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CC" w:rsidRPr="000E3F86" w:rsidRDefault="00F43ED7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 ö h e r e</w:t>
      </w:r>
      <w:r w:rsidR="002244CC" w:rsidRPr="000E3F86">
        <w:rPr>
          <w:rFonts w:ascii="Arial" w:hAnsi="Arial" w:cs="Arial"/>
          <w:b/>
          <w:sz w:val="32"/>
          <w:szCs w:val="32"/>
          <w:u w:val="single"/>
        </w:rPr>
        <w:t xml:space="preserve"> T e c h n i s c h e  B u n d e s l e h r a n s t a l t</w:t>
      </w:r>
    </w:p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S a l z b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0E3F86">
        <w:rPr>
          <w:rFonts w:ascii="Arial" w:hAnsi="Arial" w:cs="Arial"/>
          <w:b/>
          <w:sz w:val="32"/>
          <w:szCs w:val="32"/>
          <w:u w:val="single"/>
        </w:rPr>
        <w:t>u r g</w:t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</w:rPr>
      </w:pPr>
      <w:r w:rsidRPr="00CF1350">
        <w:rPr>
          <w:rFonts w:ascii="Arial" w:hAnsi="Arial" w:cs="Arial"/>
          <w:b/>
          <w:sz w:val="28"/>
        </w:rPr>
        <w:t>Abteilung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Übungen im</w:t>
      </w: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Laboratorium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Protokoll </w:t>
      </w:r>
    </w:p>
    <w:p w:rsidR="002244CC" w:rsidRPr="00CF1350" w:rsidRDefault="00054F02" w:rsidP="002244C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für die Übung</w:t>
      </w:r>
      <w:r w:rsidR="00CA7C75">
        <w:rPr>
          <w:rFonts w:ascii="Arial" w:hAnsi="Arial" w:cs="Arial"/>
          <w:b/>
          <w:sz w:val="28"/>
          <w:szCs w:val="28"/>
        </w:rPr>
        <w:t xml:space="preserve"> 08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jc w:val="center"/>
        <w:rPr>
          <w:rFonts w:ascii="Arial" w:hAnsi="Arial" w:cs="Arial"/>
          <w:b/>
          <w:sz w:val="28"/>
        </w:rPr>
      </w:pPr>
      <w:r w:rsidRPr="00AB4C6E"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B04FD5" w:rsidRDefault="00230E14" w:rsidP="002244CC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Transistoren</w:t>
            </w:r>
          </w:p>
        </w:tc>
      </w:tr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B04FD5" w:rsidRDefault="002244CC" w:rsidP="002244CC">
            <w:pPr>
              <w:spacing w:after="0" w:line="240" w:lineRule="auto"/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:rsidR="002244CC" w:rsidRPr="007A1D21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180E13" w:rsidRPr="00F66A72" w:rsidRDefault="00180E13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:rsidR="002244CC" w:rsidRPr="00B04FD5" w:rsidRDefault="006F5728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Rafael Haigermoser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3</w:t>
            </w:r>
            <w:r>
              <w:rPr>
                <w:rFonts w:ascii="Arial" w:hAnsi="Arial"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:rsidR="002244CC" w:rsidRPr="00B04FD5" w:rsidRDefault="0072324E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="002244CC">
              <w:rPr>
                <w:rFonts w:ascii="Arial" w:hAnsi="Arial" w:cs="Arial"/>
                <w:b/>
                <w:sz w:val="28"/>
                <w:szCs w:val="28"/>
              </w:rPr>
              <w:t>0</w:t>
            </w:r>
            <w:r w:rsidR="006F5728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:rsidR="002244CC" w:rsidRPr="00B04FD5" w:rsidRDefault="00CA7C75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03.05</w:t>
            </w:r>
            <w:r w:rsidR="00054F02">
              <w:rPr>
                <w:rFonts w:ascii="Arial" w:hAnsi="Arial" w:cs="Arial"/>
                <w:b/>
                <w:sz w:val="28"/>
                <w:szCs w:val="28"/>
              </w:rPr>
              <w:t>.201</w:t>
            </w: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</w:tr>
    </w:tbl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:rsidTr="000862E1">
        <w:tc>
          <w:tcPr>
            <w:tcW w:w="2055" w:type="dxa"/>
          </w:tcPr>
          <w:p w:rsidR="000862E1" w:rsidRPr="00B04FD5" w:rsidRDefault="000862E1" w:rsidP="000862E1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</w:rPr>
              <w:t>Anwesend</w:t>
            </w:r>
            <w:r w:rsidR="000E49BD">
              <w:rPr>
                <w:rFonts w:ascii="Arial" w:hAnsi="Arial" w:cs="Arial"/>
                <w:b/>
                <w:sz w:val="28"/>
              </w:rPr>
              <w:t>e</w:t>
            </w:r>
            <w:r w:rsidRPr="00B04FD5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7009" w:type="dxa"/>
          </w:tcPr>
          <w:p w:rsidR="000862E1" w:rsidRPr="00B04FD5" w:rsidRDefault="0072324E" w:rsidP="000862E1">
            <w:pPr>
              <w:spacing w:before="120" w:after="120"/>
              <w:rPr>
                <w:sz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Anna Victoria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Krupa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CA7C75">
              <w:rPr>
                <w:rFonts w:ascii="Arial" w:hAnsi="Arial" w:cs="Arial"/>
                <w:b/>
                <w:sz w:val="28"/>
                <w:szCs w:val="28"/>
              </w:rPr>
              <w:t xml:space="preserve">Maximilian </w:t>
            </w:r>
            <w:proofErr w:type="spellStart"/>
            <w:r w:rsidR="00CA7C75">
              <w:rPr>
                <w:rFonts w:ascii="Arial" w:hAnsi="Arial" w:cs="Arial"/>
                <w:b/>
                <w:sz w:val="28"/>
                <w:szCs w:val="28"/>
              </w:rPr>
              <w:t>Irran</w:t>
            </w:r>
            <w:proofErr w:type="spellEnd"/>
            <w:r w:rsidR="00CA7C75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b/>
                <w:sz w:val="28"/>
                <w:szCs w:val="28"/>
              </w:rPr>
              <w:t>Rafael Haigermoser</w:t>
            </w:r>
          </w:p>
        </w:tc>
      </w:tr>
    </w:tbl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Pr="00307ED3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:rsidR="00A32BA1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514308420" w:history="1">
        <w:r w:rsidR="00A32BA1" w:rsidRPr="0099414C">
          <w:rPr>
            <w:rStyle w:val="Hyperlink"/>
            <w:noProof/>
          </w:rPr>
          <w:t>1.</w:t>
        </w:r>
        <w:r w:rsidR="00A32B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A32BA1" w:rsidRPr="0099414C">
          <w:rPr>
            <w:rStyle w:val="Hyperlink"/>
            <w:noProof/>
          </w:rPr>
          <w:t>Einleitung</w:t>
        </w:r>
        <w:r w:rsidR="00A32BA1">
          <w:rPr>
            <w:noProof/>
            <w:webHidden/>
          </w:rPr>
          <w:tab/>
        </w:r>
        <w:r w:rsidR="00A32BA1">
          <w:rPr>
            <w:noProof/>
            <w:webHidden/>
          </w:rPr>
          <w:fldChar w:fldCharType="begin"/>
        </w:r>
        <w:r w:rsidR="00A32BA1">
          <w:rPr>
            <w:noProof/>
            <w:webHidden/>
          </w:rPr>
          <w:instrText xml:space="preserve"> PAGEREF _Toc514308420 \h </w:instrText>
        </w:r>
        <w:r w:rsidR="00A32BA1">
          <w:rPr>
            <w:noProof/>
            <w:webHidden/>
          </w:rPr>
        </w:r>
        <w:r w:rsidR="00A32BA1"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3</w:t>
        </w:r>
        <w:r w:rsidR="00A32BA1">
          <w:rPr>
            <w:noProof/>
            <w:webHidden/>
          </w:rPr>
          <w:fldChar w:fldCharType="end"/>
        </w:r>
      </w:hyperlink>
    </w:p>
    <w:p w:rsidR="00A32BA1" w:rsidRDefault="00A32BA1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14308421" w:history="1">
        <w:r w:rsidRPr="0099414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Pr="0099414C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2BA1" w:rsidRDefault="00A32BA1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14308422" w:history="1">
        <w:r w:rsidRPr="0099414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Pr="0099414C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BA1" w:rsidRDefault="00A32BA1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DE" w:eastAsia="de-DE"/>
        </w:rPr>
      </w:pPr>
      <w:hyperlink w:anchor="_Toc514308423" w:history="1">
        <w:r w:rsidRPr="0099414C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DE" w:eastAsia="de-DE"/>
          </w:rPr>
          <w:tab/>
        </w:r>
        <w:r w:rsidRPr="0099414C">
          <w:rPr>
            <w:rStyle w:val="Hyperlink"/>
            <w:noProof/>
          </w:rPr>
          <w:t>Steuerkennlinie des Transistors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BA1" w:rsidRDefault="00A32BA1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14308424" w:history="1">
        <w:r w:rsidRPr="0099414C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99414C">
          <w:rPr>
            <w:rStyle w:val="Hyperlink"/>
            <w:noProof/>
          </w:rPr>
          <w:t>Messschaltung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BA1" w:rsidRDefault="00A32BA1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514308425" w:history="1">
        <w:r w:rsidRPr="0099414C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99414C">
          <w:rPr>
            <w:rStyle w:val="Hyperlink"/>
            <w:noProof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_Toc514308425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BA1" w:rsidRDefault="00A32BA1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de-DE" w:eastAsia="de-DE"/>
        </w:rPr>
      </w:pPr>
      <w:hyperlink w:anchor="_Toc514308426" w:history="1">
        <w:r w:rsidRPr="0099414C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de-DE" w:eastAsia="de-DE"/>
          </w:rPr>
          <w:tab/>
        </w:r>
        <w:r w:rsidRPr="0099414C">
          <w:rPr>
            <w:rStyle w:val="Hyperlink"/>
            <w:noProof/>
          </w:rPr>
          <w:t>Kleinsignalbetrieb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_Toc514308426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2BA1" w:rsidRDefault="00A32BA1">
      <w:pPr>
        <w:pStyle w:val="Verzeichnis1"/>
        <w:tabs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514308427" w:history="1">
        <w:r w:rsidRPr="0099414C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_Toc514308427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61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5425" w:rsidRDefault="002743C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0" w:name="_Toc514308420"/>
      <w:r w:rsidR="00554304">
        <w:lastRenderedPageBreak/>
        <w:t>Einleitung</w:t>
      </w:r>
      <w:bookmarkEnd w:id="0"/>
    </w:p>
    <w:p w:rsidR="00C65726" w:rsidRPr="00252AB3" w:rsidRDefault="00252AB3" w:rsidP="00D8677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52AB3">
        <w:rPr>
          <w:rFonts w:ascii="Times New Roman" w:hAnsi="Times New Roman"/>
          <w:b/>
          <w:sz w:val="28"/>
          <w:szCs w:val="24"/>
        </w:rPr>
        <w:t xml:space="preserve">Funktionsweise des </w:t>
      </w:r>
      <w:r w:rsidR="00531182">
        <w:rPr>
          <w:rFonts w:ascii="Times New Roman" w:hAnsi="Times New Roman"/>
          <w:b/>
          <w:sz w:val="28"/>
          <w:szCs w:val="24"/>
        </w:rPr>
        <w:t>NPN</w:t>
      </w:r>
      <w:r w:rsidRPr="00252AB3">
        <w:rPr>
          <w:rFonts w:ascii="Times New Roman" w:hAnsi="Times New Roman"/>
          <w:b/>
          <w:sz w:val="28"/>
          <w:szCs w:val="24"/>
        </w:rPr>
        <w:t xml:space="preserve"> Transistors</w:t>
      </w:r>
    </w:p>
    <w:p w:rsidR="00252AB3" w:rsidRDefault="0031469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723900</wp:posOffset>
            </wp:positionV>
            <wp:extent cx="1388745" cy="2501900"/>
            <wp:effectExtent l="0" t="0" r="0" b="0"/>
            <wp:wrapSquare wrapText="bothSides"/>
            <wp:docPr id="7" name="Bild 2" descr="NPN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N2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B3">
        <w:rPr>
          <w:rFonts w:ascii="Times New Roman" w:hAnsi="Times New Roman"/>
          <w:sz w:val="24"/>
          <w:szCs w:val="24"/>
        </w:rPr>
        <w:t xml:space="preserve">P ist dünn und im </w:t>
      </w:r>
      <w:r w:rsidR="000F4CBB">
        <w:rPr>
          <w:rFonts w:ascii="Times New Roman" w:hAnsi="Times New Roman"/>
          <w:sz w:val="24"/>
          <w:szCs w:val="24"/>
        </w:rPr>
        <w:t>Vergleich</w:t>
      </w:r>
      <w:r w:rsidR="00252AB3">
        <w:rPr>
          <w:rFonts w:ascii="Times New Roman" w:hAnsi="Times New Roman"/>
          <w:sz w:val="24"/>
          <w:szCs w:val="24"/>
        </w:rPr>
        <w:t xml:space="preserve"> zum Emi</w:t>
      </w:r>
      <w:r w:rsidR="003945DB">
        <w:rPr>
          <w:rFonts w:ascii="Times New Roman" w:hAnsi="Times New Roman"/>
          <w:sz w:val="24"/>
          <w:szCs w:val="24"/>
        </w:rPr>
        <w:t>t</w:t>
      </w:r>
      <w:r w:rsidR="00252AB3">
        <w:rPr>
          <w:rFonts w:ascii="Times New Roman" w:hAnsi="Times New Roman"/>
          <w:sz w:val="24"/>
          <w:szCs w:val="24"/>
        </w:rPr>
        <w:t>t</w:t>
      </w:r>
      <w:r w:rsidR="00531182">
        <w:rPr>
          <w:rFonts w:ascii="Times New Roman" w:hAnsi="Times New Roman"/>
          <w:sz w:val="24"/>
          <w:szCs w:val="24"/>
        </w:rPr>
        <w:t>e</w:t>
      </w:r>
      <w:r w:rsidR="00252AB3">
        <w:rPr>
          <w:rFonts w:ascii="Times New Roman" w:hAnsi="Times New Roman"/>
          <w:sz w:val="24"/>
          <w:szCs w:val="24"/>
        </w:rPr>
        <w:t>r leicht dotiert</w:t>
      </w:r>
      <w:r w:rsidR="00C43C1F">
        <w:rPr>
          <w:rFonts w:ascii="Times New Roman" w:hAnsi="Times New Roman"/>
          <w:sz w:val="24"/>
          <w:szCs w:val="24"/>
        </w:rPr>
        <w:t>.</w:t>
      </w:r>
    </w:p>
    <w:p w:rsidR="00252AB3" w:rsidRDefault="00252AB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PN Basis Emitt</w:t>
      </w:r>
      <w:r w:rsidR="00531182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ist in Durchlass</w:t>
      </w:r>
      <w:r w:rsidR="00531182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ichtung</w:t>
      </w:r>
      <w:r w:rsidR="000F4CBB">
        <w:rPr>
          <w:rFonts w:ascii="Times New Roman" w:hAnsi="Times New Roman"/>
          <w:sz w:val="24"/>
          <w:szCs w:val="24"/>
        </w:rPr>
        <w:t xml:space="preserve"> gepolt.</w:t>
      </w:r>
    </w:p>
    <w:p w:rsidR="000F4CBB" w:rsidRDefault="000F4CB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CBB" w:rsidRDefault="000F4CB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PN Übergang </w:t>
      </w:r>
      <w:r w:rsidR="00531182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</w:t>
      </w:r>
      <w:r w:rsidR="00531182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lektor Emi</w:t>
      </w:r>
      <w:r w:rsidR="00531182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t</w:t>
      </w:r>
      <w:r w:rsidR="00531182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ist in Sperrrichtung gepolt.</w:t>
      </w:r>
    </w:p>
    <w:p w:rsidR="000F4CBB" w:rsidRDefault="000F4CB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CBB" w:rsidRDefault="000F4CB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 im Emit</w:t>
      </w:r>
      <w:r w:rsidR="00531182"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 frei eingebrachten e</w:t>
      </w:r>
      <w:r>
        <w:rPr>
          <w:rFonts w:ascii="Times New Roman" w:hAnsi="Times New Roman"/>
          <w:sz w:val="24"/>
          <w:szCs w:val="24"/>
          <w:vertAlign w:val="superscript"/>
        </w:rPr>
        <w:t>-</w:t>
      </w:r>
      <w:r>
        <w:rPr>
          <w:rFonts w:ascii="Times New Roman" w:hAnsi="Times New Roman"/>
          <w:sz w:val="24"/>
          <w:szCs w:val="24"/>
        </w:rPr>
        <w:t xml:space="preserve"> wandern unter de</w:t>
      </w:r>
      <w:r w:rsidR="000352D3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 Einfluss </w:t>
      </w:r>
      <w:r w:rsidR="000352D3">
        <w:rPr>
          <w:rFonts w:ascii="Times New Roman" w:hAnsi="Times New Roman"/>
          <w:sz w:val="24"/>
          <w:szCs w:val="24"/>
        </w:rPr>
        <w:t>von</w:t>
      </w:r>
      <w:r>
        <w:rPr>
          <w:rFonts w:ascii="Times New Roman" w:hAnsi="Times New Roman"/>
          <w:sz w:val="24"/>
          <w:szCs w:val="24"/>
        </w:rPr>
        <w:t xml:space="preserve"> U</w:t>
      </w:r>
      <w:r>
        <w:rPr>
          <w:rFonts w:ascii="Times New Roman" w:hAnsi="Times New Roman"/>
          <w:sz w:val="24"/>
          <w:szCs w:val="24"/>
          <w:vertAlign w:val="subscript"/>
        </w:rPr>
        <w:t xml:space="preserve">BE </w:t>
      </w:r>
      <w:r>
        <w:rPr>
          <w:rFonts w:ascii="Times New Roman" w:hAnsi="Times New Roman"/>
          <w:sz w:val="24"/>
          <w:szCs w:val="24"/>
        </w:rPr>
        <w:t xml:space="preserve">in die Basis ein (Ladungsträger Injektion). Da die Basis gering dotiert ist, </w:t>
      </w:r>
      <w:proofErr w:type="spellStart"/>
      <w:r>
        <w:rPr>
          <w:rFonts w:ascii="Times New Roman" w:hAnsi="Times New Roman"/>
          <w:sz w:val="24"/>
          <w:szCs w:val="24"/>
        </w:rPr>
        <w:t>rekombiniert</w:t>
      </w:r>
      <w:proofErr w:type="spellEnd"/>
      <w:r>
        <w:rPr>
          <w:rFonts w:ascii="Times New Roman" w:hAnsi="Times New Roman"/>
          <w:sz w:val="24"/>
          <w:szCs w:val="24"/>
        </w:rPr>
        <w:t xml:space="preserve"> nur ein sehr geringer Anteil der vom Emit</w:t>
      </w:r>
      <w:r w:rsidR="00531182"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 kommenden e</w:t>
      </w:r>
      <w:r>
        <w:rPr>
          <w:rFonts w:ascii="Times New Roman" w:hAnsi="Times New Roman"/>
          <w:sz w:val="24"/>
          <w:szCs w:val="24"/>
          <w:vertAlign w:val="superscript"/>
        </w:rPr>
        <w:t>-</w:t>
      </w:r>
      <w:r>
        <w:rPr>
          <w:rFonts w:ascii="Times New Roman" w:hAnsi="Times New Roman"/>
          <w:sz w:val="24"/>
          <w:szCs w:val="24"/>
        </w:rPr>
        <w:t>.</w:t>
      </w:r>
    </w:p>
    <w:p w:rsidR="000F4CBB" w:rsidRDefault="000F4CB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5311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 stehen noch viele e</w:t>
      </w:r>
      <w:r>
        <w:rPr>
          <w:rFonts w:ascii="Times New Roman" w:hAnsi="Times New Roman"/>
          <w:sz w:val="24"/>
          <w:szCs w:val="24"/>
          <w:vertAlign w:val="superscript"/>
        </w:rPr>
        <w:t>-</w:t>
      </w:r>
      <w:r>
        <w:rPr>
          <w:rFonts w:ascii="Times New Roman" w:hAnsi="Times New Roman"/>
          <w:sz w:val="24"/>
          <w:szCs w:val="24"/>
        </w:rPr>
        <w:t xml:space="preserve"> in der Basis(P) zur </w:t>
      </w:r>
      <w:r w:rsidR="000352D3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erfügung</w:t>
      </w:r>
    </w:p>
    <w:p w:rsidR="000F4CBB" w:rsidRDefault="000F4CB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5311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vertAlign w:val="superscript"/>
        </w:rPr>
        <w:t>-</w:t>
      </w:r>
      <w:r>
        <w:rPr>
          <w:rFonts w:ascii="Times New Roman" w:hAnsi="Times New Roman"/>
          <w:sz w:val="24"/>
          <w:szCs w:val="24"/>
        </w:rPr>
        <w:t xml:space="preserve"> im P-Silizium sind Minoritätsträger</w:t>
      </w:r>
    </w:p>
    <w:p w:rsidR="000F4CBB" w:rsidRDefault="000F4CB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 in Sperr</w:t>
      </w:r>
      <w:r w:rsidR="007B5D5F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ichtung gepolte PN-Übergang zwischen Basis und </w:t>
      </w:r>
      <w:r w:rsidR="00531182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</w:t>
      </w:r>
      <w:r w:rsidR="00531182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lektor bildet ein starkes </w:t>
      </w:r>
      <w:r w:rsidR="00531182">
        <w:rPr>
          <w:rFonts w:ascii="Times New Roman" w:hAnsi="Times New Roman"/>
          <w:sz w:val="24"/>
          <w:szCs w:val="24"/>
        </w:rPr>
        <w:t>e</w:t>
      </w:r>
      <w:r w:rsidR="007B5D5F">
        <w:rPr>
          <w:rFonts w:ascii="Times New Roman" w:hAnsi="Times New Roman"/>
          <w:sz w:val="24"/>
          <w:szCs w:val="24"/>
        </w:rPr>
        <w:t>lektrisches Feld</w:t>
      </w:r>
      <w:r>
        <w:rPr>
          <w:rFonts w:ascii="Times New Roman" w:hAnsi="Times New Roman"/>
          <w:sz w:val="24"/>
          <w:szCs w:val="24"/>
        </w:rPr>
        <w:t xml:space="preserve"> aus</w:t>
      </w:r>
      <w:r w:rsidR="00531182">
        <w:rPr>
          <w:rFonts w:ascii="Times New Roman" w:hAnsi="Times New Roman"/>
          <w:sz w:val="24"/>
          <w:szCs w:val="24"/>
        </w:rPr>
        <w:t>, u</w:t>
      </w:r>
      <w:r>
        <w:rPr>
          <w:rFonts w:ascii="Times New Roman" w:hAnsi="Times New Roman"/>
          <w:sz w:val="24"/>
          <w:szCs w:val="24"/>
        </w:rPr>
        <w:t>nter dessen Einfluss die injizierten e</w:t>
      </w:r>
      <w:r>
        <w:rPr>
          <w:rFonts w:ascii="Times New Roman" w:hAnsi="Times New Roman"/>
          <w:sz w:val="24"/>
          <w:szCs w:val="24"/>
          <w:vertAlign w:val="superscript"/>
        </w:rPr>
        <w:t>-</w:t>
      </w:r>
      <w:r>
        <w:rPr>
          <w:rFonts w:ascii="Times New Roman" w:hAnsi="Times New Roman"/>
          <w:sz w:val="24"/>
          <w:szCs w:val="24"/>
        </w:rPr>
        <w:t xml:space="preserve"> stark zum </w:t>
      </w:r>
      <w:r w:rsidR="00531182">
        <w:rPr>
          <w:rFonts w:ascii="Times New Roman" w:hAnsi="Times New Roman"/>
          <w:sz w:val="24"/>
          <w:szCs w:val="24"/>
        </w:rPr>
        <w:t>Kollektor</w:t>
      </w:r>
      <w:r>
        <w:rPr>
          <w:rFonts w:ascii="Times New Roman" w:hAnsi="Times New Roman"/>
          <w:sz w:val="24"/>
          <w:szCs w:val="24"/>
        </w:rPr>
        <w:t xml:space="preserve"> hin beschleunigt werden</w:t>
      </w:r>
      <w:r w:rsidR="0053118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0352D3">
        <w:rPr>
          <w:rFonts w:ascii="Times New Roman" w:hAnsi="Times New Roman"/>
          <w:sz w:val="24"/>
          <w:szCs w:val="24"/>
        </w:rPr>
        <w:t>um dann</w:t>
      </w:r>
      <w:r>
        <w:rPr>
          <w:rFonts w:ascii="Times New Roman" w:hAnsi="Times New Roman"/>
          <w:sz w:val="24"/>
          <w:szCs w:val="24"/>
        </w:rPr>
        <w:t xml:space="preserve"> von</w:t>
      </w:r>
      <w:r w:rsidR="000352D3">
        <w:rPr>
          <w:rFonts w:ascii="Times New Roman" w:hAnsi="Times New Roman"/>
          <w:sz w:val="24"/>
          <w:szCs w:val="24"/>
        </w:rPr>
        <w:t xml:space="preserve"> der</w:t>
      </w:r>
      <w:r>
        <w:rPr>
          <w:rFonts w:ascii="Times New Roman" w:hAnsi="Times New Roman"/>
          <w:sz w:val="24"/>
          <w:szCs w:val="24"/>
        </w:rPr>
        <w:t xml:space="preserve"> Quelle U</w:t>
      </w:r>
      <w:r>
        <w:rPr>
          <w:rFonts w:ascii="Times New Roman" w:hAnsi="Times New Roman"/>
          <w:sz w:val="24"/>
          <w:szCs w:val="24"/>
          <w:vertAlign w:val="subscript"/>
        </w:rPr>
        <w:t>CE</w:t>
      </w:r>
      <w:r>
        <w:rPr>
          <w:rFonts w:ascii="Times New Roman" w:hAnsi="Times New Roman"/>
          <w:sz w:val="24"/>
          <w:szCs w:val="24"/>
        </w:rPr>
        <w:t xml:space="preserve"> abgesaugt</w:t>
      </w:r>
      <w:r w:rsidR="000352D3">
        <w:rPr>
          <w:rFonts w:ascii="Times New Roman" w:hAnsi="Times New Roman"/>
          <w:sz w:val="24"/>
          <w:szCs w:val="24"/>
        </w:rPr>
        <w:t xml:space="preserve"> zu werden.</w:t>
      </w:r>
    </w:p>
    <w:p w:rsidR="00531182" w:rsidRDefault="00531182" w:rsidP="00D86770">
      <w:pPr>
        <w:spacing w:after="0" w:line="240" w:lineRule="auto"/>
        <w:rPr>
          <w:rFonts w:ascii="Times New Roman" w:hAnsi="Times New Roman"/>
          <w:szCs w:val="24"/>
        </w:rPr>
      </w:pPr>
    </w:p>
    <w:p w:rsidR="000352D3" w:rsidRDefault="0056654F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Abb.</w:t>
      </w:r>
      <w:r w:rsidR="00531182">
        <w:rPr>
          <w:rFonts w:ascii="Times New Roman" w:hAnsi="Times New Roman"/>
          <w:szCs w:val="24"/>
        </w:rPr>
        <w:t xml:space="preserve"> 1</w:t>
      </w:r>
      <w:r>
        <w:rPr>
          <w:rFonts w:ascii="Times New Roman" w:hAnsi="Times New Roman"/>
          <w:szCs w:val="24"/>
        </w:rPr>
        <w:t>:  Aufbau eines NPN Transistors</w:t>
      </w:r>
    </w:p>
    <w:p w:rsidR="00922281" w:rsidRDefault="00922281" w:rsidP="00D86770">
      <w:pPr>
        <w:spacing w:after="0" w:line="240" w:lineRule="auto"/>
        <w:rPr>
          <w:rFonts w:ascii="Times New Roman" w:hAnsi="Times New Roman"/>
          <w:szCs w:val="24"/>
        </w:rPr>
      </w:pPr>
    </w:p>
    <w:p w:rsidR="00922281" w:rsidRDefault="00922281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Kleinsignalverhalten der </w:t>
      </w:r>
      <w:bookmarkStart w:id="1" w:name="_Hlk513823363"/>
      <w:proofErr w:type="spellStart"/>
      <w:r>
        <w:rPr>
          <w:rFonts w:ascii="Times New Roman" w:hAnsi="Times New Roman"/>
          <w:b/>
          <w:sz w:val="28"/>
          <w:szCs w:val="24"/>
        </w:rPr>
        <w:t>Emit</w:t>
      </w:r>
      <w:r w:rsidR="00531182">
        <w:rPr>
          <w:rFonts w:ascii="Times New Roman" w:hAnsi="Times New Roman"/>
          <w:b/>
          <w:sz w:val="28"/>
          <w:szCs w:val="24"/>
        </w:rPr>
        <w:t>te</w:t>
      </w:r>
      <w:r>
        <w:rPr>
          <w:rFonts w:ascii="Times New Roman" w:hAnsi="Times New Roman"/>
          <w:b/>
          <w:sz w:val="28"/>
          <w:szCs w:val="24"/>
        </w:rPr>
        <w:t>rschaltung</w:t>
      </w:r>
      <w:bookmarkEnd w:id="1"/>
      <w:proofErr w:type="spellEnd"/>
    </w:p>
    <w:p w:rsidR="00922281" w:rsidRDefault="00314695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de-DE" w:eastAsia="de-DE"/>
        </w:rPr>
        <w:drawing>
          <wp:inline distT="0" distB="0" distL="0" distR="0">
            <wp:extent cx="4114800" cy="2743200"/>
            <wp:effectExtent l="0" t="0" r="0" b="0"/>
            <wp:docPr id="4" name="Bild 4" descr="Emiterschal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iterschalt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7" t="2602" r="22318" b="65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82" w:rsidRDefault="00531182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Abb. 2: </w:t>
      </w:r>
      <w:proofErr w:type="spellStart"/>
      <w:r>
        <w:rPr>
          <w:rFonts w:ascii="Times New Roman" w:hAnsi="Times New Roman"/>
          <w:szCs w:val="24"/>
        </w:rPr>
        <w:t>Emitterschaltung</w:t>
      </w:r>
      <w:proofErr w:type="spellEnd"/>
    </w:p>
    <w:p w:rsidR="00922281" w:rsidRPr="00C43C1F" w:rsidRDefault="008A1D22" w:rsidP="008A1D2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43C1F">
        <w:rPr>
          <w:rFonts w:ascii="Times New Roman" w:hAnsi="Times New Roman"/>
          <w:sz w:val="24"/>
          <w:szCs w:val="24"/>
        </w:rPr>
        <w:t xml:space="preserve">Der Arbeitspunkt wird über R1, R2 und </w:t>
      </w:r>
      <w:proofErr w:type="spellStart"/>
      <w:r w:rsidRPr="00C43C1F">
        <w:rPr>
          <w:rFonts w:ascii="Times New Roman" w:hAnsi="Times New Roman"/>
          <w:sz w:val="24"/>
          <w:szCs w:val="24"/>
        </w:rPr>
        <w:t>Rc</w:t>
      </w:r>
      <w:proofErr w:type="spellEnd"/>
      <w:r w:rsidRPr="00C43C1F">
        <w:rPr>
          <w:rFonts w:ascii="Times New Roman" w:hAnsi="Times New Roman"/>
          <w:sz w:val="24"/>
          <w:szCs w:val="24"/>
        </w:rPr>
        <w:t xml:space="preserve"> festgelegt</w:t>
      </w:r>
      <w:r w:rsidR="00531182" w:rsidRPr="00C43C1F">
        <w:rPr>
          <w:rFonts w:ascii="Times New Roman" w:hAnsi="Times New Roman"/>
          <w:sz w:val="24"/>
          <w:szCs w:val="24"/>
        </w:rPr>
        <w:t>.</w:t>
      </w:r>
    </w:p>
    <w:p w:rsidR="008A1D22" w:rsidRPr="00C43C1F" w:rsidRDefault="008A1D22" w:rsidP="008A1D2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43C1F">
        <w:rPr>
          <w:rFonts w:ascii="Times New Roman" w:hAnsi="Times New Roman"/>
          <w:sz w:val="24"/>
          <w:szCs w:val="24"/>
        </w:rPr>
        <w:t xml:space="preserve">Die Schaltung dient als Kleinsignalverstärker, </w:t>
      </w:r>
      <w:r w:rsidR="007B5D5F" w:rsidRPr="00C43C1F">
        <w:rPr>
          <w:rFonts w:ascii="Times New Roman" w:hAnsi="Times New Roman"/>
          <w:sz w:val="24"/>
          <w:szCs w:val="24"/>
        </w:rPr>
        <w:t>das</w:t>
      </w:r>
      <w:r w:rsidRPr="00C43C1F">
        <w:rPr>
          <w:rFonts w:ascii="Times New Roman" w:hAnsi="Times New Roman"/>
          <w:sz w:val="24"/>
          <w:szCs w:val="24"/>
        </w:rPr>
        <w:t xml:space="preserve"> heißt</w:t>
      </w:r>
      <w:r w:rsidR="00DF230B" w:rsidRPr="00C43C1F">
        <w:rPr>
          <w:rFonts w:ascii="Times New Roman" w:hAnsi="Times New Roman"/>
          <w:sz w:val="24"/>
          <w:szCs w:val="24"/>
        </w:rPr>
        <w:t>,</w:t>
      </w:r>
      <w:r w:rsidRPr="00C43C1F">
        <w:rPr>
          <w:rFonts w:ascii="Times New Roman" w:hAnsi="Times New Roman"/>
          <w:sz w:val="24"/>
          <w:szCs w:val="24"/>
        </w:rPr>
        <w:t xml:space="preserve"> die Sig</w:t>
      </w:r>
      <w:r w:rsidR="007B5D5F" w:rsidRPr="00C43C1F">
        <w:rPr>
          <w:rFonts w:ascii="Times New Roman" w:hAnsi="Times New Roman"/>
          <w:sz w:val="24"/>
          <w:szCs w:val="24"/>
        </w:rPr>
        <w:t>n</w:t>
      </w:r>
      <w:r w:rsidRPr="00C43C1F">
        <w:rPr>
          <w:rFonts w:ascii="Times New Roman" w:hAnsi="Times New Roman"/>
          <w:sz w:val="24"/>
          <w:szCs w:val="24"/>
        </w:rPr>
        <w:t>alamplituden sind klein gegenüber den Strömen und Spannungen.</w:t>
      </w:r>
    </w:p>
    <w:p w:rsidR="008A1D22" w:rsidRPr="00C43C1F" w:rsidRDefault="008A1D22" w:rsidP="008A1D2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43C1F">
        <w:rPr>
          <w:rFonts w:ascii="Times New Roman" w:hAnsi="Times New Roman"/>
          <w:sz w:val="24"/>
          <w:szCs w:val="24"/>
        </w:rPr>
        <w:t>Zwischen Eingang</w:t>
      </w:r>
      <w:r w:rsidR="00DF230B" w:rsidRPr="00C43C1F">
        <w:rPr>
          <w:rFonts w:ascii="Times New Roman" w:hAnsi="Times New Roman"/>
          <w:sz w:val="24"/>
          <w:szCs w:val="24"/>
        </w:rPr>
        <w:t>s</w:t>
      </w:r>
      <w:r w:rsidRPr="00C43C1F">
        <w:rPr>
          <w:rFonts w:ascii="Times New Roman" w:hAnsi="Times New Roman"/>
          <w:sz w:val="24"/>
          <w:szCs w:val="24"/>
        </w:rPr>
        <w:t>- und Ausgangswechselspannungen gibt es eine Phasenverschiebung von 180°.</w:t>
      </w:r>
    </w:p>
    <w:p w:rsidR="008A1D22" w:rsidRPr="00C43C1F" w:rsidRDefault="008A1D22" w:rsidP="008A1D2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43C1F">
        <w:rPr>
          <w:rFonts w:ascii="Times New Roman" w:hAnsi="Times New Roman"/>
          <w:sz w:val="24"/>
          <w:szCs w:val="24"/>
        </w:rPr>
        <w:t xml:space="preserve">C1 und C2 wirken als </w:t>
      </w:r>
      <w:proofErr w:type="spellStart"/>
      <w:r w:rsidRPr="00C43C1F">
        <w:rPr>
          <w:rFonts w:ascii="Times New Roman" w:hAnsi="Times New Roman"/>
          <w:sz w:val="24"/>
          <w:szCs w:val="24"/>
        </w:rPr>
        <w:t>Hochpass</w:t>
      </w:r>
      <w:proofErr w:type="spellEnd"/>
      <w:r w:rsidRPr="00C43C1F">
        <w:rPr>
          <w:rFonts w:ascii="Times New Roman" w:hAnsi="Times New Roman"/>
          <w:sz w:val="24"/>
          <w:szCs w:val="24"/>
        </w:rPr>
        <w:t xml:space="preserve"> und entkoppeln so die Schaltung von störender Gleichspannung.</w:t>
      </w:r>
    </w:p>
    <w:p w:rsidR="008A1D22" w:rsidRPr="00C43C1F" w:rsidRDefault="008A1D22" w:rsidP="008A1D2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43C1F">
        <w:rPr>
          <w:rFonts w:ascii="Times New Roman" w:hAnsi="Times New Roman"/>
          <w:sz w:val="24"/>
          <w:szCs w:val="24"/>
        </w:rPr>
        <w:t>Die Spannungsverstärkung ist abhängig von β und kann daher große Werte annehmen.</w:t>
      </w:r>
    </w:p>
    <w:p w:rsidR="00554304" w:rsidRP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2" w:name="_Toc514308421"/>
      <w:r w:rsidR="00554304" w:rsidRPr="00554304">
        <w:lastRenderedPageBreak/>
        <w:t>Inventarliste</w:t>
      </w:r>
      <w:bookmarkEnd w:id="2"/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4483"/>
        <w:gridCol w:w="3657"/>
      </w:tblGrid>
      <w:tr w:rsidR="00831BD2" w:rsidRPr="00B04FD5" w:rsidTr="00831BD2">
        <w:tc>
          <w:tcPr>
            <w:tcW w:w="1172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678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436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  <w:r w:rsidR="00C970CD">
              <w:rPr>
                <w:rFonts w:ascii="Arial" w:hAnsi="Arial" w:cs="Arial"/>
                <w:b/>
                <w:color w:val="000000"/>
                <w:sz w:val="24"/>
                <w:szCs w:val="24"/>
              </w:rPr>
              <w:t>/Identifikation</w:t>
            </w: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7651F1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831BD2" w:rsidRPr="00B04FD5" w:rsidRDefault="00D628C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Doppenetzgerät</w:t>
            </w:r>
            <w:proofErr w:type="spellEnd"/>
            <w:r w:rsidR="003B7FA4">
              <w:rPr>
                <w:rFonts w:ascii="Arial" w:hAnsi="Arial" w:cs="Arial"/>
                <w:color w:val="000000"/>
                <w:sz w:val="24"/>
                <w:szCs w:val="24"/>
              </w:rPr>
              <w:t xml:space="preserve"> GWINSTECK</w:t>
            </w:r>
          </w:p>
        </w:tc>
        <w:tc>
          <w:tcPr>
            <w:tcW w:w="3436" w:type="dxa"/>
          </w:tcPr>
          <w:p w:rsidR="00831BD2" w:rsidRPr="00B04FD5" w:rsidRDefault="00D628C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EL855460</w:t>
            </w: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3B7FA4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678" w:type="dxa"/>
            <w:shd w:val="clear" w:color="auto" w:fill="auto"/>
          </w:tcPr>
          <w:p w:rsidR="00831BD2" w:rsidRPr="00B04FD5" w:rsidRDefault="00D628C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Messstrippen</w:t>
            </w:r>
          </w:p>
        </w:tc>
        <w:tc>
          <w:tcPr>
            <w:tcW w:w="3436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D628CD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831BD2" w:rsidRPr="00B04FD5" w:rsidRDefault="00D628C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Notebook</w:t>
            </w:r>
          </w:p>
        </w:tc>
        <w:tc>
          <w:tcPr>
            <w:tcW w:w="3436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31BD2" w:rsidRPr="00B04FD5" w:rsidTr="00831BD2">
        <w:tc>
          <w:tcPr>
            <w:tcW w:w="1172" w:type="dxa"/>
            <w:shd w:val="clear" w:color="auto" w:fill="auto"/>
          </w:tcPr>
          <w:p w:rsidR="00831BD2" w:rsidRPr="00B04FD5" w:rsidRDefault="00D628CD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3" w:name="_Hlk513798512"/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831BD2" w:rsidRPr="00B04FD5" w:rsidRDefault="00E8783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BC546B</w:t>
            </w:r>
          </w:p>
        </w:tc>
        <w:tc>
          <w:tcPr>
            <w:tcW w:w="3436" w:type="dxa"/>
          </w:tcPr>
          <w:p w:rsidR="00D628CD" w:rsidRPr="00B04FD5" w:rsidRDefault="00D628C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bookmarkEnd w:id="3"/>
      <w:tr w:rsidR="00D628CD" w:rsidRPr="00B04FD5" w:rsidTr="00831BD2">
        <w:tc>
          <w:tcPr>
            <w:tcW w:w="1172" w:type="dxa"/>
            <w:shd w:val="clear" w:color="auto" w:fill="auto"/>
          </w:tcPr>
          <w:p w:rsidR="00D628CD" w:rsidRDefault="0010025D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D628CD" w:rsidRDefault="0010025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Widerstand 100k</w:t>
            </w:r>
            <w:r w:rsidR="00BF0757">
              <w:rPr>
                <w:rFonts w:ascii="Arial" w:hAnsi="Arial" w:cs="Arial"/>
                <w:color w:val="000000"/>
                <w:sz w:val="24"/>
                <w:szCs w:val="24"/>
              </w:rPr>
              <w:t>Ω</w:t>
            </w:r>
          </w:p>
        </w:tc>
        <w:tc>
          <w:tcPr>
            <w:tcW w:w="3436" w:type="dxa"/>
          </w:tcPr>
          <w:p w:rsidR="00D628CD" w:rsidRPr="00B04FD5" w:rsidRDefault="00D628C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0025D" w:rsidRPr="00B04FD5" w:rsidTr="00831BD2">
        <w:tc>
          <w:tcPr>
            <w:tcW w:w="1172" w:type="dxa"/>
            <w:shd w:val="clear" w:color="auto" w:fill="auto"/>
          </w:tcPr>
          <w:p w:rsidR="0010025D" w:rsidRDefault="003B7FA4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78" w:type="dxa"/>
            <w:shd w:val="clear" w:color="auto" w:fill="auto"/>
          </w:tcPr>
          <w:p w:rsidR="0010025D" w:rsidRDefault="003B7FA4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Multimeter   FLUK 37</w:t>
            </w:r>
          </w:p>
        </w:tc>
        <w:tc>
          <w:tcPr>
            <w:tcW w:w="3436" w:type="dxa"/>
          </w:tcPr>
          <w:p w:rsidR="0010025D" w:rsidRPr="00B04FD5" w:rsidRDefault="003B7FA4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540/45/88     540/46/88</w:t>
            </w:r>
          </w:p>
        </w:tc>
      </w:tr>
      <w:tr w:rsidR="003B7FA4" w:rsidRPr="00B04FD5" w:rsidTr="00831BD2">
        <w:tc>
          <w:tcPr>
            <w:tcW w:w="1172" w:type="dxa"/>
            <w:shd w:val="clear" w:color="auto" w:fill="auto"/>
          </w:tcPr>
          <w:p w:rsidR="003B7FA4" w:rsidRDefault="005809A6" w:rsidP="005809A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3B7FA4" w:rsidRDefault="005809A6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TG550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Function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Generator</w:t>
            </w:r>
          </w:p>
        </w:tc>
        <w:tc>
          <w:tcPr>
            <w:tcW w:w="3436" w:type="dxa"/>
          </w:tcPr>
          <w:p w:rsidR="003B7FA4" w:rsidRDefault="005809A6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510/2008/1/6</w:t>
            </w:r>
          </w:p>
        </w:tc>
      </w:tr>
      <w:tr w:rsidR="005809A6" w:rsidRPr="00B04FD5" w:rsidTr="00831BD2">
        <w:tc>
          <w:tcPr>
            <w:tcW w:w="1172" w:type="dxa"/>
            <w:shd w:val="clear" w:color="auto" w:fill="auto"/>
          </w:tcPr>
          <w:p w:rsidR="005809A6" w:rsidRDefault="006558D8" w:rsidP="005809A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F075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:rsidR="005809A6" w:rsidRDefault="00BF0757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Wiederstand 70Ω</w:t>
            </w:r>
          </w:p>
        </w:tc>
        <w:tc>
          <w:tcPr>
            <w:tcW w:w="3436" w:type="dxa"/>
          </w:tcPr>
          <w:p w:rsidR="005809A6" w:rsidRDefault="005809A6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654D8" w:rsidRDefault="00D654D8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4" w:name="_Toc514308422"/>
      <w:r w:rsidR="00554304" w:rsidRPr="00554304">
        <w:lastRenderedPageBreak/>
        <w:t>Übungsdurchführung</w:t>
      </w:r>
      <w:bookmarkEnd w:id="4"/>
    </w:p>
    <w:p w:rsidR="00554304" w:rsidRDefault="000352D3" w:rsidP="00C65726">
      <w:pPr>
        <w:pStyle w:val="berschrift2"/>
        <w:numPr>
          <w:ilvl w:val="1"/>
          <w:numId w:val="1"/>
        </w:numPr>
      </w:pPr>
      <w:bookmarkStart w:id="5" w:name="_Toc514308423"/>
      <w:r>
        <w:t>Steuerkennlinie des Transistors</w:t>
      </w:r>
      <w:bookmarkEnd w:id="5"/>
    </w:p>
    <w:p w:rsidR="000352D3" w:rsidRPr="000352D3" w:rsidRDefault="000352D3" w:rsidP="000352D3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Die Steuerkennlinie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bookmarkStart w:id="6" w:name="_Hlk513799604"/>
      <w:proofErr w:type="spellStart"/>
      <w:r w:rsidRPr="000352D3"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(I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bookmarkEnd w:id="6"/>
      <w:r>
        <w:rPr>
          <w:rFonts w:ascii="Times New Roman" w:hAnsi="Times New Roman"/>
          <w:color w:val="000000"/>
          <w:sz w:val="24"/>
          <w:szCs w:val="24"/>
        </w:rPr>
        <w:t xml:space="preserve">des </w:t>
      </w:r>
      <w:r w:rsidRPr="000352D3">
        <w:rPr>
          <w:rFonts w:ascii="Times New Roman" w:hAnsi="Times New Roman"/>
          <w:color w:val="000000"/>
          <w:sz w:val="24"/>
          <w:szCs w:val="24"/>
        </w:rPr>
        <w:t>Transistors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352D3">
        <w:rPr>
          <w:rFonts w:ascii="Times New Roman" w:hAnsi="Times New Roman"/>
          <w:color w:val="000000"/>
          <w:sz w:val="24"/>
          <w:szCs w:val="24"/>
        </w:rPr>
        <w:t>BC546B</w:t>
      </w:r>
      <w:r>
        <w:rPr>
          <w:rFonts w:ascii="Times New Roman" w:hAnsi="Times New Roman"/>
          <w:color w:val="000000"/>
          <w:sz w:val="24"/>
          <w:szCs w:val="24"/>
        </w:rPr>
        <w:t xml:space="preserve"> und dessen Ausgangskennlinie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(U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) werden aufgenommen.</w:t>
      </w:r>
      <w:r w:rsidR="008A3996">
        <w:rPr>
          <w:rFonts w:ascii="Times New Roman" w:hAnsi="Times New Roman"/>
          <w:color w:val="000000"/>
          <w:sz w:val="24"/>
          <w:szCs w:val="24"/>
        </w:rPr>
        <w:t xml:space="preserve"> Dabei wird mithilfe eines Doppelnetzgerätes eine Quelle zur Speisung des Kollektorkreises und zum Verändern des Basisstromes</w:t>
      </w:r>
      <w:r w:rsidR="000D5723">
        <w:rPr>
          <w:rFonts w:ascii="Times New Roman" w:hAnsi="Times New Roman"/>
          <w:color w:val="000000"/>
          <w:sz w:val="24"/>
          <w:szCs w:val="24"/>
        </w:rPr>
        <w:t xml:space="preserve"> eingesetzt</w:t>
      </w:r>
      <w:r w:rsidR="008A3996">
        <w:rPr>
          <w:rFonts w:ascii="Times New Roman" w:hAnsi="Times New Roman"/>
          <w:color w:val="000000"/>
          <w:sz w:val="24"/>
          <w:szCs w:val="24"/>
        </w:rPr>
        <w:t>.</w:t>
      </w:r>
    </w:p>
    <w:p w:rsidR="00655B6B" w:rsidRPr="00655B6B" w:rsidRDefault="00655B6B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5726" w:rsidRDefault="00C65726" w:rsidP="007775CA">
      <w:pPr>
        <w:pStyle w:val="berschrift3"/>
        <w:numPr>
          <w:ilvl w:val="2"/>
          <w:numId w:val="1"/>
        </w:numPr>
      </w:pPr>
      <w:bookmarkStart w:id="7" w:name="_Toc514308424"/>
      <w:r>
        <w:t>Messschaltung</w:t>
      </w:r>
      <w:bookmarkEnd w:id="7"/>
    </w:p>
    <w:p w:rsidR="00C8676F" w:rsidRPr="00A13173" w:rsidRDefault="00C8676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3173" w:rsidRDefault="00314695" w:rsidP="00A1317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  <w:lang w:val="de-DE" w:eastAsia="de-DE"/>
        </w:rPr>
        <w:drawing>
          <wp:inline distT="0" distB="0" distL="0" distR="0">
            <wp:extent cx="3070860" cy="1708150"/>
            <wp:effectExtent l="0" t="0" r="0" b="0"/>
            <wp:docPr id="2" name="Bild 2" descr="Kennlin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nnlini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5" t="3171" r="39793" b="74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CA" w:rsidRDefault="00EB2B13" w:rsidP="004A54C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Abb.</w:t>
      </w:r>
      <w:r w:rsidR="00531182">
        <w:rPr>
          <w:rFonts w:ascii="Times New Roman" w:hAnsi="Times New Roman"/>
          <w:szCs w:val="24"/>
        </w:rPr>
        <w:t xml:space="preserve"> 3</w:t>
      </w:r>
      <w:r>
        <w:rPr>
          <w:rFonts w:ascii="Times New Roman" w:hAnsi="Times New Roman"/>
          <w:szCs w:val="24"/>
        </w:rPr>
        <w:t xml:space="preserve">:  Messschaltung zur Aufnahme von </w:t>
      </w:r>
      <w:proofErr w:type="spellStart"/>
      <w:r w:rsidRPr="00EB2B13">
        <w:rPr>
          <w:rFonts w:ascii="Times New Roman" w:hAnsi="Times New Roman"/>
          <w:szCs w:val="24"/>
        </w:rPr>
        <w:t>Ic</w:t>
      </w:r>
      <w:proofErr w:type="spellEnd"/>
      <w:r w:rsidRPr="00EB2B13">
        <w:rPr>
          <w:rFonts w:ascii="Times New Roman" w:hAnsi="Times New Roman"/>
          <w:szCs w:val="24"/>
        </w:rPr>
        <w:t>(I</w:t>
      </w:r>
      <w:r w:rsidR="00DF230B">
        <w:rPr>
          <w:rFonts w:ascii="Times New Roman" w:hAnsi="Times New Roman"/>
          <w:szCs w:val="24"/>
          <w:vertAlign w:val="subscript"/>
        </w:rPr>
        <w:t>B</w:t>
      </w:r>
      <w:r w:rsidRPr="00EB2B13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0D5723" w:rsidRPr="000D5723" w:rsidRDefault="000D5723" w:rsidP="004A54CA">
      <w:pPr>
        <w:spacing w:after="0" w:line="240" w:lineRule="auto"/>
        <w:rPr>
          <w:rFonts w:ascii="Times New Roman" w:hAnsi="Times New Roman"/>
          <w:szCs w:val="24"/>
        </w:rPr>
      </w:pPr>
    </w:p>
    <w:p w:rsidR="00A13173" w:rsidRPr="004A54CA" w:rsidRDefault="004A54C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 keine Stromquelle zur Verfügung steht</w:t>
      </w:r>
      <w:r w:rsidR="00DF230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wird mit einem hochohmigen Widerstand und einer </w:t>
      </w:r>
      <w:r w:rsidR="00DF230B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ariablen Spannungsquelle I</w:t>
      </w:r>
      <w:r>
        <w:rPr>
          <w:rFonts w:ascii="Times New Roman" w:hAnsi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/>
          <w:sz w:val="24"/>
          <w:szCs w:val="24"/>
        </w:rPr>
        <w:t>geregelt.</w:t>
      </w:r>
    </w:p>
    <w:p w:rsidR="00C65726" w:rsidRDefault="00C65726" w:rsidP="007775CA">
      <w:pPr>
        <w:pStyle w:val="berschrift3"/>
        <w:numPr>
          <w:ilvl w:val="2"/>
          <w:numId w:val="1"/>
        </w:numPr>
      </w:pPr>
      <w:bookmarkStart w:id="8" w:name="_Toc514308425"/>
      <w:r w:rsidRPr="007775CA">
        <w:t>Messung</w:t>
      </w:r>
      <w:bookmarkEnd w:id="8"/>
    </w:p>
    <w:p w:rsidR="00005FC0" w:rsidRDefault="000D5723" w:rsidP="00D867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 w:rsidR="004A54CA" w:rsidRPr="000D5723">
        <w:rPr>
          <w:rFonts w:ascii="Times New Roman" w:hAnsi="Times New Roman"/>
          <w:b/>
          <w:sz w:val="24"/>
          <w:szCs w:val="24"/>
        </w:rPr>
        <w:t>Messung der Steuerkennlinie des NPN Transistors BC547</w:t>
      </w: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P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D5723">
        <w:rPr>
          <w:rFonts w:ascii="Times New Roman" w:hAnsi="Times New Roman"/>
          <w:sz w:val="24"/>
          <w:szCs w:val="24"/>
        </w:rPr>
        <w:t>Der gewünschte Strom I</w:t>
      </w:r>
      <w:r w:rsidRPr="000D5723">
        <w:rPr>
          <w:rFonts w:ascii="Times New Roman" w:hAnsi="Times New Roman"/>
          <w:sz w:val="24"/>
          <w:szCs w:val="24"/>
          <w:vertAlign w:val="subscript"/>
        </w:rPr>
        <w:t>C</w:t>
      </w:r>
      <w:r w:rsidRPr="000D5723">
        <w:rPr>
          <w:rFonts w:ascii="Times New Roman" w:hAnsi="Times New Roman"/>
          <w:sz w:val="24"/>
          <w:szCs w:val="24"/>
        </w:rPr>
        <w:t xml:space="preserve"> wird eingestellt</w:t>
      </w:r>
      <w:r>
        <w:rPr>
          <w:rFonts w:ascii="Times New Roman" w:hAnsi="Times New Roman"/>
          <w:sz w:val="24"/>
          <w:szCs w:val="24"/>
        </w:rPr>
        <w:t xml:space="preserve"> und</w:t>
      </w:r>
      <w:r w:rsidRPr="000D5723">
        <w:rPr>
          <w:rFonts w:ascii="Times New Roman" w:hAnsi="Times New Roman"/>
          <w:sz w:val="24"/>
          <w:szCs w:val="24"/>
        </w:rPr>
        <w:t xml:space="preserve"> danach I</w:t>
      </w:r>
      <w:r w:rsidRPr="000D5723">
        <w:rPr>
          <w:rFonts w:ascii="Times New Roman" w:hAnsi="Times New Roman"/>
          <w:sz w:val="24"/>
          <w:szCs w:val="24"/>
          <w:vertAlign w:val="subscript"/>
        </w:rPr>
        <w:t>B</w:t>
      </w:r>
      <w:r w:rsidRPr="000D5723">
        <w:rPr>
          <w:rFonts w:ascii="Times New Roman" w:hAnsi="Times New Roman"/>
          <w:sz w:val="24"/>
          <w:szCs w:val="24"/>
        </w:rPr>
        <w:t xml:space="preserve"> gemessen, anschließend </w:t>
      </w:r>
      <w:r>
        <w:rPr>
          <w:rFonts w:ascii="Times New Roman" w:hAnsi="Times New Roman"/>
          <w:sz w:val="24"/>
          <w:szCs w:val="24"/>
        </w:rPr>
        <w:t>wird mit dem nächsten Messpunkt weitergemacht</w:t>
      </w:r>
    </w:p>
    <w:p w:rsidR="00826A25" w:rsidRDefault="00314695" w:rsidP="00D86770">
      <w:pPr>
        <w:spacing w:after="0" w:line="240" w:lineRule="auto"/>
      </w:pPr>
      <w:r w:rsidRPr="00826A25">
        <w:rPr>
          <w:noProof/>
          <w:lang w:val="de-DE" w:eastAsia="de-DE"/>
        </w:rPr>
        <w:drawing>
          <wp:inline distT="0" distB="0" distL="0" distR="0">
            <wp:extent cx="2648585" cy="2682875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A25" w:rsidRPr="00826A25" w:rsidRDefault="00826A25" w:rsidP="00D86770">
      <w:pPr>
        <w:spacing w:after="0" w:line="240" w:lineRule="auto"/>
        <w:rPr>
          <w:vertAlign w:val="subscript"/>
        </w:rPr>
      </w:pPr>
      <w:bookmarkStart w:id="9" w:name="_Hlk513801436"/>
      <w:r>
        <w:t>Abb.</w:t>
      </w:r>
      <w:r w:rsidR="00531182">
        <w:t xml:space="preserve"> 4</w:t>
      </w:r>
      <w:r>
        <w:t>:  Messtabelle I</w:t>
      </w:r>
      <w:r>
        <w:rPr>
          <w:vertAlign w:val="subscript"/>
        </w:rPr>
        <w:t>C</w:t>
      </w:r>
      <w:r>
        <w:t xml:space="preserve"> zu I</w:t>
      </w:r>
      <w:r>
        <w:rPr>
          <w:vertAlign w:val="subscript"/>
        </w:rPr>
        <w:t>B</w:t>
      </w:r>
    </w:p>
    <w:bookmarkEnd w:id="9"/>
    <w:p w:rsidR="00826A25" w:rsidRDefault="0031469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584700" cy="2755900"/>
            <wp:effectExtent l="0" t="0" r="0" b="0"/>
            <wp:docPr id="1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CBD" w:rsidRDefault="00826A25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Abb.</w:t>
      </w:r>
      <w:r w:rsidR="00531182">
        <w:rPr>
          <w:rFonts w:ascii="Times New Roman" w:hAnsi="Times New Roman"/>
          <w:szCs w:val="24"/>
        </w:rPr>
        <w:t xml:space="preserve"> 5</w:t>
      </w:r>
      <w:r>
        <w:rPr>
          <w:rFonts w:ascii="Times New Roman" w:hAnsi="Times New Roman"/>
          <w:szCs w:val="24"/>
        </w:rPr>
        <w:t xml:space="preserve">: </w:t>
      </w:r>
      <w:r w:rsidR="00DF230B">
        <w:rPr>
          <w:rFonts w:ascii="Times New Roman" w:hAnsi="Times New Roman"/>
          <w:szCs w:val="24"/>
        </w:rPr>
        <w:t>G</w:t>
      </w:r>
      <w:r>
        <w:rPr>
          <w:rFonts w:ascii="Times New Roman" w:hAnsi="Times New Roman"/>
          <w:szCs w:val="24"/>
        </w:rPr>
        <w:t>raphische Darstellung der Messtabelle</w:t>
      </w:r>
      <w:r w:rsidR="00DF230B">
        <w:rPr>
          <w:rFonts w:ascii="Times New Roman" w:hAnsi="Times New Roman"/>
          <w:szCs w:val="24"/>
        </w:rPr>
        <w:t xml:space="preserve"> Abb. 4</w:t>
      </w:r>
    </w:p>
    <w:p w:rsidR="00006D78" w:rsidRDefault="00006D78" w:rsidP="00D86770">
      <w:pPr>
        <w:spacing w:after="0" w:line="240" w:lineRule="auto"/>
        <w:rPr>
          <w:rFonts w:ascii="Times New Roman" w:hAnsi="Times New Roman"/>
          <w:szCs w:val="24"/>
        </w:rPr>
      </w:pPr>
    </w:p>
    <w:p w:rsidR="00006D78" w:rsidRDefault="00857A94" w:rsidP="00D867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D5723">
        <w:rPr>
          <w:rFonts w:ascii="Times New Roman" w:hAnsi="Times New Roman"/>
          <w:b/>
          <w:sz w:val="24"/>
          <w:szCs w:val="24"/>
        </w:rPr>
        <w:t xml:space="preserve">Messung der </w:t>
      </w:r>
      <w:proofErr w:type="spellStart"/>
      <w:r w:rsidRPr="000D5723">
        <w:rPr>
          <w:rFonts w:ascii="Times New Roman" w:hAnsi="Times New Roman"/>
          <w:b/>
          <w:sz w:val="24"/>
          <w:szCs w:val="24"/>
        </w:rPr>
        <w:t>Ausgangskennline</w:t>
      </w:r>
      <w:proofErr w:type="spellEnd"/>
      <w:r w:rsidRPr="000D5723">
        <w:rPr>
          <w:rFonts w:ascii="Times New Roman" w:hAnsi="Times New Roman"/>
          <w:b/>
          <w:sz w:val="24"/>
          <w:szCs w:val="24"/>
        </w:rPr>
        <w:t xml:space="preserve"> IC(U</w:t>
      </w:r>
      <w:r w:rsidRPr="000D5723">
        <w:rPr>
          <w:rFonts w:ascii="Times New Roman" w:hAnsi="Times New Roman"/>
          <w:b/>
          <w:sz w:val="24"/>
          <w:szCs w:val="24"/>
          <w:vertAlign w:val="subscript"/>
        </w:rPr>
        <w:t>CE</w:t>
      </w:r>
      <w:r w:rsidRPr="000D5723">
        <w:rPr>
          <w:rFonts w:ascii="Times New Roman" w:hAnsi="Times New Roman"/>
          <w:b/>
          <w:sz w:val="24"/>
          <w:szCs w:val="24"/>
        </w:rPr>
        <w:t>) des NPN Transistors BC547.</w:t>
      </w: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4DE1" w:rsidRPr="00A32BA1" w:rsidRDefault="006C4DE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2BA1">
        <w:rPr>
          <w:rFonts w:ascii="Times New Roman" w:hAnsi="Times New Roman"/>
          <w:sz w:val="24"/>
          <w:szCs w:val="24"/>
        </w:rPr>
        <w:t>Die Vorige Schaltung wird</w:t>
      </w:r>
      <w:r w:rsidR="00BF0757" w:rsidRPr="00A32BA1">
        <w:rPr>
          <w:rFonts w:ascii="Times New Roman" w:hAnsi="Times New Roman"/>
          <w:sz w:val="24"/>
          <w:szCs w:val="24"/>
        </w:rPr>
        <w:t xml:space="preserve"> übernommen und seriell zur 5V Spannungsquelle</w:t>
      </w:r>
      <w:r w:rsidRPr="00A32BA1">
        <w:rPr>
          <w:rFonts w:ascii="Times New Roman" w:hAnsi="Times New Roman"/>
          <w:sz w:val="24"/>
          <w:szCs w:val="24"/>
        </w:rPr>
        <w:t xml:space="preserve"> ein 470Ω </w:t>
      </w:r>
      <w:r w:rsidR="00C43C1F" w:rsidRPr="00A32BA1">
        <w:rPr>
          <w:rFonts w:ascii="Times New Roman" w:hAnsi="Times New Roman"/>
          <w:sz w:val="24"/>
          <w:szCs w:val="24"/>
        </w:rPr>
        <w:t xml:space="preserve">Wiederstand eingebaut, das </w:t>
      </w:r>
      <w:r w:rsidR="00C43C1F" w:rsidRPr="00A32BA1">
        <w:rPr>
          <w:rFonts w:ascii="Times New Roman" w:hAnsi="Times New Roman"/>
          <w:color w:val="000000"/>
          <w:sz w:val="24"/>
          <w:szCs w:val="24"/>
        </w:rPr>
        <w:t>Multimeter</w:t>
      </w:r>
      <w:r w:rsidR="00C43C1F" w:rsidRPr="00A32BA1">
        <w:rPr>
          <w:rFonts w:ascii="Times New Roman" w:hAnsi="Times New Roman"/>
          <w:sz w:val="24"/>
          <w:szCs w:val="24"/>
        </w:rPr>
        <w:t xml:space="preserve"> welches zuvor I</w:t>
      </w:r>
      <w:r w:rsidR="00C43C1F" w:rsidRPr="00A32BA1">
        <w:rPr>
          <w:rFonts w:ascii="Times New Roman" w:hAnsi="Times New Roman"/>
          <w:sz w:val="24"/>
          <w:szCs w:val="24"/>
          <w:vertAlign w:val="subscript"/>
        </w:rPr>
        <w:t xml:space="preserve">B </w:t>
      </w:r>
      <w:r w:rsidR="00C43C1F" w:rsidRPr="00A32BA1">
        <w:rPr>
          <w:rFonts w:ascii="Times New Roman" w:hAnsi="Times New Roman"/>
          <w:sz w:val="24"/>
          <w:szCs w:val="24"/>
        </w:rPr>
        <w:t xml:space="preserve">gemessen hat wird nun dazu verwendet </w:t>
      </w:r>
      <w:proofErr w:type="spellStart"/>
      <w:r w:rsidR="00C43C1F" w:rsidRPr="00A32BA1">
        <w:rPr>
          <w:rFonts w:ascii="Times New Roman" w:hAnsi="Times New Roman"/>
          <w:sz w:val="24"/>
          <w:szCs w:val="24"/>
        </w:rPr>
        <w:t>Uce</w:t>
      </w:r>
      <w:proofErr w:type="spellEnd"/>
      <w:r w:rsidR="00C43C1F" w:rsidRPr="00A32BA1">
        <w:rPr>
          <w:rFonts w:ascii="Times New Roman" w:hAnsi="Times New Roman"/>
          <w:sz w:val="24"/>
          <w:szCs w:val="24"/>
        </w:rPr>
        <w:t xml:space="preserve"> zu messen. </w:t>
      </w:r>
    </w:p>
    <w:p w:rsidR="00857A94" w:rsidRDefault="00314695" w:rsidP="00D86770">
      <w:pPr>
        <w:spacing w:after="0" w:line="240" w:lineRule="auto"/>
      </w:pPr>
      <w:r w:rsidRPr="00857A94">
        <w:rPr>
          <w:noProof/>
          <w:lang w:val="de-DE" w:eastAsia="de-DE"/>
        </w:rPr>
        <w:drawing>
          <wp:inline distT="0" distB="0" distL="0" distR="0">
            <wp:extent cx="3053715" cy="325247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A94" w:rsidRPr="00826A25" w:rsidRDefault="00857A94" w:rsidP="00857A94">
      <w:pPr>
        <w:spacing w:after="0" w:line="240" w:lineRule="auto"/>
        <w:rPr>
          <w:vertAlign w:val="subscript"/>
        </w:rPr>
      </w:pPr>
      <w:r>
        <w:t>Abb.</w:t>
      </w:r>
      <w:r w:rsidR="00531182">
        <w:t xml:space="preserve"> 6</w:t>
      </w:r>
      <w:r>
        <w:t>:  Messtabelle I</w:t>
      </w:r>
      <w:r>
        <w:rPr>
          <w:vertAlign w:val="subscript"/>
        </w:rPr>
        <w:t>C</w:t>
      </w:r>
      <w:r>
        <w:t xml:space="preserve"> zu U</w:t>
      </w:r>
      <w:r>
        <w:rPr>
          <w:vertAlign w:val="subscript"/>
        </w:rPr>
        <w:t>CE</w:t>
      </w:r>
    </w:p>
    <w:p w:rsidR="00857A94" w:rsidRDefault="00314695" w:rsidP="00D86770">
      <w:pPr>
        <w:spacing w:after="0" w:line="240" w:lineRule="auto"/>
        <w:rPr>
          <w:noProof/>
        </w:rPr>
      </w:pPr>
      <w:r w:rsidRPr="00FF6F28">
        <w:rPr>
          <w:noProof/>
          <w:lang w:val="de-DE" w:eastAsia="de-DE"/>
        </w:rPr>
        <w:lastRenderedPageBreak/>
        <w:drawing>
          <wp:inline distT="0" distB="0" distL="0" distR="0">
            <wp:extent cx="4568190" cy="2739390"/>
            <wp:effectExtent l="0" t="0" r="0" b="0"/>
            <wp:docPr id="6" name="Diagram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57A94" w:rsidRDefault="00857A94" w:rsidP="00857A9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Abb.</w:t>
      </w:r>
      <w:r w:rsidR="00531182">
        <w:rPr>
          <w:rFonts w:ascii="Times New Roman" w:hAnsi="Times New Roman"/>
          <w:szCs w:val="24"/>
        </w:rPr>
        <w:t xml:space="preserve"> 7</w:t>
      </w:r>
      <w:r>
        <w:rPr>
          <w:rFonts w:ascii="Times New Roman" w:hAnsi="Times New Roman"/>
          <w:szCs w:val="24"/>
        </w:rPr>
        <w:t>:  graphische Darstellung der Messtabelle</w:t>
      </w:r>
      <w:r w:rsidR="00DF230B">
        <w:rPr>
          <w:rFonts w:ascii="Times New Roman" w:hAnsi="Times New Roman"/>
          <w:szCs w:val="24"/>
        </w:rPr>
        <w:t xml:space="preserve"> Abb. 6</w:t>
      </w:r>
    </w:p>
    <w:p w:rsidR="00857A94" w:rsidRPr="00857A94" w:rsidRDefault="00857A9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5726" w:rsidRPr="00761E68" w:rsidRDefault="00331F5F" w:rsidP="00C65726">
      <w:pPr>
        <w:pStyle w:val="berschrift2"/>
        <w:numPr>
          <w:ilvl w:val="1"/>
          <w:numId w:val="1"/>
        </w:numPr>
      </w:pPr>
      <w:bookmarkStart w:id="10" w:name="_Toc514308426"/>
      <w:r w:rsidRPr="00761E68">
        <w:t>Kleinsignalbetrieb</w:t>
      </w:r>
      <w:bookmarkEnd w:id="10"/>
    </w:p>
    <w:p w:rsidR="00C76E8E" w:rsidRDefault="00761E68" w:rsidP="00DC33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Die </w:t>
      </w:r>
      <w:proofErr w:type="spellStart"/>
      <w:r w:rsidRPr="00761E68">
        <w:rPr>
          <w:rFonts w:ascii="Times New Roman" w:hAnsi="Times New Roman"/>
          <w:color w:val="000000"/>
          <w:sz w:val="24"/>
          <w:szCs w:val="24"/>
        </w:rPr>
        <w:t>Emit</w:t>
      </w:r>
      <w:r w:rsidR="00DF230B">
        <w:rPr>
          <w:rFonts w:ascii="Times New Roman" w:hAnsi="Times New Roman"/>
          <w:color w:val="000000"/>
          <w:sz w:val="24"/>
          <w:szCs w:val="24"/>
        </w:rPr>
        <w:t>t</w:t>
      </w:r>
      <w:r w:rsidRPr="00761E68">
        <w:rPr>
          <w:rFonts w:ascii="Times New Roman" w:hAnsi="Times New Roman"/>
          <w:color w:val="000000"/>
          <w:sz w:val="24"/>
          <w:szCs w:val="24"/>
        </w:rPr>
        <w:t>erschaltung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ist wie in der Einleitung erwähnt aufzubauen.</w:t>
      </w:r>
    </w:p>
    <w:p w:rsidR="00761E68" w:rsidRDefault="00761E68" w:rsidP="00DC33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Der Kondensator C1 kann sehr groß gewählt werden</w:t>
      </w:r>
      <w:r w:rsidR="00DF230B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z.B.: 10µF. Da der Ausgang mit einem Oszilloskop gemessen wird</w:t>
      </w:r>
      <w:r w:rsidR="00DF230B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kann man C2 weglassen.</w:t>
      </w:r>
    </w:p>
    <w:p w:rsidR="00761E68" w:rsidRDefault="00761E68" w:rsidP="00DC33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 ergibt sich aus der Angabe wie folgt:</w:t>
      </w:r>
    </w:p>
    <w:p w:rsidR="00761E68" w:rsidRPr="00A53CB4" w:rsidRDefault="00A361F7" w:rsidP="00DC33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12V-5V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2mA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7V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2mA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=3,5kΩ</m:t>
          </m:r>
        </m:oMath>
      </m:oMathPara>
    </w:p>
    <w:p w:rsidR="00A53CB4" w:rsidRPr="00761E68" w:rsidRDefault="00A53CB4" w:rsidP="00DC33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61E68" w:rsidRPr="00761E68" w:rsidRDefault="00A53CB4" w:rsidP="00DC339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Aus zeitlichen Gründen konnten die weitern Übungen nicht durchgeführt werden.</w:t>
      </w:r>
    </w:p>
    <w:p w:rsidR="00DA4C88" w:rsidRPr="00DA4C88" w:rsidRDefault="003B5A9B" w:rsidP="00DC3390">
      <w:pPr>
        <w:pStyle w:val="berschrift1"/>
        <w:ind w:left="360"/>
      </w:pPr>
      <w:r>
        <w:br w:type="page"/>
      </w:r>
      <w:bookmarkStart w:id="11" w:name="_Toc514308427"/>
      <w:r w:rsidR="00554304" w:rsidRPr="00554304">
        <w:lastRenderedPageBreak/>
        <w:t>Zusammenfassung</w:t>
      </w:r>
      <w:bookmarkEnd w:id="11"/>
    </w:p>
    <w:p w:rsidR="00554304" w:rsidRDefault="00DA4C88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de-DE" w:eastAsia="de-DE"/>
        </w:rPr>
        <w:t xml:space="preserve">Wodurch unterscheiden sich </w:t>
      </w:r>
      <w:r>
        <w:rPr>
          <w:rFonts w:ascii="Times New Roman" w:eastAsia="Times New Roman" w:hAnsi="Times New Roman"/>
          <w:i/>
          <w:iCs/>
          <w:sz w:val="24"/>
          <w:szCs w:val="24"/>
          <w:lang w:val="de-DE" w:eastAsia="de-DE"/>
        </w:rPr>
        <w:t xml:space="preserve">B </w:t>
      </w:r>
      <w:r>
        <w:rPr>
          <w:rFonts w:ascii="Times New Roman" w:eastAsia="Times New Roman" w:hAnsi="Times New Roman"/>
          <w:sz w:val="24"/>
          <w:szCs w:val="24"/>
          <w:lang w:val="de-DE" w:eastAsia="de-DE"/>
        </w:rPr>
        <w:t>und</w:t>
      </w:r>
      <w:r>
        <w:rPr>
          <w:rFonts w:ascii="Symbol" w:eastAsia="Times New Roman" w:hAnsi="Symbol" w:cs="Symbol"/>
          <w:sz w:val="24"/>
          <w:szCs w:val="24"/>
          <w:lang w:val="de-DE" w:eastAsia="de-DE"/>
        </w:rPr>
        <w:t></w:t>
      </w:r>
      <w:r>
        <w:rPr>
          <w:rFonts w:ascii="Symbol" w:eastAsia="Times New Roman" w:hAnsi="Symbol" w:cs="Symbol"/>
          <w:sz w:val="24"/>
          <w:szCs w:val="24"/>
          <w:lang w:val="de-DE" w:eastAsia="de-DE"/>
        </w:rPr>
        <w:t></w:t>
      </w:r>
      <w:r>
        <w:rPr>
          <w:rFonts w:ascii="Symbol" w:eastAsia="Times New Roman" w:hAnsi="Symbol" w:cs="Symbol"/>
          <w:sz w:val="24"/>
          <w:szCs w:val="24"/>
          <w:lang w:val="de-DE" w:eastAsia="de-DE"/>
        </w:rPr>
        <w:t></w:t>
      </w:r>
      <w:r>
        <w:rPr>
          <w:rFonts w:ascii="Times New Roman" w:eastAsia="Times New Roman" w:hAnsi="Times New Roman"/>
          <w:sz w:val="24"/>
          <w:szCs w:val="24"/>
          <w:lang w:val="de-DE" w:eastAsia="de-DE"/>
        </w:rPr>
        <w:t>?</w:t>
      </w:r>
    </w:p>
    <w:p w:rsidR="003B5A9B" w:rsidRPr="00063612" w:rsidRDefault="00DA4C88" w:rsidP="00D86770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B ist die </w:t>
      </w:r>
      <w:r w:rsidR="0006361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Großsignalverstärkung oder </w:t>
      </w:r>
      <w:proofErr w:type="spellStart"/>
      <w:r w:rsidR="00063612">
        <w:rPr>
          <w:rFonts w:ascii="Arial" w:hAnsi="Arial" w:cs="Arial"/>
          <w:color w:val="222222"/>
          <w:sz w:val="21"/>
          <w:szCs w:val="21"/>
          <w:shd w:val="clear" w:color="auto" w:fill="FFFFFF"/>
        </w:rPr>
        <w:t>h</w:t>
      </w:r>
      <w:r w:rsidR="00063612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FE</w:t>
      </w:r>
      <w:proofErr w:type="spellEnd"/>
      <w:r w:rsidR="00063612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 xml:space="preserve"> </w:t>
      </w:r>
      <w:r w:rsidR="00063612">
        <w:rPr>
          <w:rFonts w:ascii="Arial" w:hAnsi="Arial" w:cs="Arial"/>
          <w:color w:val="222222"/>
          <w:sz w:val="21"/>
          <w:szCs w:val="21"/>
          <w:shd w:val="clear" w:color="auto" w:fill="FFFFFF"/>
        </w:rPr>
        <w:t>bei BC547A 90</w:t>
      </w:r>
      <w:r w:rsidR="00DF230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3612" w:rsidRDefault="00063612" w:rsidP="00D86770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Symbol" w:eastAsia="Times New Roman" w:hAnsi="Symbol" w:cs="Symbol"/>
          <w:sz w:val="24"/>
          <w:szCs w:val="24"/>
          <w:lang w:val="de-DE" w:eastAsia="de-DE"/>
        </w:rPr>
        <w:t></w:t>
      </w:r>
      <w:r>
        <w:rPr>
          <w:rFonts w:ascii="Times New Roman" w:hAnsi="Times New Roman"/>
          <w:sz w:val="24"/>
          <w:szCs w:val="24"/>
        </w:rPr>
        <w:t xml:space="preserve"> ist die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Kleinsignalverstärkung bei BC547 300</w:t>
      </w:r>
      <w:r w:rsidR="00DF230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3612" w:rsidRDefault="00063612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3612" w:rsidRDefault="00063612" w:rsidP="00D8677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/>
          <w:sz w:val="24"/>
          <w:szCs w:val="24"/>
          <w:lang w:val="de-DE" w:eastAsia="de-DE"/>
        </w:rPr>
        <w:t>Was ist der prinzipielle Unterschied zwischen Kleinsignal- und Schaltbetrieb?</w:t>
      </w:r>
    </w:p>
    <w:p w:rsidR="00063612" w:rsidRDefault="00063612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Beim Kleinsignalbetrieb werden Wechselspannungen mit MHz verstärkt</w:t>
      </w:r>
      <w:r w:rsidR="00DF230B">
        <w:rPr>
          <w:rFonts w:ascii="Times New Roman" w:hAnsi="Times New Roman"/>
          <w:sz w:val="24"/>
          <w:szCs w:val="24"/>
        </w:rPr>
        <w:t>, b</w:t>
      </w:r>
      <w:r>
        <w:rPr>
          <w:rFonts w:ascii="Times New Roman" w:hAnsi="Times New Roman"/>
          <w:sz w:val="24"/>
          <w:szCs w:val="24"/>
        </w:rPr>
        <w:t xml:space="preserve">eim Schaltbetrieb </w:t>
      </w:r>
      <w:r w:rsidR="00D46C88">
        <w:rPr>
          <w:rFonts w:ascii="Times New Roman" w:hAnsi="Times New Roman"/>
          <w:sz w:val="24"/>
          <w:szCs w:val="24"/>
        </w:rPr>
        <w:t>Gleichstrom oder sehr niederfrequenter Wechselstrom.</w:t>
      </w:r>
    </w:p>
    <w:p w:rsidR="00D46C88" w:rsidRDefault="00D46C88" w:rsidP="00D46C8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/>
          <w:sz w:val="24"/>
          <w:szCs w:val="24"/>
          <w:lang w:val="de-DE" w:eastAsia="de-DE"/>
        </w:rPr>
        <w:t xml:space="preserve">Sind die Stromverstärkungen </w:t>
      </w:r>
      <w:r>
        <w:rPr>
          <w:rFonts w:ascii="Times New Roman" w:eastAsia="Times New Roman" w:hAnsi="Times New Roman"/>
          <w:i/>
          <w:iCs/>
          <w:sz w:val="24"/>
          <w:szCs w:val="24"/>
          <w:lang w:val="de-DE" w:eastAsia="de-DE"/>
        </w:rPr>
        <w:t xml:space="preserve">B </w:t>
      </w:r>
      <w:r>
        <w:rPr>
          <w:rFonts w:ascii="Times New Roman" w:eastAsia="Times New Roman" w:hAnsi="Times New Roman"/>
          <w:sz w:val="24"/>
          <w:szCs w:val="24"/>
          <w:lang w:val="de-DE" w:eastAsia="de-DE"/>
        </w:rPr>
        <w:t xml:space="preserve">und </w:t>
      </w:r>
      <w:r>
        <w:rPr>
          <w:rFonts w:ascii="Symbol" w:eastAsia="Times New Roman" w:hAnsi="Symbol" w:cs="Symbol"/>
          <w:sz w:val="24"/>
          <w:szCs w:val="24"/>
          <w:lang w:val="de-DE" w:eastAsia="de-DE"/>
        </w:rPr>
        <w:t></w:t>
      </w:r>
      <w:r>
        <w:rPr>
          <w:rFonts w:ascii="Symbol" w:eastAsia="Times New Roman" w:hAnsi="Symbol" w:cs="Symbol"/>
          <w:sz w:val="24"/>
          <w:szCs w:val="24"/>
          <w:lang w:val="de-DE" w:eastAsia="de-DE"/>
        </w:rPr>
        <w:t></w:t>
      </w:r>
      <w:r>
        <w:rPr>
          <w:rFonts w:ascii="Times New Roman" w:eastAsia="Times New Roman" w:hAnsi="Times New Roman"/>
          <w:sz w:val="24"/>
          <w:szCs w:val="24"/>
          <w:lang w:val="de-DE" w:eastAsia="de-DE"/>
        </w:rPr>
        <w:t>konstante Größen?</w:t>
      </w:r>
    </w:p>
    <w:p w:rsidR="00D46C88" w:rsidRDefault="00D46C88" w:rsidP="00D46C8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/>
          <w:sz w:val="24"/>
          <w:szCs w:val="24"/>
          <w:lang w:val="de-DE" w:eastAsia="de-DE"/>
        </w:rPr>
        <w:t xml:space="preserve">Wovon hängen sie </w:t>
      </w:r>
      <w:proofErr w:type="gramStart"/>
      <w:r>
        <w:rPr>
          <w:rFonts w:ascii="Times New Roman" w:eastAsia="Times New Roman" w:hAnsi="Times New Roman"/>
          <w:sz w:val="24"/>
          <w:szCs w:val="24"/>
          <w:lang w:val="de-DE" w:eastAsia="de-DE"/>
        </w:rPr>
        <w:t>ab ?</w:t>
      </w:r>
      <w:proofErr w:type="gramEnd"/>
    </w:p>
    <w:p w:rsidR="00D46C88" w:rsidRDefault="00D46C88" w:rsidP="00D46C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Nein,</w:t>
      </w:r>
      <w:r w:rsidR="00D102CC">
        <w:rPr>
          <w:rFonts w:ascii="Times New Roman" w:hAnsi="Times New Roman"/>
          <w:sz w:val="24"/>
          <w:szCs w:val="24"/>
        </w:rPr>
        <w:t xml:space="preserve"> sie sind nicht konstant,</w:t>
      </w:r>
      <w:r>
        <w:rPr>
          <w:rFonts w:ascii="Times New Roman" w:hAnsi="Times New Roman"/>
          <w:sz w:val="24"/>
          <w:szCs w:val="24"/>
        </w:rPr>
        <w:t xml:space="preserve"> sie hängen sehr stark von der Temperatur ab.</w:t>
      </w: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2" w:name="_GoBack"/>
      <w:bookmarkEnd w:id="12"/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2BA1" w:rsidRDefault="00A32BA1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A24AE" w:rsidTr="006A24AE">
        <w:trPr>
          <w:trHeight w:val="567"/>
        </w:trPr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:rsidR="006A24AE" w:rsidRPr="00D86770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A24AE" w:rsidRPr="00D86770" w:rsidSect="009A2476">
      <w:headerReference w:type="default" r:id="rId16"/>
      <w:footerReference w:type="default" r:id="rId17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84C" w:rsidRDefault="009D684C">
      <w:r>
        <w:separator/>
      </w:r>
    </w:p>
  </w:endnote>
  <w:endnote w:type="continuationSeparator" w:id="0">
    <w:p w:rsidR="009D684C" w:rsidRDefault="009D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5B" w:rsidRPr="00757E66" w:rsidRDefault="00443430">
    <w:pPr>
      <w:pStyle w:val="Fuzeile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Rafael Haigermoser</w:t>
    </w:r>
    <w:r w:rsidR="00AE145B">
      <w:rPr>
        <w:rFonts w:ascii="Times New Roman" w:hAnsi="Times New Roman"/>
        <w:sz w:val="24"/>
        <w:szCs w:val="24"/>
      </w:rPr>
      <w:tab/>
    </w:r>
    <w:proofErr w:type="spellStart"/>
    <w:r w:rsidR="00AE145B">
      <w:rPr>
        <w:rFonts w:ascii="Times New Roman" w:hAnsi="Times New Roman"/>
        <w:sz w:val="24"/>
        <w:szCs w:val="24"/>
      </w:rPr>
      <w:t>HTBLuVA</w:t>
    </w:r>
    <w:proofErr w:type="spellEnd"/>
    <w:r w:rsidR="00AE145B">
      <w:rPr>
        <w:rFonts w:ascii="Times New Roman" w:hAnsi="Times New Roman"/>
        <w:sz w:val="24"/>
        <w:szCs w:val="24"/>
      </w:rPr>
      <w:t>-Salzburg</w:t>
    </w:r>
    <w:r w:rsidR="00AE145B">
      <w:rPr>
        <w:rFonts w:ascii="Times New Roman" w:hAnsi="Times New Roman"/>
        <w:sz w:val="24"/>
        <w:szCs w:val="24"/>
      </w:rPr>
      <w:tab/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="00AE145B" w:rsidRPr="00757E66">
      <w:rPr>
        <w:rStyle w:val="Seitenzahl"/>
        <w:rFonts w:ascii="Times New Roman" w:hAnsi="Times New Roman"/>
        <w:sz w:val="24"/>
        <w:szCs w:val="24"/>
      </w:rPr>
      <w:instrText xml:space="preserve"> PAGE </w:instrTex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A361F7">
      <w:rPr>
        <w:rStyle w:val="Seitenzahl"/>
        <w:rFonts w:ascii="Times New Roman" w:hAnsi="Times New Roman"/>
        <w:noProof/>
        <w:sz w:val="24"/>
        <w:szCs w:val="24"/>
      </w:rPr>
      <w:t>2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end"/>
    </w:r>
    <w:r w:rsidR="00AE145B" w:rsidRPr="00757E66">
      <w:rPr>
        <w:rStyle w:val="Seitenzahl"/>
        <w:rFonts w:ascii="Times New Roman" w:hAnsi="Times New Roman"/>
        <w:sz w:val="24"/>
        <w:szCs w:val="24"/>
      </w:rPr>
      <w:t>/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="00AE145B" w:rsidRPr="00757E66">
      <w:rPr>
        <w:rStyle w:val="Seitenzahl"/>
        <w:rFonts w:ascii="Times New Roman" w:hAnsi="Times New Roman"/>
        <w:sz w:val="24"/>
        <w:szCs w:val="24"/>
      </w:rPr>
      <w:instrText xml:space="preserve"> NUMPAGES </w:instrTex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A361F7">
      <w:rPr>
        <w:rStyle w:val="Seitenzahl"/>
        <w:rFonts w:ascii="Times New Roman" w:hAnsi="Times New Roman"/>
        <w:noProof/>
        <w:sz w:val="24"/>
        <w:szCs w:val="24"/>
      </w:rPr>
      <w:t>9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84C" w:rsidRDefault="009D684C">
      <w:r>
        <w:separator/>
      </w:r>
    </w:p>
  </w:footnote>
  <w:footnote w:type="continuationSeparator" w:id="0">
    <w:p w:rsidR="009D684C" w:rsidRDefault="009D6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5B" w:rsidRDefault="00AE145B" w:rsidP="007776CD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  <w:r w:rsidRPr="00757E66">
      <w:rPr>
        <w:rFonts w:ascii="Times New Roman" w:hAnsi="Times New Roman"/>
        <w:sz w:val="24"/>
        <w:szCs w:val="24"/>
      </w:rPr>
      <w:t>Laborprotokoll</w:t>
    </w:r>
    <w:r w:rsidR="00CA7C75">
      <w:rPr>
        <w:rFonts w:ascii="Times New Roman" w:hAnsi="Times New Roman"/>
        <w:sz w:val="24"/>
        <w:szCs w:val="24"/>
      </w:rPr>
      <w:tab/>
    </w:r>
    <w:r w:rsidR="00CA7C75">
      <w:rPr>
        <w:rFonts w:ascii="Times New Roman" w:hAnsi="Times New Roman"/>
        <w:sz w:val="24"/>
        <w:szCs w:val="24"/>
      </w:rPr>
      <w:tab/>
      <w:t>Transistor</w:t>
    </w:r>
  </w:p>
  <w:p w:rsidR="00AE145B" w:rsidRPr="00757E66" w:rsidRDefault="00AE145B" w:rsidP="007776CD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F72655"/>
    <w:multiLevelType w:val="multilevel"/>
    <w:tmpl w:val="53FC5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2145E"/>
    <w:multiLevelType w:val="hybridMultilevel"/>
    <w:tmpl w:val="53766BB8"/>
    <w:lvl w:ilvl="0" w:tplc="EE6E81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19"/>
    <w:rsid w:val="00005FC0"/>
    <w:rsid w:val="00006D78"/>
    <w:rsid w:val="00012B1F"/>
    <w:rsid w:val="000352D3"/>
    <w:rsid w:val="00054F02"/>
    <w:rsid w:val="00063612"/>
    <w:rsid w:val="00081546"/>
    <w:rsid w:val="00085CBD"/>
    <w:rsid w:val="000862E1"/>
    <w:rsid w:val="000D5723"/>
    <w:rsid w:val="000E49BD"/>
    <w:rsid w:val="000F4CBB"/>
    <w:rsid w:val="0010025D"/>
    <w:rsid w:val="00150300"/>
    <w:rsid w:val="00180E13"/>
    <w:rsid w:val="001963D6"/>
    <w:rsid w:val="001D65E5"/>
    <w:rsid w:val="001E2366"/>
    <w:rsid w:val="001F63D0"/>
    <w:rsid w:val="00206284"/>
    <w:rsid w:val="002244CC"/>
    <w:rsid w:val="00230E14"/>
    <w:rsid w:val="00252AB3"/>
    <w:rsid w:val="0026693B"/>
    <w:rsid w:val="00266DA5"/>
    <w:rsid w:val="002743C6"/>
    <w:rsid w:val="002B2609"/>
    <w:rsid w:val="002C224A"/>
    <w:rsid w:val="002C6FD8"/>
    <w:rsid w:val="002F395F"/>
    <w:rsid w:val="00314695"/>
    <w:rsid w:val="00331F5F"/>
    <w:rsid w:val="00353088"/>
    <w:rsid w:val="003945DB"/>
    <w:rsid w:val="003B5A9B"/>
    <w:rsid w:val="003B7FA4"/>
    <w:rsid w:val="003D1BAE"/>
    <w:rsid w:val="003D38E4"/>
    <w:rsid w:val="003E4CC8"/>
    <w:rsid w:val="00403B7F"/>
    <w:rsid w:val="00441324"/>
    <w:rsid w:val="00443430"/>
    <w:rsid w:val="00484102"/>
    <w:rsid w:val="004A54CA"/>
    <w:rsid w:val="00531182"/>
    <w:rsid w:val="00554304"/>
    <w:rsid w:val="005552C5"/>
    <w:rsid w:val="00561D43"/>
    <w:rsid w:val="00565531"/>
    <w:rsid w:val="0056654F"/>
    <w:rsid w:val="005809A6"/>
    <w:rsid w:val="0059385D"/>
    <w:rsid w:val="005A2360"/>
    <w:rsid w:val="005B7405"/>
    <w:rsid w:val="005C756E"/>
    <w:rsid w:val="006049E5"/>
    <w:rsid w:val="006449D4"/>
    <w:rsid w:val="006558D8"/>
    <w:rsid w:val="00655B6B"/>
    <w:rsid w:val="0066021D"/>
    <w:rsid w:val="006A24AE"/>
    <w:rsid w:val="006A75AE"/>
    <w:rsid w:val="006C4DE1"/>
    <w:rsid w:val="006C7ED5"/>
    <w:rsid w:val="006D718A"/>
    <w:rsid w:val="006F5728"/>
    <w:rsid w:val="0072324E"/>
    <w:rsid w:val="00731694"/>
    <w:rsid w:val="00757E66"/>
    <w:rsid w:val="00761E68"/>
    <w:rsid w:val="007651F1"/>
    <w:rsid w:val="007775CA"/>
    <w:rsid w:val="007776CD"/>
    <w:rsid w:val="007A151D"/>
    <w:rsid w:val="007A592C"/>
    <w:rsid w:val="007B4355"/>
    <w:rsid w:val="007B5D5F"/>
    <w:rsid w:val="00806E44"/>
    <w:rsid w:val="00813EEC"/>
    <w:rsid w:val="00823BF3"/>
    <w:rsid w:val="00826A25"/>
    <w:rsid w:val="00831BD2"/>
    <w:rsid w:val="00853D1C"/>
    <w:rsid w:val="00857A94"/>
    <w:rsid w:val="00865398"/>
    <w:rsid w:val="0089103D"/>
    <w:rsid w:val="008A1D22"/>
    <w:rsid w:val="008A3996"/>
    <w:rsid w:val="008E1AB5"/>
    <w:rsid w:val="00922281"/>
    <w:rsid w:val="00923D2E"/>
    <w:rsid w:val="009701CD"/>
    <w:rsid w:val="0097075A"/>
    <w:rsid w:val="00984A44"/>
    <w:rsid w:val="0099398C"/>
    <w:rsid w:val="009A2476"/>
    <w:rsid w:val="009B122F"/>
    <w:rsid w:val="009D684C"/>
    <w:rsid w:val="009D784B"/>
    <w:rsid w:val="009F4FC5"/>
    <w:rsid w:val="00A13173"/>
    <w:rsid w:val="00A32BA1"/>
    <w:rsid w:val="00A361F7"/>
    <w:rsid w:val="00A53CB4"/>
    <w:rsid w:val="00A608AF"/>
    <w:rsid w:val="00A63FD6"/>
    <w:rsid w:val="00A77493"/>
    <w:rsid w:val="00AB62F2"/>
    <w:rsid w:val="00AD12D7"/>
    <w:rsid w:val="00AE145B"/>
    <w:rsid w:val="00B05977"/>
    <w:rsid w:val="00B20785"/>
    <w:rsid w:val="00B37BCE"/>
    <w:rsid w:val="00B45B44"/>
    <w:rsid w:val="00B80F19"/>
    <w:rsid w:val="00B91509"/>
    <w:rsid w:val="00B94C2F"/>
    <w:rsid w:val="00B9645F"/>
    <w:rsid w:val="00BC7E2F"/>
    <w:rsid w:val="00BD038E"/>
    <w:rsid w:val="00BF0757"/>
    <w:rsid w:val="00BF7E76"/>
    <w:rsid w:val="00C43C1F"/>
    <w:rsid w:val="00C65726"/>
    <w:rsid w:val="00C70C14"/>
    <w:rsid w:val="00C76E8E"/>
    <w:rsid w:val="00C772F5"/>
    <w:rsid w:val="00C8676F"/>
    <w:rsid w:val="00C970CD"/>
    <w:rsid w:val="00CA7C75"/>
    <w:rsid w:val="00D102CC"/>
    <w:rsid w:val="00D239D5"/>
    <w:rsid w:val="00D46C88"/>
    <w:rsid w:val="00D628CD"/>
    <w:rsid w:val="00D654D8"/>
    <w:rsid w:val="00D719DA"/>
    <w:rsid w:val="00D86770"/>
    <w:rsid w:val="00D870C5"/>
    <w:rsid w:val="00DA4C88"/>
    <w:rsid w:val="00DC3390"/>
    <w:rsid w:val="00DE20E6"/>
    <w:rsid w:val="00DF230B"/>
    <w:rsid w:val="00E124DF"/>
    <w:rsid w:val="00E82FB0"/>
    <w:rsid w:val="00E87832"/>
    <w:rsid w:val="00EA1954"/>
    <w:rsid w:val="00EA410E"/>
    <w:rsid w:val="00EB2B13"/>
    <w:rsid w:val="00EB4989"/>
    <w:rsid w:val="00EC0AE2"/>
    <w:rsid w:val="00EE5425"/>
    <w:rsid w:val="00F325E5"/>
    <w:rsid w:val="00F43ED7"/>
    <w:rsid w:val="00F5473E"/>
    <w:rsid w:val="00FB6BD5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57A94"/>
    <w:pPr>
      <w:spacing w:after="160" w:line="259" w:lineRule="auto"/>
    </w:pPr>
    <w:rPr>
      <w:rFonts w:ascii="Calibri" w:eastAsia="Calibri" w:hAnsi="Calibr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val="de-AT"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Platzhaltertext">
    <w:name w:val="Placeholder Text"/>
    <w:basedOn w:val="Absatz-Standardschriftart"/>
    <w:uiPriority w:val="99"/>
    <w:semiHidden/>
    <w:rsid w:val="00761E68"/>
    <w:rPr>
      <w:color w:val="808080"/>
    </w:rPr>
  </w:style>
  <w:style w:type="paragraph" w:styleId="Sprechblasentext">
    <w:name w:val="Balloon Text"/>
    <w:basedOn w:val="Standard"/>
    <w:link w:val="SprechblasentextZchn"/>
    <w:rsid w:val="00A3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32BA1"/>
    <w:rPr>
      <w:rFonts w:ascii="Tahoma" w:eastAsia="Calibri" w:hAnsi="Tahoma" w:cs="Tahoma"/>
      <w:sz w:val="16"/>
      <w:szCs w:val="16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57A94"/>
    <w:pPr>
      <w:spacing w:after="160" w:line="259" w:lineRule="auto"/>
    </w:pPr>
    <w:rPr>
      <w:rFonts w:ascii="Calibri" w:eastAsia="Calibri" w:hAnsi="Calibr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val="de-AT"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Platzhaltertext">
    <w:name w:val="Placeholder Text"/>
    <w:basedOn w:val="Absatz-Standardschriftart"/>
    <w:uiPriority w:val="99"/>
    <w:semiHidden/>
    <w:rsid w:val="00761E68"/>
    <w:rPr>
      <w:color w:val="808080"/>
    </w:rPr>
  </w:style>
  <w:style w:type="paragraph" w:styleId="Sprechblasentext">
    <w:name w:val="Balloon Text"/>
    <w:basedOn w:val="Standard"/>
    <w:link w:val="SprechblasentextZchn"/>
    <w:rsid w:val="00A3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32BA1"/>
    <w:rPr>
      <w:rFonts w:ascii="Tahoma" w:eastAsia="Calibri" w:hAnsi="Tahoma" w:cs="Tahoma"/>
      <w:sz w:val="16"/>
      <w:szCs w:val="16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rafae\Documents\HTL\Labor\03_JerA\Transistor.od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de-DE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Ic(Uce)</a:t>
            </a:r>
          </a:p>
        </c:rich>
      </c:tx>
      <c:layout/>
      <c:overlay val="0"/>
      <c:spPr>
        <a:noFill/>
        <a:ln>
          <a:noFill/>
        </a:ln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Tabelle1!$G$16</c:f>
              <c:strCache>
                <c:ptCount val="1"/>
                <c:pt idx="0">
                  <c:v>Ic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Tabelle1!$F$17:$F$32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Tabelle1!$G$17:$G$32</c:f>
              <c:numCache>
                <c:formatCode>General</c:formatCode>
                <c:ptCount val="16"/>
                <c:pt idx="0">
                  <c:v>0</c:v>
                </c:pt>
                <c:pt idx="1">
                  <c:v>3.79</c:v>
                </c:pt>
                <c:pt idx="2">
                  <c:v>3.83</c:v>
                </c:pt>
                <c:pt idx="3">
                  <c:v>3.86</c:v>
                </c:pt>
                <c:pt idx="4">
                  <c:v>3.89</c:v>
                </c:pt>
                <c:pt idx="5">
                  <c:v>3.93</c:v>
                </c:pt>
                <c:pt idx="6">
                  <c:v>3.96</c:v>
                </c:pt>
                <c:pt idx="7">
                  <c:v>4.01</c:v>
                </c:pt>
                <c:pt idx="8">
                  <c:v>4.05</c:v>
                </c:pt>
                <c:pt idx="9">
                  <c:v>4.08</c:v>
                </c:pt>
                <c:pt idx="10">
                  <c:v>4.16</c:v>
                </c:pt>
                <c:pt idx="11">
                  <c:v>4.17</c:v>
                </c:pt>
                <c:pt idx="12">
                  <c:v>4.2</c:v>
                </c:pt>
                <c:pt idx="13">
                  <c:v>4.24</c:v>
                </c:pt>
                <c:pt idx="14">
                  <c:v>4.28</c:v>
                </c:pt>
                <c:pt idx="15">
                  <c:v>4.32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11D-49C6-92F9-DE41D1E3D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942272"/>
        <c:axId val="261940352"/>
      </c:scatterChart>
      <c:valAx>
        <c:axId val="261940352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de-DE"/>
          </a:p>
        </c:txPr>
        <c:crossAx val="261942272"/>
        <c:crosses val="autoZero"/>
        <c:crossBetween val="midCat"/>
      </c:valAx>
      <c:valAx>
        <c:axId val="261942272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de-DE"/>
          </a:p>
        </c:txPr>
        <c:crossAx val="26194035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de-DE" sz="1000" b="0" i="0" u="none" strike="noStrike" kern="1200" baseline="0">
          <a:solidFill>
            <a:srgbClr val="000000"/>
          </a:solidFill>
          <a:latin typeface="Calibri"/>
        </a:defRPr>
      </a:pPr>
      <a:endParaRPr lang="de-DE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BC02-7906-49D1-8663-4BC293D1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610</Words>
  <Characters>4307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4908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_Toc462046345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_Toc462046344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_Toc462046343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_Toc462046342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_Toc462046341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_Toc462046340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_Toc462046339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_Toc462046338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_Toc462046337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_Toc462046336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_Toc462046335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_Toc462046334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_Toc462046333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_Toc462046332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Windows-Benutzer</cp:lastModifiedBy>
  <cp:revision>7</cp:revision>
  <cp:lastPrinted>2018-05-17T06:24:00Z</cp:lastPrinted>
  <dcterms:created xsi:type="dcterms:W3CDTF">2018-05-13T17:21:00Z</dcterms:created>
  <dcterms:modified xsi:type="dcterms:W3CDTF">2018-05-17T06:25:00Z</dcterms:modified>
</cp:coreProperties>
</file>