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9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center"/>
        <w:rPr/>
      </w:pPr>
      <w:r>
        <w:rPr/>
        <w:t xml:space="preserve">                                  </w:t>
      </w:r>
      <w:r>
        <w:rPr/>
        <w:t xml:space="preserve">Atividade final do André  Luiz Garcia </w:t>
      </w:r>
      <w:r>
        <w:rPr/>
        <w:t>Júnior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center"/>
        <w:rPr/>
      </w:pPr>
      <w:r>
        <w:rPr/>
        <w:t>adicionar(Livro livro) → para adicionar um novo livro na lista.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1" name="Figura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gura3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2" name="Figura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gura4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center"/>
        <w:rPr/>
      </w:pPr>
      <w:r>
        <w:rPr/>
        <w:t xml:space="preserve">getPorIsbn(int isbn) → para retornar todos os dados de um livro conforme o seu código ISBN.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3" name="Figura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gura5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getPorAutor(String autor) → para retornar uma lista de livros dado o nome do autor Exemplo para pesquisa de String.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4" name="Figura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gura6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center"/>
        <w:rPr/>
      </w:pPr>
      <w:r>
        <w:rPr/>
        <w:t>getPorTitulo(String titulo) → para retornar um livro conforme o seu título.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5" name="Figura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gura7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center"/>
        <w:rPr/>
      </w:pPr>
      <w:r>
        <w:rPr/>
        <w:t xml:space="preserve">getPorIsbnDTO(int isbn) → retorna um objeto DTO contendo título, autor, editora e preço.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6" name="Figura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igura8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center"/>
        <w:rPr/>
      </w:pPr>
      <w:r>
        <w:rPr/>
        <w:t>getAllDTO() → retorna os atributos título, autor, editora e preço de todos os livros.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7" name="Figura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igura9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8" name="Figura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igura10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reajustarPrecoPorId(int id, int taxa) → método para reajustar o preço de um livro da lista conforme o seu id. O reajuste será feito de acordo com a taxa recebida no parâmetro.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Antes: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9" name="Figura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igura11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Aplicando o aumento a Taxa por Id: Aplicando 50% de 526,47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10" name="Figura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igura12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Depois: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11" name="Figura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igura13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reajustarPreco(int taxa) → reajusta o preço de todos os livros conforme a taxa informada por parâmetro.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Antes: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12" name="Figura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Figura14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Aplicando a taxa de 100% neles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13" name="Figura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Figura15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Depois: consultando o aumento de 100%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14" name="Figura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Figura16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center"/>
        <w:rPr/>
      </w:pPr>
      <w:r>
        <w:rPr/>
        <w:t>Com isso acabamos todos os exercícios.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Liberation Sans">
    <w:altName w:val="Arial"/>
    <w:charset w:val="00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Mangal"/>
        <w:kern w:val="2"/>
        <w:sz w:val="24"/>
        <w:szCs w:val="24"/>
        <w:lang w:val="pt-BR" w:eastAsia="zh-CN" w:bidi="hi-IN"/>
      </w:rPr>
    </w:rPrDefault>
    <w:pPrDefault>
      <w:pPr>
        <w:widowControl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NSimSun" w:cs="Mangal"/>
      <w:color w:val="auto"/>
      <w:kern w:val="2"/>
      <w:sz w:val="24"/>
      <w:szCs w:val="24"/>
      <w:lang w:val="pt-BR" w:eastAsia="zh-CN" w:bidi="hi-IN"/>
    </w:rPr>
  </w:style>
  <w:style w:type="paragraph" w:styleId="Ttulo">
    <w:name w:val="Título"/>
    <w:basedOn w:val="Normal"/>
    <w:next w:val="Corpodotexto"/>
    <w:qFormat/>
    <w:pPr>
      <w:keepNext w:val="true"/>
      <w:spacing w:before="240" w:after="120"/>
    </w:pPr>
    <w:rPr>
      <w:rFonts w:ascii="Liberation Sans" w:hAnsi="Liberation Sans" w:eastAsia="Microsoft YaHei" w:cs="Mangal"/>
      <w:sz w:val="28"/>
      <w:szCs w:val="28"/>
    </w:rPr>
  </w:style>
  <w:style w:type="paragraph" w:styleId="Corpodo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orpodotexto"/>
    <w:pPr/>
    <w:rPr>
      <w:rFonts w:cs="Mangal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Mangal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fontTable" Target="fontTable.xml"/><Relationship Id="rId17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</TotalTime>
  <Application>LibreOffice/6.4.1.2$Windows_X86_64 LibreOffice_project/4d224e95b98b138af42a64d84056446d09082932</Application>
  <Pages>10</Pages>
  <Words>169</Words>
  <Characters>867</Characters>
  <CharactersWithSpaces>1059</CharactersWithSpaces>
  <Paragraphs>16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2020-09-30T20:35:46Z</dcterms:created>
  <dc:creator/>
  <dc:description/>
  <dc:language>pt-BR</dc:language>
  <cp:lastModifiedBy/>
  <dcterms:modified xsi:type="dcterms:W3CDTF">2020-09-30T21:38:39Z</dcterms:modified>
  <cp:revision>1</cp:revision>
  <dc:subject/>
  <dc:title/>
</cp:coreProperties>
</file>