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95A" w:rsidRDefault="0009043D">
      <w:pPr>
        <w:spacing w:before="74"/>
        <w:ind w:left="1758" w:right="1763"/>
        <w:jc w:val="center"/>
        <w:rPr>
          <w:sz w:val="28"/>
        </w:rPr>
      </w:pPr>
      <w:r>
        <w:rPr>
          <w:sz w:val="28"/>
        </w:rPr>
        <w:t>МГТУ им. Н.Э. Баумана</w:t>
      </w:r>
    </w:p>
    <w:p w:rsidR="0048695A" w:rsidRDefault="0009043D">
      <w:pPr>
        <w:spacing w:before="3"/>
        <w:ind w:left="1758" w:right="1767"/>
        <w:jc w:val="center"/>
        <w:rPr>
          <w:sz w:val="28"/>
        </w:rPr>
      </w:pPr>
      <w:r>
        <w:rPr>
          <w:sz w:val="28"/>
        </w:rPr>
        <w:t>Факультет «Информатика и системы управления»</w:t>
      </w:r>
    </w:p>
    <w:p w:rsidR="0048695A" w:rsidRDefault="0048695A">
      <w:pPr>
        <w:pStyle w:val="a3"/>
        <w:spacing w:before="10"/>
        <w:rPr>
          <w:sz w:val="27"/>
        </w:rPr>
      </w:pPr>
    </w:p>
    <w:p w:rsidR="0048695A" w:rsidRDefault="0009043D">
      <w:pPr>
        <w:spacing w:line="322" w:lineRule="exact"/>
        <w:ind w:left="1758" w:right="1764"/>
        <w:jc w:val="center"/>
        <w:rPr>
          <w:sz w:val="28"/>
        </w:rPr>
      </w:pPr>
      <w:r>
        <w:rPr>
          <w:sz w:val="28"/>
        </w:rPr>
        <w:t>ДИСЦИПЛИНА:</w:t>
      </w:r>
    </w:p>
    <w:p w:rsidR="0048695A" w:rsidRDefault="0009043D">
      <w:pPr>
        <w:ind w:left="1758" w:right="1762"/>
        <w:jc w:val="center"/>
        <w:rPr>
          <w:sz w:val="28"/>
        </w:rPr>
      </w:pPr>
      <w:r>
        <w:rPr>
          <w:sz w:val="28"/>
        </w:rPr>
        <w:t>«Разработка Интернет-приложений»</w:t>
      </w: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spacing w:before="1"/>
        <w:rPr>
          <w:sz w:val="36"/>
        </w:rPr>
      </w:pPr>
    </w:p>
    <w:p w:rsidR="0048695A" w:rsidRDefault="0009043D">
      <w:pPr>
        <w:spacing w:line="322" w:lineRule="exact"/>
        <w:ind w:left="1758" w:right="1762"/>
        <w:jc w:val="center"/>
        <w:rPr>
          <w:sz w:val="28"/>
        </w:rPr>
      </w:pPr>
      <w:r>
        <w:rPr>
          <w:sz w:val="28"/>
        </w:rPr>
        <w:t>Отчет по лабораторной работе №1</w:t>
      </w:r>
    </w:p>
    <w:p w:rsidR="0048695A" w:rsidRDefault="0009043D">
      <w:pPr>
        <w:ind w:left="1758" w:right="1760"/>
        <w:jc w:val="center"/>
        <w:rPr>
          <w:sz w:val="28"/>
        </w:rPr>
      </w:pPr>
      <w:r>
        <w:rPr>
          <w:sz w:val="28"/>
        </w:rPr>
        <w:t>«Когнитивные карты»</w:t>
      </w: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rPr>
          <w:sz w:val="30"/>
        </w:rPr>
      </w:pPr>
    </w:p>
    <w:p w:rsidR="0048695A" w:rsidRDefault="0048695A">
      <w:pPr>
        <w:pStyle w:val="a3"/>
        <w:spacing w:before="1"/>
        <w:rPr>
          <w:sz w:val="40"/>
        </w:rPr>
      </w:pPr>
    </w:p>
    <w:p w:rsidR="000944AB" w:rsidRDefault="0009043D">
      <w:pPr>
        <w:ind w:left="7447" w:right="101" w:firstLine="564"/>
        <w:jc w:val="right"/>
        <w:rPr>
          <w:rFonts w:asciiTheme="minorHAnsi" w:hAnsiTheme="minorHAnsi"/>
          <w:sz w:val="28"/>
        </w:rPr>
      </w:pPr>
      <w:r>
        <w:rPr>
          <w:sz w:val="28"/>
        </w:rPr>
        <w:t>Выполнила: Студент 3 курса</w:t>
      </w:r>
      <w:r>
        <w:rPr>
          <w:sz w:val="28"/>
        </w:rPr>
        <w:t xml:space="preserve"> </w:t>
      </w:r>
      <w:r>
        <w:rPr>
          <w:sz w:val="28"/>
        </w:rPr>
        <w:t>Факульте</w:t>
      </w:r>
      <w:r w:rsidR="000944AB">
        <w:rPr>
          <w:rFonts w:asciiTheme="minorHAnsi" w:hAnsiTheme="minorHAnsi"/>
          <w:sz w:val="28"/>
        </w:rPr>
        <w:t xml:space="preserve">т </w:t>
      </w:r>
      <w:r w:rsidR="000944AB" w:rsidRPr="000944AB">
        <w:rPr>
          <w:sz w:val="28"/>
        </w:rPr>
        <w:t>ГУИМЦ</w:t>
      </w:r>
    </w:p>
    <w:p w:rsidR="0048695A" w:rsidRDefault="0009043D">
      <w:pPr>
        <w:ind w:left="7447" w:right="101" w:firstLine="564"/>
        <w:jc w:val="right"/>
        <w:rPr>
          <w:sz w:val="28"/>
        </w:rPr>
      </w:pPr>
      <w:r>
        <w:rPr>
          <w:sz w:val="28"/>
        </w:rPr>
        <w:t xml:space="preserve"> </w:t>
      </w:r>
      <w:r>
        <w:rPr>
          <w:sz w:val="28"/>
        </w:rPr>
        <w:t xml:space="preserve">Группа </w:t>
      </w:r>
      <w:r>
        <w:rPr>
          <w:sz w:val="28"/>
        </w:rPr>
        <w:t>ИУ5-</w:t>
      </w:r>
      <w:r w:rsidR="000944AB">
        <w:rPr>
          <w:rFonts w:asciiTheme="minorHAnsi" w:hAnsiTheme="minorHAnsi"/>
          <w:sz w:val="28"/>
        </w:rPr>
        <w:t>7</w:t>
      </w:r>
      <w:r>
        <w:rPr>
          <w:sz w:val="28"/>
        </w:rPr>
        <w:t>1Б</w:t>
      </w:r>
      <w:r>
        <w:rPr>
          <w:sz w:val="28"/>
        </w:rPr>
        <w:t xml:space="preserve"> </w:t>
      </w:r>
      <w:r w:rsidR="000944AB" w:rsidRPr="000944AB">
        <w:rPr>
          <w:sz w:val="28"/>
        </w:rPr>
        <w:t>Климан</w:t>
      </w:r>
      <w:r w:rsidRPr="000944AB">
        <w:rPr>
          <w:sz w:val="28"/>
        </w:rPr>
        <w:t>ов</w:t>
      </w:r>
      <w:r w:rsidRPr="000944AB">
        <w:rPr>
          <w:sz w:val="28"/>
        </w:rPr>
        <w:t xml:space="preserve"> А.</w:t>
      </w:r>
      <w:r w:rsidR="000944AB" w:rsidRPr="000944AB">
        <w:rPr>
          <w:sz w:val="28"/>
        </w:rPr>
        <w:t>С</w:t>
      </w:r>
      <w:r w:rsidRPr="000944AB">
        <w:rPr>
          <w:sz w:val="28"/>
        </w:rPr>
        <w:t>.</w:t>
      </w:r>
      <w:r>
        <w:rPr>
          <w:sz w:val="28"/>
        </w:rPr>
        <w:t xml:space="preserve"> </w:t>
      </w:r>
      <w:r>
        <w:rPr>
          <w:sz w:val="28"/>
        </w:rPr>
        <w:t xml:space="preserve">Преподаватель: </w:t>
      </w:r>
      <w:bookmarkStart w:id="0" w:name="_GoBack"/>
      <w:bookmarkEnd w:id="0"/>
      <w:proofErr w:type="spellStart"/>
      <w:r>
        <w:rPr>
          <w:sz w:val="28"/>
        </w:rPr>
        <w:t>Гапанюк</w:t>
      </w:r>
      <w:proofErr w:type="spellEnd"/>
      <w:r>
        <w:rPr>
          <w:sz w:val="28"/>
        </w:rPr>
        <w:t xml:space="preserve"> Ю. Е.</w:t>
      </w:r>
    </w:p>
    <w:p w:rsidR="0048695A" w:rsidRDefault="0048695A">
      <w:pPr>
        <w:jc w:val="right"/>
        <w:rPr>
          <w:sz w:val="28"/>
        </w:rPr>
        <w:sectPr w:rsidR="0048695A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48695A" w:rsidRDefault="0009043D">
      <w:pPr>
        <w:spacing w:before="74"/>
        <w:ind w:left="461"/>
        <w:rPr>
          <w:b/>
          <w:sz w:val="28"/>
        </w:rPr>
      </w:pPr>
      <w:r>
        <w:rPr>
          <w:b/>
          <w:sz w:val="28"/>
        </w:rPr>
        <w:lastRenderedPageBreak/>
        <w:t>1. Задание лабораторной работы</w:t>
      </w:r>
    </w:p>
    <w:p w:rsidR="0048695A" w:rsidRDefault="0009043D">
      <w:pPr>
        <w:pStyle w:val="a3"/>
        <w:spacing w:before="160" w:line="259" w:lineRule="auto"/>
        <w:ind w:left="102" w:right="168"/>
      </w:pPr>
      <w:r>
        <w:t xml:space="preserve">В этой лабораторной работе необходимо составить </w:t>
      </w:r>
      <w:proofErr w:type="spellStart"/>
      <w:r>
        <w:t>MindMap</w:t>
      </w:r>
      <w:proofErr w:type="spellEnd"/>
      <w:r>
        <w:t xml:space="preserve"> и концептуальную карту. По теме проекта домашнего задания №2.</w:t>
      </w:r>
    </w:p>
    <w:p w:rsidR="0048695A" w:rsidRDefault="0009043D">
      <w:pPr>
        <w:pStyle w:val="a4"/>
        <w:numPr>
          <w:ilvl w:val="0"/>
          <w:numId w:val="2"/>
        </w:numPr>
        <w:tabs>
          <w:tab w:val="left" w:pos="822"/>
        </w:tabs>
        <w:spacing w:before="160"/>
        <w:ind w:left="821" w:right="569"/>
        <w:rPr>
          <w:sz w:val="24"/>
        </w:rPr>
      </w:pPr>
      <w:proofErr w:type="spellStart"/>
      <w:r>
        <w:rPr>
          <w:sz w:val="24"/>
        </w:rPr>
        <w:t>MindMap</w:t>
      </w:r>
      <w:proofErr w:type="spellEnd"/>
      <w:r>
        <w:rPr>
          <w:sz w:val="24"/>
        </w:rPr>
        <w:t xml:space="preserve"> используется для описания организационных</w:t>
      </w:r>
      <w:r>
        <w:rPr>
          <w:sz w:val="24"/>
        </w:rPr>
        <w:t xml:space="preserve"> структур или простых вариантов сущностей предметной области. Для выполнения этой части задания можно использовать пакет </w:t>
      </w:r>
      <w:proofErr w:type="spellStart"/>
      <w:r>
        <w:rPr>
          <w:sz w:val="24"/>
        </w:rPr>
        <w:t>XMind</w:t>
      </w:r>
      <w:proofErr w:type="spellEnd"/>
      <w:r>
        <w:rPr>
          <w:sz w:val="24"/>
        </w:rPr>
        <w:t xml:space="preserve"> или сервис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MindMup</w:t>
      </w:r>
      <w:proofErr w:type="spellEnd"/>
      <w:r>
        <w:rPr>
          <w:sz w:val="24"/>
        </w:rPr>
        <w:t>.</w:t>
      </w:r>
    </w:p>
    <w:p w:rsidR="0048695A" w:rsidRDefault="0009043D">
      <w:pPr>
        <w:pStyle w:val="a4"/>
        <w:numPr>
          <w:ilvl w:val="0"/>
          <w:numId w:val="2"/>
        </w:numPr>
        <w:tabs>
          <w:tab w:val="left" w:pos="822"/>
        </w:tabs>
        <w:ind w:left="821" w:right="183"/>
        <w:rPr>
          <w:sz w:val="24"/>
        </w:rPr>
      </w:pPr>
      <w:r>
        <w:rPr>
          <w:sz w:val="24"/>
        </w:rPr>
        <w:t>Концептуальные карты используются для описания сложных вариантов</w:t>
      </w:r>
      <w:r>
        <w:rPr>
          <w:spacing w:val="-27"/>
          <w:sz w:val="24"/>
        </w:rPr>
        <w:t xml:space="preserve"> </w:t>
      </w:r>
      <w:r>
        <w:rPr>
          <w:sz w:val="24"/>
        </w:rPr>
        <w:t>сущностей предметной области с учетом связей</w:t>
      </w:r>
      <w:r>
        <w:rPr>
          <w:sz w:val="24"/>
        </w:rPr>
        <w:t xml:space="preserve"> между ними. Для выполнения этой</w:t>
      </w:r>
      <w:r>
        <w:rPr>
          <w:spacing w:val="-15"/>
          <w:sz w:val="24"/>
        </w:rPr>
        <w:t xml:space="preserve"> </w:t>
      </w:r>
      <w:r>
        <w:rPr>
          <w:sz w:val="24"/>
        </w:rPr>
        <w:t>части</w:t>
      </w:r>
    </w:p>
    <w:p w:rsidR="0048695A" w:rsidRDefault="0009043D">
      <w:pPr>
        <w:pStyle w:val="a3"/>
        <w:ind w:left="821"/>
      </w:pPr>
      <w:r>
        <w:t xml:space="preserve">задания можно использовать пакет </w:t>
      </w:r>
      <w:proofErr w:type="spellStart"/>
      <w:r>
        <w:t>CmapTools</w:t>
      </w:r>
      <w:proofErr w:type="spellEnd"/>
      <w:r>
        <w:t>.</w:t>
      </w:r>
    </w:p>
    <w:p w:rsidR="0048695A" w:rsidRDefault="0009043D">
      <w:pPr>
        <w:pStyle w:val="a3"/>
        <w:spacing w:line="259" w:lineRule="auto"/>
        <w:ind w:left="102" w:right="779"/>
      </w:pPr>
      <w:r>
        <w:t xml:space="preserve">В результате выполнения домашнего задания должны быть разработаны </w:t>
      </w:r>
      <w:proofErr w:type="spellStart"/>
      <w:r>
        <w:t>MindMap</w:t>
      </w:r>
      <w:proofErr w:type="spellEnd"/>
      <w:r>
        <w:t xml:space="preserve"> и концептуальная карта.</w:t>
      </w:r>
    </w:p>
    <w:p w:rsidR="0048695A" w:rsidRDefault="0009043D">
      <w:pPr>
        <w:pStyle w:val="1"/>
        <w:numPr>
          <w:ilvl w:val="0"/>
          <w:numId w:val="1"/>
        </w:numPr>
        <w:tabs>
          <w:tab w:val="left" w:pos="822"/>
        </w:tabs>
        <w:spacing w:before="162"/>
        <w:ind w:hanging="361"/>
      </w:pPr>
      <w:r>
        <w:t>Краткое описание предметной</w:t>
      </w:r>
      <w:r>
        <w:rPr>
          <w:spacing w:val="-5"/>
        </w:rPr>
        <w:t xml:space="preserve"> </w:t>
      </w:r>
      <w:r>
        <w:t>области</w:t>
      </w:r>
    </w:p>
    <w:p w:rsidR="0048695A" w:rsidRDefault="0009043D">
      <w:pPr>
        <w:pStyle w:val="a3"/>
        <w:spacing w:before="159" w:line="259" w:lineRule="auto"/>
        <w:ind w:left="102" w:right="230"/>
      </w:pPr>
      <w:r>
        <w:t xml:space="preserve">В системе «Банк вкладов» </w:t>
      </w:r>
      <w:r>
        <w:rPr>
          <w:b/>
        </w:rPr>
        <w:t xml:space="preserve">клиенты </w:t>
      </w:r>
      <w:r>
        <w:t xml:space="preserve">могут просматривать доступные условия вкладов и составлять наиболее выгодный для себя вариант вклада, установив такие параметры, как </w:t>
      </w:r>
      <w:r>
        <w:rPr>
          <w:i/>
        </w:rPr>
        <w:t xml:space="preserve">срок </w:t>
      </w:r>
      <w:r>
        <w:t>(есть несколько зафиксированных вариантов срока вклада со своим типом начисления проц</w:t>
      </w:r>
      <w:r>
        <w:t xml:space="preserve">ентов – ежемесячно или ежегодно), </w:t>
      </w:r>
      <w:r>
        <w:rPr>
          <w:i/>
        </w:rPr>
        <w:t xml:space="preserve">сумма </w:t>
      </w:r>
      <w:r>
        <w:t xml:space="preserve">(в рублях или иностранной валюте на выбор из доступных), </w:t>
      </w:r>
      <w:r>
        <w:rPr>
          <w:i/>
        </w:rPr>
        <w:t xml:space="preserve">тип вклада </w:t>
      </w:r>
      <w:r>
        <w:t xml:space="preserve">(пополняемый, </w:t>
      </w:r>
      <w:proofErr w:type="spellStart"/>
      <w:r>
        <w:t>непополняемый</w:t>
      </w:r>
      <w:proofErr w:type="spellEnd"/>
      <w:r>
        <w:t xml:space="preserve">, с возможностью снятия средств или без и т.д.). После выбора условий вклада клиент </w:t>
      </w:r>
      <w:r>
        <w:rPr>
          <w:i/>
        </w:rPr>
        <w:t xml:space="preserve">резервирует время обслуживания </w:t>
      </w:r>
      <w:r>
        <w:t xml:space="preserve">в </w:t>
      </w:r>
      <w:r>
        <w:rPr>
          <w:i/>
        </w:rPr>
        <w:t>отде</w:t>
      </w:r>
      <w:r>
        <w:rPr>
          <w:i/>
        </w:rPr>
        <w:t>лении</w:t>
      </w:r>
      <w:r>
        <w:t xml:space="preserve">, где </w:t>
      </w:r>
      <w:r>
        <w:rPr>
          <w:b/>
        </w:rPr>
        <w:t xml:space="preserve">сотрудник </w:t>
      </w:r>
      <w:r>
        <w:t xml:space="preserve">данного отделения </w:t>
      </w:r>
      <w:r>
        <w:rPr>
          <w:i/>
        </w:rPr>
        <w:t xml:space="preserve">оформляет нового клиента и вклад </w:t>
      </w:r>
      <w:r>
        <w:t xml:space="preserve">(в случае отсутствия у него карты банка) – вносит его ФИО, паспортные данные, телефон и связывает их с номером карты, или сразу </w:t>
      </w:r>
      <w:r>
        <w:rPr>
          <w:i/>
        </w:rPr>
        <w:t>оформляет вклад</w:t>
      </w:r>
      <w:r>
        <w:t>.</w:t>
      </w:r>
    </w:p>
    <w:p w:rsidR="0048695A" w:rsidRDefault="0009043D">
      <w:pPr>
        <w:pStyle w:val="1"/>
        <w:numPr>
          <w:ilvl w:val="0"/>
          <w:numId w:val="1"/>
        </w:numPr>
        <w:tabs>
          <w:tab w:val="left" w:pos="822"/>
        </w:tabs>
        <w:spacing w:before="158"/>
        <w:ind w:hanging="361"/>
      </w:pPr>
      <w:proofErr w:type="spellStart"/>
      <w:r>
        <w:t>MindMap</w:t>
      </w:r>
      <w:proofErr w:type="spellEnd"/>
    </w:p>
    <w:p w:rsidR="0048695A" w:rsidRDefault="0009043D">
      <w:pPr>
        <w:pStyle w:val="a3"/>
        <w:rPr>
          <w:b/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1271160</wp:posOffset>
            </wp:positionH>
            <wp:positionV relativeFrom="paragraph">
              <wp:posOffset>178198</wp:posOffset>
            </wp:positionV>
            <wp:extent cx="5596855" cy="299170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55" cy="2991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8695A" w:rsidRDefault="0048695A">
      <w:pPr>
        <w:pStyle w:val="a3"/>
        <w:spacing w:before="4"/>
        <w:rPr>
          <w:b/>
          <w:sz w:val="27"/>
        </w:rPr>
      </w:pPr>
    </w:p>
    <w:p w:rsidR="0048695A" w:rsidRDefault="0009043D">
      <w:pPr>
        <w:pStyle w:val="a4"/>
        <w:numPr>
          <w:ilvl w:val="0"/>
          <w:numId w:val="1"/>
        </w:numPr>
        <w:tabs>
          <w:tab w:val="left" w:pos="822"/>
        </w:tabs>
        <w:ind w:hanging="361"/>
        <w:rPr>
          <w:b/>
          <w:sz w:val="28"/>
        </w:rPr>
      </w:pPr>
      <w:r>
        <w:rPr>
          <w:b/>
          <w:sz w:val="28"/>
        </w:rPr>
        <w:t>Концептуальная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карта</w:t>
      </w:r>
    </w:p>
    <w:p w:rsidR="0048695A" w:rsidRDefault="0048695A">
      <w:pPr>
        <w:rPr>
          <w:sz w:val="28"/>
        </w:rPr>
        <w:sectPr w:rsidR="0048695A">
          <w:pgSz w:w="11910" w:h="16840"/>
          <w:pgMar w:top="1040" w:right="740" w:bottom="280" w:left="1600" w:header="720" w:footer="720" w:gutter="0"/>
          <w:cols w:space="720"/>
        </w:sectPr>
      </w:pPr>
    </w:p>
    <w:p w:rsidR="0048695A" w:rsidRDefault="0009043D">
      <w:pPr>
        <w:pStyle w:val="a3"/>
        <w:ind w:left="32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82778" cy="24920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2778" cy="24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95A">
      <w:pgSz w:w="11910" w:h="16840"/>
      <w:pgMar w:top="14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131AF"/>
    <w:multiLevelType w:val="hybridMultilevel"/>
    <w:tmpl w:val="834675C6"/>
    <w:lvl w:ilvl="0" w:tplc="9B4C1F6A">
      <w:start w:val="2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1" w:tplc="6646E456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37DA1FA0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7F30C178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C204ACF0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0FBAA90C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A1AE1538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69240F5E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C7ACB97E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abstractNum w:abstractNumId="1" w15:restartNumberingAfterBreak="0">
    <w:nsid w:val="45382BDE"/>
    <w:multiLevelType w:val="hybridMultilevel"/>
    <w:tmpl w:val="2FEE3104"/>
    <w:lvl w:ilvl="0" w:tplc="B8C2843E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ru-RU" w:eastAsia="ru-RU" w:bidi="ru-RU"/>
      </w:rPr>
    </w:lvl>
    <w:lvl w:ilvl="1" w:tplc="CD0E097E">
      <w:numFmt w:val="bullet"/>
      <w:lvlText w:val="•"/>
      <w:lvlJc w:val="left"/>
      <w:pPr>
        <w:ind w:left="1694" w:hanging="360"/>
      </w:pPr>
      <w:rPr>
        <w:rFonts w:hint="default"/>
        <w:lang w:val="ru-RU" w:eastAsia="ru-RU" w:bidi="ru-RU"/>
      </w:rPr>
    </w:lvl>
    <w:lvl w:ilvl="2" w:tplc="A7E2FEEC">
      <w:numFmt w:val="bullet"/>
      <w:lvlText w:val="•"/>
      <w:lvlJc w:val="left"/>
      <w:pPr>
        <w:ind w:left="2569" w:hanging="360"/>
      </w:pPr>
      <w:rPr>
        <w:rFonts w:hint="default"/>
        <w:lang w:val="ru-RU" w:eastAsia="ru-RU" w:bidi="ru-RU"/>
      </w:rPr>
    </w:lvl>
    <w:lvl w:ilvl="3" w:tplc="28583180">
      <w:numFmt w:val="bullet"/>
      <w:lvlText w:val="•"/>
      <w:lvlJc w:val="left"/>
      <w:pPr>
        <w:ind w:left="3443" w:hanging="360"/>
      </w:pPr>
      <w:rPr>
        <w:rFonts w:hint="default"/>
        <w:lang w:val="ru-RU" w:eastAsia="ru-RU" w:bidi="ru-RU"/>
      </w:rPr>
    </w:lvl>
    <w:lvl w:ilvl="4" w:tplc="53AA12C6">
      <w:numFmt w:val="bullet"/>
      <w:lvlText w:val="•"/>
      <w:lvlJc w:val="left"/>
      <w:pPr>
        <w:ind w:left="4318" w:hanging="360"/>
      </w:pPr>
      <w:rPr>
        <w:rFonts w:hint="default"/>
        <w:lang w:val="ru-RU" w:eastAsia="ru-RU" w:bidi="ru-RU"/>
      </w:rPr>
    </w:lvl>
    <w:lvl w:ilvl="5" w:tplc="9642D1FA">
      <w:numFmt w:val="bullet"/>
      <w:lvlText w:val="•"/>
      <w:lvlJc w:val="left"/>
      <w:pPr>
        <w:ind w:left="5193" w:hanging="360"/>
      </w:pPr>
      <w:rPr>
        <w:rFonts w:hint="default"/>
        <w:lang w:val="ru-RU" w:eastAsia="ru-RU" w:bidi="ru-RU"/>
      </w:rPr>
    </w:lvl>
    <w:lvl w:ilvl="6" w:tplc="1ADA955C">
      <w:numFmt w:val="bullet"/>
      <w:lvlText w:val="•"/>
      <w:lvlJc w:val="left"/>
      <w:pPr>
        <w:ind w:left="6067" w:hanging="360"/>
      </w:pPr>
      <w:rPr>
        <w:rFonts w:hint="default"/>
        <w:lang w:val="ru-RU" w:eastAsia="ru-RU" w:bidi="ru-RU"/>
      </w:rPr>
    </w:lvl>
    <w:lvl w:ilvl="7" w:tplc="78D28860">
      <w:numFmt w:val="bullet"/>
      <w:lvlText w:val="•"/>
      <w:lvlJc w:val="left"/>
      <w:pPr>
        <w:ind w:left="6942" w:hanging="360"/>
      </w:pPr>
      <w:rPr>
        <w:rFonts w:hint="default"/>
        <w:lang w:val="ru-RU" w:eastAsia="ru-RU" w:bidi="ru-RU"/>
      </w:rPr>
    </w:lvl>
    <w:lvl w:ilvl="8" w:tplc="3EB03FF4">
      <w:numFmt w:val="bullet"/>
      <w:lvlText w:val="•"/>
      <w:lvlJc w:val="left"/>
      <w:pPr>
        <w:ind w:left="7817" w:hanging="360"/>
      </w:pPr>
      <w:rPr>
        <w:rFonts w:hint="default"/>
        <w:lang w:val="ru-RU" w:eastAsia="ru-RU" w:bidi="ru-RU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5A"/>
    <w:rsid w:val="0009043D"/>
    <w:rsid w:val="000944AB"/>
    <w:rsid w:val="0048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EBB8"/>
  <w15:docId w15:val="{8FC9B9F0-FE12-4951-B36D-5C571AC1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822" w:hanging="36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822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 Siego</dc:creator>
  <cp:lastModifiedBy>Андрей</cp:lastModifiedBy>
  <cp:revision>2</cp:revision>
  <dcterms:created xsi:type="dcterms:W3CDTF">2019-11-05T19:11:00Z</dcterms:created>
  <dcterms:modified xsi:type="dcterms:W3CDTF">2019-11-05T19:11:00Z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2019-11-05T00:00:00Z</vt:filetime>
  </property>
</Properties>
</file>