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EC" w:rsidRDefault="00C539EC" w:rsidP="00B67671">
      <w:pPr>
        <w:pStyle w:val="Ttulo2"/>
        <w:shd w:val="clear" w:color="auto" w:fill="FFFFFF"/>
        <w:spacing w:after="120" w:line="336" w:lineRule="atLeast"/>
        <w:rPr>
          <w:rFonts w:ascii="Helvetica" w:hAnsi="Helvetica" w:cs="Helvetica"/>
          <w:color w:val="333333"/>
          <w:spacing w:val="11"/>
        </w:rPr>
      </w:pPr>
      <w:r w:rsidRPr="00C539EC">
        <w:rPr>
          <w:rFonts w:ascii="Helvetica" w:hAnsi="Helvetica" w:cs="Helvetica"/>
          <w:color w:val="333333"/>
          <w:spacing w:val="11"/>
        </w:rPr>
        <w:t>https://languagelayer.com/documentation</w:t>
      </w:r>
    </w:p>
    <w:p w:rsidR="00B67671" w:rsidRDefault="00B67671" w:rsidP="00B67671">
      <w:pPr>
        <w:pStyle w:val="Ttulo2"/>
        <w:shd w:val="clear" w:color="auto" w:fill="FFFFFF"/>
        <w:spacing w:after="120" w:line="336" w:lineRule="atLeast"/>
        <w:rPr>
          <w:rFonts w:ascii="Helvetica" w:hAnsi="Helvetica" w:cs="Helvetica"/>
          <w:color w:val="333333"/>
          <w:spacing w:val="11"/>
        </w:rPr>
      </w:pPr>
      <w:r>
        <w:rPr>
          <w:rFonts w:ascii="Helvetica" w:hAnsi="Helvetica" w:cs="Helvetica"/>
          <w:color w:val="333333"/>
          <w:spacing w:val="11"/>
        </w:rPr>
        <w:t xml:space="preserve">API </w:t>
      </w:r>
      <w:proofErr w:type="spellStart"/>
      <w:r>
        <w:rPr>
          <w:rFonts w:ascii="Helvetica" w:hAnsi="Helvetica" w:cs="Helvetica"/>
          <w:color w:val="333333"/>
          <w:spacing w:val="11"/>
        </w:rPr>
        <w:t>languagelayer</w:t>
      </w:r>
      <w:proofErr w:type="spellEnd"/>
    </w:p>
    <w:p w:rsidR="00B67671" w:rsidRPr="00C539EC" w:rsidRDefault="00B67671" w:rsidP="00B67671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Arial Rounded MT Bold" w:hAnsi="Arial Rounded MT Bold" w:cs="Helvetica"/>
          <w:color w:val="31475D"/>
          <w:spacing w:val="4"/>
          <w:sz w:val="15"/>
          <w:szCs w:val="15"/>
        </w:rPr>
      </w:pPr>
      <w:proofErr w:type="spellStart"/>
      <w:r w:rsidRPr="00C539EC">
        <w:rPr>
          <w:rFonts w:ascii="Arial Rounded MT Bold" w:hAnsi="Arial Rounded MT Bold" w:cs="Helvetica"/>
          <w:color w:val="31475D"/>
          <w:spacing w:val="4"/>
          <w:sz w:val="15"/>
          <w:szCs w:val="15"/>
        </w:rPr>
        <w:t>Languagelayer</w:t>
      </w:r>
      <w:proofErr w:type="spellEnd"/>
      <w:r w:rsidRPr="00C539EC">
        <w:rPr>
          <w:rFonts w:ascii="Arial Rounded MT Bold" w:hAnsi="Arial Rounded MT Bold" w:cs="Helvetica"/>
          <w:color w:val="31475D"/>
          <w:spacing w:val="4"/>
          <w:sz w:val="15"/>
          <w:szCs w:val="15"/>
        </w:rPr>
        <w:t xml:space="preserve"> es una API REST simple y poderosa construida para hacer coincidir de manera eficiente texto de cualquier longitud con su idioma correspondiente, haciendo referencias cruzadas de palabras individuales, expresiones y construcciones gramaticales, además de tener en cuenta los acentos, dialectos y otras desviaciones lingüísticas existentes.</w:t>
      </w:r>
    </w:p>
    <w:p w:rsidR="00B67671" w:rsidRPr="00C539EC" w:rsidRDefault="00B67671" w:rsidP="00B67671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Arial Rounded MT Bold" w:hAnsi="Arial Rounded MT Bold" w:cs="Helvetica"/>
          <w:color w:val="31475D"/>
          <w:spacing w:val="4"/>
          <w:sz w:val="15"/>
          <w:szCs w:val="15"/>
        </w:rPr>
      </w:pPr>
      <w:r w:rsidRPr="00C539EC">
        <w:rPr>
          <w:rFonts w:ascii="Arial Rounded MT Bold" w:hAnsi="Arial Rounded MT Bold" w:cs="Helvetica"/>
          <w:color w:val="31475D"/>
          <w:spacing w:val="4"/>
          <w:sz w:val="15"/>
          <w:szCs w:val="15"/>
        </w:rPr>
        <w:t xml:space="preserve">La API de capa de idioma se basa en un algoritmo de detección (Inteligencia Artificial) en constante avance, potente y basado en IA, que aumenta en complejidad y rendimiento con cada solicitud de API de detección de idioma realizada. Solo de esta manera, el servicio </w:t>
      </w:r>
      <w:proofErr w:type="spellStart"/>
      <w:r w:rsidRPr="00C539EC">
        <w:rPr>
          <w:rFonts w:ascii="Arial Rounded MT Bold" w:hAnsi="Arial Rounded MT Bold" w:cs="Helvetica"/>
          <w:color w:val="31475D"/>
          <w:spacing w:val="4"/>
          <w:sz w:val="15"/>
          <w:szCs w:val="15"/>
        </w:rPr>
        <w:t>Languagelayer</w:t>
      </w:r>
      <w:proofErr w:type="spellEnd"/>
      <w:r w:rsidRPr="00C539EC">
        <w:rPr>
          <w:rFonts w:ascii="Arial Rounded MT Bold" w:hAnsi="Arial Rounded MT Bold" w:cs="Helvetica"/>
          <w:color w:val="31475D"/>
          <w:spacing w:val="4"/>
          <w:sz w:val="15"/>
          <w:szCs w:val="15"/>
        </w:rPr>
        <w:t xml:space="preserve"> puede procesar más de 170 idiomas y acentos diferentes en</w:t>
      </w:r>
      <w:r w:rsidR="00C539EC">
        <w:rPr>
          <w:rFonts w:ascii="Arial Rounded MT Bold" w:hAnsi="Arial Rounded MT Bold" w:cs="Helvetica"/>
          <w:color w:val="31475D"/>
          <w:spacing w:val="4"/>
          <w:sz w:val="15"/>
          <w:szCs w:val="15"/>
        </w:rPr>
        <w:t xml:space="preserve"> </w:t>
      </w:r>
      <w:r w:rsidRPr="00C539EC">
        <w:rPr>
          <w:rFonts w:ascii="Arial Rounded MT Bold" w:hAnsi="Arial Rounded MT Bold" w:cs="Helvetica"/>
          <w:color w:val="31475D"/>
          <w:spacing w:val="4"/>
          <w:sz w:val="15"/>
          <w:szCs w:val="15"/>
        </w:rPr>
        <w:t>todo el mundo.</w:t>
      </w:r>
    </w:p>
    <w:p w:rsidR="00B67671" w:rsidRPr="00C539EC" w:rsidRDefault="00B67671" w:rsidP="00B67671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Arial Rounded MT Bold" w:hAnsi="Arial Rounded MT Bold" w:cs="Helvetica"/>
          <w:color w:val="31475D"/>
          <w:spacing w:val="4"/>
          <w:sz w:val="15"/>
          <w:szCs w:val="15"/>
        </w:rPr>
      </w:pPr>
      <w:r w:rsidRPr="00C539EC">
        <w:rPr>
          <w:rFonts w:ascii="Arial Rounded MT Bold" w:hAnsi="Arial Rounded MT Bold" w:cs="Helvetica"/>
          <w:color w:val="31475D"/>
          <w:spacing w:val="4"/>
          <w:sz w:val="15"/>
          <w:szCs w:val="15"/>
        </w:rPr>
        <w:t>A pesar de su complejidad detrás de las cortinas, nuestra API de detección de idioma logra destacar continuamente debido a su interfaz REST fácil de usar, formato de respuesta JSON simple, tiempo de respuesta rápido y bajo consumo de ancho de banda.</w:t>
      </w:r>
    </w:p>
    <w:p w:rsidR="00B67671" w:rsidRDefault="00B67671" w:rsidP="00B67671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Helvetica" w:hAnsi="Helvetica" w:cs="Helvetica"/>
          <w:color w:val="31475D"/>
          <w:spacing w:val="4"/>
          <w:sz w:val="15"/>
          <w:szCs w:val="15"/>
        </w:rPr>
      </w:pPr>
    </w:p>
    <w:p w:rsidR="00B67671" w:rsidRPr="00B67671" w:rsidRDefault="00B67671" w:rsidP="00B67671">
      <w:pPr>
        <w:shd w:val="clear" w:color="auto" w:fill="FFFFFF"/>
        <w:spacing w:before="165" w:after="275" w:line="336" w:lineRule="atLeast"/>
        <w:outlineLvl w:val="2"/>
        <w:rPr>
          <w:rFonts w:ascii="Helvetica" w:eastAsia="Times New Roman" w:hAnsi="Helvetica" w:cs="Helvetica"/>
          <w:b/>
          <w:bCs/>
          <w:spacing w:val="6"/>
          <w:sz w:val="27"/>
          <w:szCs w:val="27"/>
          <w:lang w:eastAsia="es-ES"/>
        </w:rPr>
      </w:pPr>
      <w:r w:rsidRPr="00B67671">
        <w:rPr>
          <w:rFonts w:ascii="Helvetica" w:eastAsia="Times New Roman" w:hAnsi="Helvetica" w:cs="Helvetica"/>
          <w:b/>
          <w:bCs/>
          <w:spacing w:val="6"/>
          <w:sz w:val="27"/>
          <w:szCs w:val="27"/>
          <w:lang w:eastAsia="es-ES"/>
        </w:rPr>
        <w:t>Guía de inicio rápido de 3 pasos</w:t>
      </w:r>
    </w:p>
    <w:p w:rsidR="00B67671" w:rsidRPr="00B67671" w:rsidRDefault="00B67671" w:rsidP="00B67671">
      <w:pPr>
        <w:shd w:val="clear" w:color="auto" w:fill="FFFFFF"/>
        <w:spacing w:after="0" w:line="209" w:lineRule="atLeast"/>
        <w:rPr>
          <w:rFonts w:ascii="Helvetica" w:eastAsia="Times New Roman" w:hAnsi="Helvetica" w:cs="Helvetica"/>
          <w:color w:val="31475D"/>
          <w:spacing w:val="4"/>
          <w:sz w:val="15"/>
          <w:szCs w:val="15"/>
          <w:lang w:eastAsia="es-ES"/>
        </w:rPr>
      </w:pPr>
      <w:r w:rsidRPr="00B67671">
        <w:rPr>
          <w:rFonts w:ascii="Helvetica" w:eastAsia="Times New Roman" w:hAnsi="Helvetica" w:cs="Helvetica"/>
          <w:b/>
          <w:bCs/>
          <w:color w:val="31475D"/>
          <w:spacing w:val="4"/>
          <w:sz w:val="15"/>
          <w:lang w:eastAsia="es-ES"/>
        </w:rPr>
        <w:t>Paso 1: elija la URL del punto final</w:t>
      </w:r>
    </w:p>
    <w:p w:rsidR="00B67671" w:rsidRDefault="00B67671" w:rsidP="00B67671">
      <w:pPr>
        <w:shd w:val="clear" w:color="auto" w:fill="FFFFFF"/>
        <w:spacing w:after="0" w:line="209" w:lineRule="atLeast"/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</w:pPr>
      <w:r w:rsidRPr="00C539EC"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  <w:t xml:space="preserve">La detección de idiomas mediante la API </w:t>
      </w:r>
      <w:proofErr w:type="spellStart"/>
      <w:r w:rsidRPr="00C539EC"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  <w:t>languagelayer</w:t>
      </w:r>
      <w:proofErr w:type="spellEnd"/>
      <w:r w:rsidRPr="00C539EC"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  <w:t xml:space="preserve"> es sencilla. Se realiza una solicitud de API de detección de idioma estándar (única) utilizando el punto final de </w:t>
      </w:r>
      <w:r w:rsidRPr="00C539EC">
        <w:rPr>
          <w:rFonts w:ascii="Arial Rounded MT Bold" w:eastAsia="Times New Roman" w:hAnsi="Arial Rounded MT Bold" w:cs="Courier New"/>
          <w:color w:val="000000"/>
          <w:spacing w:val="4"/>
          <w:sz w:val="14"/>
          <w:lang w:eastAsia="es-ES"/>
        </w:rPr>
        <w:t>detección de</w:t>
      </w:r>
      <w:r w:rsidRPr="00C539EC"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  <w:t xml:space="preserve"> la </w:t>
      </w:r>
      <w:proofErr w:type="gramStart"/>
      <w:r w:rsidRPr="00C539EC"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  <w:t>API :</w:t>
      </w:r>
      <w:proofErr w:type="gramEnd"/>
    </w:p>
    <w:p w:rsidR="00C539EC" w:rsidRPr="00C539EC" w:rsidRDefault="00C539EC" w:rsidP="00B67671">
      <w:pPr>
        <w:shd w:val="clear" w:color="auto" w:fill="FFFFFF"/>
        <w:spacing w:after="0" w:line="209" w:lineRule="atLeast"/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</w:pPr>
    </w:p>
    <w:p w:rsidR="00B67671" w:rsidRPr="00B67671" w:rsidRDefault="00B67671" w:rsidP="00B67671">
      <w:pPr>
        <w:pBdr>
          <w:top w:val="single" w:sz="4" w:space="0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lang w:eastAsia="es-ES"/>
        </w:rPr>
      </w:pPr>
      <w:proofErr w:type="gramStart"/>
      <w:r w:rsidRPr="00B67671">
        <w:rPr>
          <w:rFonts w:ascii="Consolas" w:eastAsia="Times New Roman" w:hAnsi="Consolas" w:cs="Courier New"/>
          <w:color w:val="EAEAEA"/>
          <w:sz w:val="13"/>
          <w:lang w:eastAsia="es-ES"/>
        </w:rPr>
        <w:t>http</w:t>
      </w:r>
      <w:proofErr w:type="gramEnd"/>
      <w:r w:rsidRPr="00B67671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: //api.languagelayer.com/</w:t>
      </w:r>
      <w:proofErr w:type="spellStart"/>
      <w:r w:rsidRPr="00B67671">
        <w:rPr>
          <w:rFonts w:ascii="Consolas" w:eastAsia="Times New Roman" w:hAnsi="Consolas" w:cs="Courier New"/>
          <w:color w:val="EAEAEA"/>
          <w:sz w:val="13"/>
          <w:lang w:eastAsia="es-ES"/>
        </w:rPr>
        <w:t>detect</w:t>
      </w:r>
      <w:proofErr w:type="spellEnd"/>
    </w:p>
    <w:p w:rsidR="00B67671" w:rsidRPr="00B67671" w:rsidRDefault="00B67671" w:rsidP="00B67671">
      <w:pPr>
        <w:pBdr>
          <w:top w:val="single" w:sz="4" w:space="0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C8A90"/>
          <w:sz w:val="13"/>
          <w:szCs w:val="13"/>
          <w:lang w:eastAsia="es-ES"/>
        </w:rPr>
      </w:pPr>
      <w:r w:rsidRPr="00B67671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               </w:t>
      </w:r>
    </w:p>
    <w:p w:rsidR="00B67671" w:rsidRPr="00C539EC" w:rsidRDefault="00B67671" w:rsidP="00B67671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s-ES"/>
        </w:rPr>
      </w:pPr>
      <w:r w:rsidRPr="00B67671">
        <w:rPr>
          <w:rFonts w:ascii="Helvetica" w:eastAsia="Times New Roman" w:hAnsi="Helvetica" w:cs="Helvetica"/>
          <w:color w:val="7C8A90"/>
          <w:sz w:val="15"/>
          <w:szCs w:val="15"/>
          <w:lang w:eastAsia="es-ES"/>
        </w:rPr>
        <w:br/>
      </w:r>
    </w:p>
    <w:p w:rsidR="00B67671" w:rsidRPr="00C539EC" w:rsidRDefault="00B67671" w:rsidP="00B67671">
      <w:pPr>
        <w:shd w:val="clear" w:color="auto" w:fill="FFFFFF"/>
        <w:spacing w:after="0" w:line="209" w:lineRule="atLeast"/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</w:pPr>
      <w:proofErr w:type="gramStart"/>
      <w:r w:rsidRPr="00C539EC">
        <w:rPr>
          <w:rFonts w:ascii="Arial Rounded MT Bold" w:eastAsia="Times New Roman" w:hAnsi="Arial Rounded MT Bold" w:cs="Helvetica"/>
          <w:b/>
          <w:bCs/>
          <w:color w:val="31475D"/>
          <w:spacing w:val="4"/>
          <w:sz w:val="15"/>
          <w:lang w:eastAsia="es-ES"/>
        </w:rPr>
        <w:t>Paso</w:t>
      </w:r>
      <w:proofErr w:type="gramEnd"/>
      <w:r w:rsidRPr="00C539EC">
        <w:rPr>
          <w:rFonts w:ascii="Arial Rounded MT Bold" w:eastAsia="Times New Roman" w:hAnsi="Arial Rounded MT Bold" w:cs="Helvetica"/>
          <w:b/>
          <w:bCs/>
          <w:color w:val="31475D"/>
          <w:spacing w:val="4"/>
          <w:sz w:val="15"/>
          <w:lang w:eastAsia="es-ES"/>
        </w:rPr>
        <w:t xml:space="preserve"> 2: parámetros obligatorios</w:t>
      </w:r>
    </w:p>
    <w:p w:rsidR="00B67671" w:rsidRPr="00C539EC" w:rsidRDefault="00B67671" w:rsidP="00B67671">
      <w:pPr>
        <w:shd w:val="clear" w:color="auto" w:fill="FFFFFF"/>
        <w:spacing w:after="0" w:line="209" w:lineRule="atLeast"/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</w:pPr>
      <w:r w:rsidRPr="00C539EC"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  <w:t>Para realizar cualquier solicitud de API, se deben especificar dos parámetros obligatorios: su </w:t>
      </w:r>
      <w:r w:rsidRPr="00C539EC">
        <w:rPr>
          <w:rFonts w:ascii="Arial Rounded MT Bold" w:eastAsia="Times New Roman" w:hAnsi="Arial Rounded MT Bold" w:cs="Courier New"/>
          <w:color w:val="000000"/>
          <w:spacing w:val="4"/>
          <w:sz w:val="14"/>
          <w:lang w:eastAsia="es-ES"/>
        </w:rPr>
        <w:t>clave de acceso</w:t>
      </w:r>
      <w:r w:rsidRPr="00C539EC"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  <w:t> personal y el texto de </w:t>
      </w:r>
      <w:r w:rsidRPr="00C539EC">
        <w:rPr>
          <w:rFonts w:ascii="Arial Rounded MT Bold" w:eastAsia="Times New Roman" w:hAnsi="Arial Rounded MT Bold" w:cs="Courier New"/>
          <w:color w:val="000000"/>
          <w:spacing w:val="4"/>
          <w:sz w:val="14"/>
          <w:lang w:eastAsia="es-ES"/>
        </w:rPr>
        <w:t>consulta</w:t>
      </w:r>
      <w:r w:rsidRPr="00C539EC"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  <w:t> para el que desea que la API detecte el idioma.</w:t>
      </w:r>
    </w:p>
    <w:p w:rsidR="00B67671" w:rsidRPr="00B67671" w:rsidRDefault="00B67671" w:rsidP="00B67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7343" w:type="dxa"/>
        <w:shd w:val="clear" w:color="auto" w:fill="FFFFFF"/>
        <w:tblCellMar>
          <w:top w:w="77" w:type="dxa"/>
          <w:left w:w="77" w:type="dxa"/>
          <w:bottom w:w="77" w:type="dxa"/>
          <w:right w:w="77" w:type="dxa"/>
        </w:tblCellMar>
        <w:tblLook w:val="04A0"/>
      </w:tblPr>
      <w:tblGrid>
        <w:gridCol w:w="1390"/>
        <w:gridCol w:w="5953"/>
      </w:tblGrid>
      <w:tr w:rsidR="00B67671" w:rsidRPr="00B67671" w:rsidTr="00B67671">
        <w:trPr>
          <w:tblHeader/>
        </w:trPr>
        <w:tc>
          <w:tcPr>
            <w:tcW w:w="0" w:type="auto"/>
            <w:shd w:val="clear" w:color="auto" w:fill="F06E46"/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7C8A90"/>
                <w:sz w:val="15"/>
                <w:szCs w:val="15"/>
                <w:lang w:eastAsia="es-ES"/>
              </w:rPr>
            </w:pPr>
            <w:r w:rsidRPr="00B67671">
              <w:rPr>
                <w:rFonts w:ascii="Helvetica" w:eastAsia="Times New Roman" w:hAnsi="Helvetica" w:cs="Helvetica"/>
                <w:b/>
                <w:bCs/>
                <w:color w:val="7C8A90"/>
                <w:sz w:val="15"/>
                <w:szCs w:val="15"/>
                <w:lang w:eastAsia="es-ES"/>
              </w:rPr>
              <w:t>Parámetro</w:t>
            </w:r>
          </w:p>
        </w:tc>
        <w:tc>
          <w:tcPr>
            <w:tcW w:w="0" w:type="auto"/>
            <w:shd w:val="clear" w:color="auto" w:fill="F06E46"/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7C8A90"/>
                <w:sz w:val="15"/>
                <w:szCs w:val="15"/>
                <w:lang w:eastAsia="es-ES"/>
              </w:rPr>
            </w:pPr>
            <w:r w:rsidRPr="00B67671">
              <w:rPr>
                <w:rFonts w:ascii="Helvetica" w:eastAsia="Times New Roman" w:hAnsi="Helvetica" w:cs="Helvetica"/>
                <w:b/>
                <w:bCs/>
                <w:color w:val="7C8A90"/>
                <w:sz w:val="15"/>
                <w:szCs w:val="15"/>
                <w:lang w:eastAsia="es-ES"/>
              </w:rPr>
              <w:t>Descripción</w:t>
            </w:r>
          </w:p>
        </w:tc>
      </w:tr>
      <w:tr w:rsidR="00B67671" w:rsidRPr="00B67671" w:rsidTr="00B67671"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</w:pPr>
            <w:r w:rsidRPr="00B67671">
              <w:rPr>
                <w:rFonts w:ascii="Courier New" w:eastAsia="Times New Roman" w:hAnsi="Courier New" w:cs="Courier New"/>
                <w:color w:val="000000"/>
                <w:sz w:val="14"/>
                <w:lang w:eastAsia="es-ES"/>
              </w:rPr>
              <w:t>llave de acceso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</w:pPr>
            <w:proofErr w:type="gramStart"/>
            <w:r w:rsidRPr="00B67671"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  <w:t>su</w:t>
            </w:r>
            <w:proofErr w:type="gramEnd"/>
            <w:r w:rsidRPr="00B67671"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  <w:t xml:space="preserve"> contraseña personal utilizada para autenticarse con la API, ubicada en el </w:t>
            </w:r>
            <w:hyperlink r:id="rId5" w:history="1">
              <w:r w:rsidRPr="00B67671">
                <w:rPr>
                  <w:rFonts w:ascii="Helvetica" w:eastAsia="Times New Roman" w:hAnsi="Helvetica" w:cs="Helvetica"/>
                  <w:color w:val="FFFFFF"/>
                  <w:sz w:val="15"/>
                  <w:u w:val="single"/>
                  <w:lang w:eastAsia="es-ES"/>
                </w:rPr>
                <w:t>Panel de control de</w:t>
              </w:r>
            </w:hyperlink>
            <w:r w:rsidRPr="00B67671"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  <w:t> su </w:t>
            </w:r>
            <w:hyperlink r:id="rId6" w:history="1">
              <w:r w:rsidRPr="00B67671">
                <w:rPr>
                  <w:rFonts w:ascii="Helvetica" w:eastAsia="Times New Roman" w:hAnsi="Helvetica" w:cs="Helvetica"/>
                  <w:color w:val="FFFFFF"/>
                  <w:sz w:val="15"/>
                  <w:u w:val="single"/>
                  <w:lang w:eastAsia="es-ES"/>
                </w:rPr>
                <w:t>cuenta.</w:t>
              </w:r>
            </w:hyperlink>
          </w:p>
        </w:tc>
      </w:tr>
      <w:tr w:rsidR="00B67671" w:rsidRPr="00B67671" w:rsidTr="00B67671"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</w:pPr>
            <w:r w:rsidRPr="00B67671">
              <w:rPr>
                <w:rFonts w:ascii="Courier New" w:eastAsia="Times New Roman" w:hAnsi="Courier New" w:cs="Courier New"/>
                <w:color w:val="000000"/>
                <w:sz w:val="14"/>
                <w:lang w:eastAsia="es-ES"/>
              </w:rPr>
              <w:t>consulta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</w:pPr>
            <w:proofErr w:type="gramStart"/>
            <w:r w:rsidRPr="00B67671"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  <w:t>el</w:t>
            </w:r>
            <w:proofErr w:type="gramEnd"/>
            <w:r w:rsidRPr="00B67671"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  <w:t xml:space="preserve"> texto completo de la consulta para el que desea que la API realice la detección de idioma.</w:t>
            </w:r>
          </w:p>
        </w:tc>
      </w:tr>
    </w:tbl>
    <w:p w:rsidR="00B67671" w:rsidRPr="00B67671" w:rsidRDefault="00B67671" w:rsidP="00B67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671">
        <w:rPr>
          <w:rFonts w:ascii="Helvetica" w:eastAsia="Times New Roman" w:hAnsi="Helvetica" w:cs="Helvetica"/>
          <w:color w:val="7C8A90"/>
          <w:sz w:val="15"/>
          <w:szCs w:val="15"/>
          <w:lang w:eastAsia="es-ES"/>
        </w:rPr>
        <w:br/>
      </w:r>
    </w:p>
    <w:p w:rsidR="00B67671" w:rsidRPr="00C539EC" w:rsidRDefault="00B67671" w:rsidP="00B67671">
      <w:pPr>
        <w:shd w:val="clear" w:color="auto" w:fill="FFFFFF"/>
        <w:spacing w:after="0" w:line="209" w:lineRule="atLeast"/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</w:pPr>
      <w:r w:rsidRPr="00C539EC">
        <w:rPr>
          <w:rFonts w:ascii="Arial Rounded MT Bold" w:eastAsia="Times New Roman" w:hAnsi="Arial Rounded MT Bold" w:cs="Helvetica"/>
          <w:color w:val="31475D"/>
          <w:spacing w:val="4"/>
          <w:sz w:val="15"/>
          <w:lang w:eastAsia="es-ES"/>
        </w:rPr>
        <w:t>Importante:</w:t>
      </w:r>
      <w:r w:rsidRPr="00C539EC"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  <w:t> Si el texto de su consulta contiene el carácter especial </w:t>
      </w:r>
      <w:proofErr w:type="gramStart"/>
      <w:r w:rsidRPr="00C539EC">
        <w:rPr>
          <w:rFonts w:ascii="Arial Rounded MT Bold" w:eastAsia="Times New Roman" w:hAnsi="Arial Rounded MT Bold" w:cs="Courier New"/>
          <w:color w:val="000000"/>
          <w:spacing w:val="4"/>
          <w:sz w:val="14"/>
          <w:lang w:eastAsia="es-ES"/>
        </w:rPr>
        <w:t>&amp;</w:t>
      </w:r>
      <w:r w:rsidRPr="00C539EC"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  <w:t> ,</w:t>
      </w:r>
      <w:proofErr w:type="gramEnd"/>
      <w:r w:rsidRPr="00C539EC"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  <w:t xml:space="preserve"> asegúrese de pasar una versión codificada en URL al parámetro de </w:t>
      </w:r>
      <w:r w:rsidRPr="00C539EC">
        <w:rPr>
          <w:rFonts w:ascii="Arial Rounded MT Bold" w:eastAsia="Times New Roman" w:hAnsi="Arial Rounded MT Bold" w:cs="Courier New"/>
          <w:color w:val="000000"/>
          <w:spacing w:val="4"/>
          <w:sz w:val="14"/>
          <w:lang w:eastAsia="es-ES"/>
        </w:rPr>
        <w:t>consulta de</w:t>
      </w:r>
      <w:r w:rsidRPr="00C539EC"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  <w:t> la API . </w:t>
      </w:r>
      <w:hyperlink r:id="rId7" w:anchor="query_text_encoding" w:history="1">
        <w:r w:rsidRPr="00C539EC">
          <w:rPr>
            <w:rFonts w:ascii="Arial Rounded MT Bold" w:eastAsia="Times New Roman" w:hAnsi="Arial Rounded MT Bold" w:cs="Helvetica"/>
            <w:color w:val="FFFFFF"/>
            <w:spacing w:val="4"/>
            <w:sz w:val="15"/>
            <w:u w:val="single"/>
            <w:lang w:eastAsia="es-ES"/>
          </w:rPr>
          <w:t xml:space="preserve">Lee </w:t>
        </w:r>
        <w:proofErr w:type="gramStart"/>
        <w:r w:rsidRPr="00C539EC">
          <w:rPr>
            <w:rFonts w:ascii="Arial Rounded MT Bold" w:eastAsia="Times New Roman" w:hAnsi="Arial Rounded MT Bold" w:cs="Helvetica"/>
            <w:color w:val="FFFFFF"/>
            <w:spacing w:val="4"/>
            <w:sz w:val="15"/>
            <w:u w:val="single"/>
            <w:lang w:eastAsia="es-ES"/>
          </w:rPr>
          <w:t>mas "</w:t>
        </w:r>
        <w:proofErr w:type="gramEnd"/>
      </w:hyperlink>
    </w:p>
    <w:p w:rsidR="00B67671" w:rsidRDefault="00B67671" w:rsidP="00B67671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Helvetica" w:hAnsi="Helvetica" w:cs="Helvetica"/>
          <w:color w:val="31475D"/>
          <w:spacing w:val="4"/>
          <w:sz w:val="15"/>
          <w:szCs w:val="15"/>
        </w:rPr>
      </w:pPr>
    </w:p>
    <w:p w:rsidR="00B67671" w:rsidRPr="00B67671" w:rsidRDefault="00B67671" w:rsidP="00B67671">
      <w:pPr>
        <w:shd w:val="clear" w:color="auto" w:fill="FFFFFF"/>
        <w:spacing w:before="165" w:after="275" w:line="336" w:lineRule="atLeast"/>
        <w:outlineLvl w:val="2"/>
        <w:rPr>
          <w:rFonts w:ascii="Helvetica" w:eastAsia="Times New Roman" w:hAnsi="Helvetica" w:cs="Helvetica"/>
          <w:b/>
          <w:bCs/>
          <w:spacing w:val="6"/>
          <w:sz w:val="27"/>
          <w:szCs w:val="27"/>
          <w:lang w:eastAsia="es-ES"/>
        </w:rPr>
      </w:pPr>
      <w:r w:rsidRPr="00B67671">
        <w:rPr>
          <w:rFonts w:ascii="Helvetica" w:eastAsia="Times New Roman" w:hAnsi="Helvetica" w:cs="Helvetica"/>
          <w:b/>
          <w:bCs/>
          <w:spacing w:val="6"/>
          <w:sz w:val="27"/>
          <w:szCs w:val="27"/>
          <w:lang w:eastAsia="es-ES"/>
        </w:rPr>
        <w:t>Códigos de error de API</w:t>
      </w:r>
    </w:p>
    <w:p w:rsidR="00B67671" w:rsidRPr="00C539EC" w:rsidRDefault="00B67671" w:rsidP="00B67671">
      <w:pPr>
        <w:shd w:val="clear" w:color="auto" w:fill="FFFFFF"/>
        <w:spacing w:after="0" w:line="209" w:lineRule="atLeast"/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</w:pPr>
      <w:r w:rsidRPr="00C539EC"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  <w:t xml:space="preserve">Si su consulta falla, la API </w:t>
      </w:r>
      <w:proofErr w:type="spellStart"/>
      <w:r w:rsidRPr="00C539EC"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  <w:t>languagelayer</w:t>
      </w:r>
      <w:proofErr w:type="spellEnd"/>
      <w:r w:rsidRPr="00C539EC"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  <w:t xml:space="preserve"> devolverá un código de error de 3 dígitos, un tipo de error interno y un objeto de "información" de texto sin formato que contiene sugerencias para el usuario.</w:t>
      </w:r>
    </w:p>
    <w:p w:rsidR="00B67671" w:rsidRDefault="00B67671" w:rsidP="00B67671">
      <w:pPr>
        <w:shd w:val="clear" w:color="auto" w:fill="FFFFFF"/>
        <w:spacing w:after="0" w:line="209" w:lineRule="atLeast"/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</w:pPr>
      <w:r w:rsidRPr="00C539EC"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  <w:t>Encuentre a continuación un error de ejemplo, que se activa cuando no se especificó ningún texto de consulta:</w:t>
      </w:r>
    </w:p>
    <w:p w:rsidR="00C539EC" w:rsidRPr="00C539EC" w:rsidRDefault="00C539EC" w:rsidP="00B67671">
      <w:pPr>
        <w:shd w:val="clear" w:color="auto" w:fill="FFFFFF"/>
        <w:spacing w:after="0" w:line="209" w:lineRule="atLeast"/>
        <w:rPr>
          <w:rFonts w:ascii="Arial Rounded MT Bold" w:eastAsia="Times New Roman" w:hAnsi="Arial Rounded MT Bold" w:cs="Helvetica"/>
          <w:color w:val="31475D"/>
          <w:spacing w:val="4"/>
          <w:sz w:val="15"/>
          <w:szCs w:val="15"/>
          <w:lang w:eastAsia="es-ES"/>
        </w:rPr>
      </w:pPr>
    </w:p>
    <w:p w:rsidR="00B67671" w:rsidRPr="00B67671" w:rsidRDefault="00B67671" w:rsidP="00B67671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lang w:eastAsia="es-ES"/>
        </w:rPr>
      </w:pPr>
      <w:r w:rsidRPr="00B67671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{ </w:t>
      </w:r>
      <w:r w:rsidRPr="00B67671">
        <w:rPr>
          <w:rFonts w:ascii="Consolas" w:eastAsia="Times New Roman" w:hAnsi="Consolas" w:cs="Courier New"/>
          <w:color w:val="B9CA4A"/>
          <w:sz w:val="13"/>
          <w:lang w:eastAsia="es-ES"/>
        </w:rPr>
        <w:t>"</w:t>
      </w:r>
      <w:proofErr w:type="spellStart"/>
      <w:r w:rsidRPr="00B67671">
        <w:rPr>
          <w:rFonts w:ascii="Consolas" w:eastAsia="Times New Roman" w:hAnsi="Consolas" w:cs="Courier New"/>
          <w:color w:val="B9CA4A"/>
          <w:sz w:val="13"/>
          <w:lang w:eastAsia="es-ES"/>
        </w:rPr>
        <w:t>success</w:t>
      </w:r>
      <w:proofErr w:type="spellEnd"/>
      <w:r w:rsidRPr="00B67671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 </w:t>
      </w:r>
      <w:r w:rsidRPr="00B67671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: </w:t>
      </w:r>
      <w:r w:rsidRPr="00B67671">
        <w:rPr>
          <w:rFonts w:ascii="Consolas" w:eastAsia="Times New Roman" w:hAnsi="Consolas" w:cs="Courier New"/>
          <w:color w:val="E78C45"/>
          <w:sz w:val="13"/>
          <w:lang w:eastAsia="es-ES"/>
        </w:rPr>
        <w:t>false</w:t>
      </w:r>
      <w:r w:rsidRPr="00B67671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, </w:t>
      </w:r>
      <w:r w:rsidRPr="00B67671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"error" </w:t>
      </w:r>
      <w:r w:rsidRPr="00B67671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: { </w:t>
      </w:r>
      <w:r w:rsidRPr="00B67671">
        <w:rPr>
          <w:rFonts w:ascii="Consolas" w:eastAsia="Times New Roman" w:hAnsi="Consolas" w:cs="Courier New"/>
          <w:color w:val="B9CA4A"/>
          <w:sz w:val="13"/>
          <w:lang w:eastAsia="es-ES"/>
        </w:rPr>
        <w:t>"</w:t>
      </w:r>
      <w:proofErr w:type="spellStart"/>
      <w:r w:rsidRPr="00B67671">
        <w:rPr>
          <w:rFonts w:ascii="Consolas" w:eastAsia="Times New Roman" w:hAnsi="Consolas" w:cs="Courier New"/>
          <w:color w:val="B9CA4A"/>
          <w:sz w:val="13"/>
          <w:lang w:eastAsia="es-ES"/>
        </w:rPr>
        <w:t>code</w:t>
      </w:r>
      <w:proofErr w:type="spellEnd"/>
      <w:r w:rsidRPr="00B67671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 </w:t>
      </w:r>
      <w:r w:rsidRPr="00B67671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: </w:t>
      </w:r>
      <w:r w:rsidRPr="00B67671">
        <w:rPr>
          <w:rFonts w:ascii="Consolas" w:eastAsia="Times New Roman" w:hAnsi="Consolas" w:cs="Courier New"/>
          <w:color w:val="E78C45"/>
          <w:sz w:val="13"/>
          <w:lang w:eastAsia="es-ES"/>
        </w:rPr>
        <w:t xml:space="preserve">210 </w:t>
      </w:r>
      <w:r w:rsidRPr="00B67671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, </w:t>
      </w:r>
      <w:r w:rsidRPr="00B67671">
        <w:rPr>
          <w:rFonts w:ascii="Consolas" w:eastAsia="Times New Roman" w:hAnsi="Consolas" w:cs="Courier New"/>
          <w:color w:val="B9CA4A"/>
          <w:sz w:val="13"/>
          <w:lang w:eastAsia="es-ES"/>
        </w:rPr>
        <w:t>"</w:t>
      </w:r>
      <w:proofErr w:type="spellStart"/>
      <w:r w:rsidRPr="00B67671">
        <w:rPr>
          <w:rFonts w:ascii="Consolas" w:eastAsia="Times New Roman" w:hAnsi="Consolas" w:cs="Courier New"/>
          <w:color w:val="B9CA4A"/>
          <w:sz w:val="13"/>
          <w:lang w:eastAsia="es-ES"/>
        </w:rPr>
        <w:t>type</w:t>
      </w:r>
      <w:proofErr w:type="spellEnd"/>
      <w:r w:rsidRPr="00B67671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 </w:t>
      </w:r>
      <w:r w:rsidRPr="00B67671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: </w:t>
      </w:r>
      <w:r w:rsidRPr="00B67671">
        <w:rPr>
          <w:rFonts w:ascii="Consolas" w:eastAsia="Times New Roman" w:hAnsi="Consolas" w:cs="Courier New"/>
          <w:color w:val="B9CA4A"/>
          <w:sz w:val="13"/>
          <w:lang w:eastAsia="es-ES"/>
        </w:rPr>
        <w:t>"</w:t>
      </w:r>
      <w:proofErr w:type="spellStart"/>
      <w:r w:rsidRPr="00B67671">
        <w:rPr>
          <w:rFonts w:ascii="Consolas" w:eastAsia="Times New Roman" w:hAnsi="Consolas" w:cs="Courier New"/>
          <w:color w:val="B9CA4A"/>
          <w:sz w:val="13"/>
          <w:lang w:eastAsia="es-ES"/>
        </w:rPr>
        <w:t>no_query_text_provided</w:t>
      </w:r>
      <w:proofErr w:type="spellEnd"/>
      <w:r w:rsidRPr="00B67671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 </w:t>
      </w:r>
      <w:r w:rsidRPr="00B67671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, </w:t>
      </w:r>
      <w:r w:rsidRPr="00B67671">
        <w:rPr>
          <w:rFonts w:ascii="Consolas" w:eastAsia="Times New Roman" w:hAnsi="Consolas" w:cs="Courier New"/>
          <w:color w:val="B9CA4A"/>
          <w:sz w:val="13"/>
          <w:lang w:eastAsia="es-ES"/>
        </w:rPr>
        <w:t>"</w:t>
      </w:r>
      <w:proofErr w:type="spellStart"/>
      <w:r w:rsidRPr="00B67671">
        <w:rPr>
          <w:rFonts w:ascii="Consolas" w:eastAsia="Times New Roman" w:hAnsi="Consolas" w:cs="Courier New"/>
          <w:color w:val="B9CA4A"/>
          <w:sz w:val="13"/>
          <w:lang w:eastAsia="es-ES"/>
        </w:rPr>
        <w:t>info</w:t>
      </w:r>
      <w:proofErr w:type="spellEnd"/>
      <w:r w:rsidRPr="00B67671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 </w:t>
      </w:r>
      <w:r w:rsidRPr="00B67671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: </w:t>
      </w:r>
      <w:r w:rsidRPr="00B67671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"No ha especificado un texto de consulta. [Formato obligatorio: ... &amp; </w:t>
      </w:r>
      <w:proofErr w:type="spellStart"/>
      <w:r w:rsidRPr="00B67671">
        <w:rPr>
          <w:rFonts w:ascii="Consolas" w:eastAsia="Times New Roman" w:hAnsi="Consolas" w:cs="Courier New"/>
          <w:color w:val="B9CA4A"/>
          <w:sz w:val="13"/>
          <w:lang w:eastAsia="es-ES"/>
        </w:rPr>
        <w:t>query</w:t>
      </w:r>
      <w:proofErr w:type="spellEnd"/>
      <w:r w:rsidRPr="00B67671">
        <w:rPr>
          <w:rFonts w:ascii="Consolas" w:eastAsia="Times New Roman" w:hAnsi="Consolas" w:cs="Courier New"/>
          <w:color w:val="B9CA4A"/>
          <w:sz w:val="13"/>
          <w:lang w:eastAsia="es-ES"/>
        </w:rPr>
        <w:t xml:space="preserve"> = my + consulta + texto] " </w:t>
      </w:r>
      <w:r w:rsidRPr="00B67671">
        <w:rPr>
          <w:rFonts w:ascii="Consolas" w:eastAsia="Times New Roman" w:hAnsi="Consolas" w:cs="Courier New"/>
          <w:color w:val="EAEAEA"/>
          <w:sz w:val="13"/>
          <w:lang w:eastAsia="es-ES"/>
        </w:rPr>
        <w:t>} }</w:t>
      </w:r>
    </w:p>
    <w:p w:rsidR="00B67671" w:rsidRPr="00B67671" w:rsidRDefault="00B67671" w:rsidP="00B67671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lang w:eastAsia="es-ES"/>
        </w:rPr>
      </w:pPr>
      <w:r w:rsidRPr="00B67671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  </w:t>
      </w:r>
    </w:p>
    <w:p w:rsidR="00B67671" w:rsidRPr="00B67671" w:rsidRDefault="00B67671" w:rsidP="00B67671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lang w:eastAsia="es-ES"/>
        </w:rPr>
      </w:pPr>
      <w:r w:rsidRPr="00B67671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  </w:t>
      </w:r>
    </w:p>
    <w:p w:rsidR="00B67671" w:rsidRPr="00B67671" w:rsidRDefault="00B67671" w:rsidP="00B67671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lang w:eastAsia="es-ES"/>
        </w:rPr>
      </w:pPr>
      <w:r w:rsidRPr="00B67671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    </w:t>
      </w:r>
    </w:p>
    <w:p w:rsidR="00B67671" w:rsidRPr="00B67671" w:rsidRDefault="00B67671" w:rsidP="00B67671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lang w:eastAsia="es-ES"/>
        </w:rPr>
      </w:pPr>
      <w:r w:rsidRPr="00B67671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    </w:t>
      </w:r>
    </w:p>
    <w:p w:rsidR="00B67671" w:rsidRPr="00B67671" w:rsidRDefault="00B67671" w:rsidP="00B67671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lang w:eastAsia="es-ES"/>
        </w:rPr>
      </w:pPr>
      <w:r w:rsidRPr="00B67671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        </w:t>
      </w:r>
    </w:p>
    <w:p w:rsidR="00B67671" w:rsidRPr="00B67671" w:rsidRDefault="00B67671" w:rsidP="00B67671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lang w:eastAsia="es-ES"/>
        </w:rPr>
      </w:pPr>
      <w:r w:rsidRPr="00B67671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 </w:t>
      </w:r>
    </w:p>
    <w:p w:rsidR="00B67671" w:rsidRPr="00B67671" w:rsidRDefault="00B67671" w:rsidP="00B67671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3"/>
          <w:lang w:eastAsia="es-ES"/>
        </w:rPr>
      </w:pPr>
    </w:p>
    <w:p w:rsidR="00B67671" w:rsidRPr="00B67671" w:rsidRDefault="00B67671" w:rsidP="00B67671">
      <w:pPr>
        <w:pBdr>
          <w:top w:val="single" w:sz="4" w:space="6" w:color="888888"/>
          <w:left w:val="single" w:sz="4" w:space="6" w:color="888888"/>
          <w:bottom w:val="single" w:sz="4" w:space="0" w:color="888888"/>
          <w:right w:val="single" w:sz="4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C8A90"/>
          <w:sz w:val="13"/>
          <w:szCs w:val="13"/>
          <w:lang w:eastAsia="es-ES"/>
        </w:rPr>
      </w:pPr>
      <w:r w:rsidRPr="00B67671">
        <w:rPr>
          <w:rFonts w:ascii="Consolas" w:eastAsia="Times New Roman" w:hAnsi="Consolas" w:cs="Courier New"/>
          <w:color w:val="EAEAEA"/>
          <w:sz w:val="13"/>
          <w:lang w:eastAsia="es-ES"/>
        </w:rPr>
        <w:t xml:space="preserve">                </w:t>
      </w:r>
    </w:p>
    <w:p w:rsidR="00C539EC" w:rsidRDefault="00B67671" w:rsidP="00B67671">
      <w:pPr>
        <w:spacing w:after="0" w:line="240" w:lineRule="auto"/>
        <w:rPr>
          <w:rFonts w:ascii="Helvetica" w:eastAsia="Times New Roman" w:hAnsi="Helvetica" w:cs="Helvetica"/>
          <w:color w:val="7C8A90"/>
          <w:sz w:val="15"/>
          <w:szCs w:val="15"/>
          <w:lang w:eastAsia="es-ES"/>
        </w:rPr>
      </w:pPr>
      <w:r w:rsidRPr="00B67671">
        <w:rPr>
          <w:rFonts w:ascii="Helvetica" w:eastAsia="Times New Roman" w:hAnsi="Helvetica" w:cs="Helvetica"/>
          <w:color w:val="7C8A90"/>
          <w:sz w:val="15"/>
          <w:szCs w:val="15"/>
          <w:lang w:eastAsia="es-ES"/>
        </w:rPr>
        <w:br/>
      </w:r>
    </w:p>
    <w:p w:rsidR="00B67671" w:rsidRPr="00B67671" w:rsidRDefault="00B67671" w:rsidP="00B67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67671">
        <w:rPr>
          <w:rFonts w:ascii="Helvetica" w:eastAsia="Times New Roman" w:hAnsi="Helvetica" w:cs="Helvetica"/>
          <w:color w:val="7C8A90"/>
          <w:sz w:val="15"/>
          <w:szCs w:val="15"/>
          <w:lang w:eastAsia="es-ES"/>
        </w:rPr>
        <w:br/>
      </w:r>
    </w:p>
    <w:p w:rsidR="00B67671" w:rsidRPr="00B67671" w:rsidRDefault="00B67671" w:rsidP="00B67671">
      <w:pPr>
        <w:shd w:val="clear" w:color="auto" w:fill="FFFFFF"/>
        <w:spacing w:after="88" w:line="336" w:lineRule="atLeast"/>
        <w:outlineLvl w:val="2"/>
        <w:rPr>
          <w:rFonts w:ascii="Helvetica" w:eastAsia="Times New Roman" w:hAnsi="Helvetica" w:cs="Helvetica"/>
          <w:b/>
          <w:bCs/>
          <w:spacing w:val="6"/>
          <w:sz w:val="27"/>
          <w:szCs w:val="27"/>
          <w:lang w:eastAsia="es-ES"/>
        </w:rPr>
      </w:pPr>
      <w:r w:rsidRPr="00B67671">
        <w:rPr>
          <w:rFonts w:ascii="Helvetica" w:eastAsia="Times New Roman" w:hAnsi="Helvetica" w:cs="Helvetica"/>
          <w:b/>
          <w:bCs/>
          <w:spacing w:val="6"/>
          <w:sz w:val="27"/>
          <w:szCs w:val="27"/>
          <w:lang w:eastAsia="es-ES"/>
        </w:rPr>
        <w:lastRenderedPageBreak/>
        <w:t>Errores comunes de API:</w:t>
      </w:r>
    </w:p>
    <w:p w:rsidR="00B67671" w:rsidRPr="00B67671" w:rsidRDefault="00B67671" w:rsidP="00B67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7343" w:type="dxa"/>
        <w:shd w:val="clear" w:color="auto" w:fill="FFFFFF"/>
        <w:tblCellMar>
          <w:top w:w="77" w:type="dxa"/>
          <w:left w:w="77" w:type="dxa"/>
          <w:bottom w:w="77" w:type="dxa"/>
          <w:right w:w="77" w:type="dxa"/>
        </w:tblCellMar>
        <w:tblLook w:val="04A0"/>
      </w:tblPr>
      <w:tblGrid>
        <w:gridCol w:w="517"/>
        <w:gridCol w:w="2281"/>
        <w:gridCol w:w="4545"/>
      </w:tblGrid>
      <w:tr w:rsidR="00B67671" w:rsidRPr="00B67671" w:rsidTr="00B67671">
        <w:trPr>
          <w:tblHeader/>
        </w:trPr>
        <w:tc>
          <w:tcPr>
            <w:tcW w:w="0" w:type="auto"/>
            <w:shd w:val="clear" w:color="auto" w:fill="F06E46"/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7C8A90"/>
                <w:sz w:val="15"/>
                <w:szCs w:val="15"/>
                <w:lang w:eastAsia="es-ES"/>
              </w:rPr>
            </w:pPr>
            <w:r w:rsidRPr="00B67671">
              <w:rPr>
                <w:rFonts w:ascii="Helvetica" w:eastAsia="Times New Roman" w:hAnsi="Helvetica" w:cs="Helvetica"/>
                <w:b/>
                <w:bCs/>
                <w:color w:val="7C8A90"/>
                <w:sz w:val="15"/>
                <w:szCs w:val="15"/>
                <w:lang w:eastAsia="es-ES"/>
              </w:rPr>
              <w:t>Tipo</w:t>
            </w:r>
          </w:p>
        </w:tc>
        <w:tc>
          <w:tcPr>
            <w:tcW w:w="0" w:type="auto"/>
            <w:shd w:val="clear" w:color="auto" w:fill="F06E46"/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7C8A90"/>
                <w:sz w:val="15"/>
                <w:szCs w:val="15"/>
                <w:lang w:eastAsia="es-ES"/>
              </w:rPr>
            </w:pPr>
            <w:r w:rsidRPr="00B67671">
              <w:rPr>
                <w:rFonts w:ascii="Helvetica" w:eastAsia="Times New Roman" w:hAnsi="Helvetica" w:cs="Helvetica"/>
                <w:b/>
                <w:bCs/>
                <w:color w:val="7C8A90"/>
                <w:sz w:val="15"/>
                <w:szCs w:val="15"/>
                <w:lang w:eastAsia="es-ES"/>
              </w:rPr>
              <w:t>Mensaje</w:t>
            </w:r>
          </w:p>
        </w:tc>
        <w:tc>
          <w:tcPr>
            <w:tcW w:w="0" w:type="auto"/>
            <w:shd w:val="clear" w:color="auto" w:fill="F06E46"/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7C8A90"/>
                <w:sz w:val="15"/>
                <w:szCs w:val="15"/>
                <w:lang w:eastAsia="es-ES"/>
              </w:rPr>
            </w:pPr>
            <w:r w:rsidRPr="00B67671">
              <w:rPr>
                <w:rFonts w:ascii="Helvetica" w:eastAsia="Times New Roman" w:hAnsi="Helvetica" w:cs="Helvetica"/>
                <w:b/>
                <w:bCs/>
                <w:color w:val="7C8A90"/>
                <w:sz w:val="15"/>
                <w:szCs w:val="15"/>
                <w:lang w:eastAsia="es-ES"/>
              </w:rPr>
              <w:t>Descripción</w:t>
            </w:r>
          </w:p>
        </w:tc>
      </w:tr>
      <w:tr w:rsidR="00B67671" w:rsidRPr="00B67671" w:rsidTr="00B67671"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</w:pPr>
            <w:r w:rsidRPr="00B67671">
              <w:rPr>
                <w:rFonts w:ascii="Courier New" w:eastAsia="Times New Roman" w:hAnsi="Courier New" w:cs="Courier New"/>
                <w:color w:val="000000"/>
                <w:sz w:val="14"/>
                <w:lang w:eastAsia="es-ES"/>
              </w:rPr>
              <w:t>404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</w:pPr>
            <w:r w:rsidRPr="00B67671">
              <w:rPr>
                <w:rFonts w:ascii="Courier New" w:eastAsia="Times New Roman" w:hAnsi="Courier New" w:cs="Courier New"/>
                <w:color w:val="000000"/>
                <w:sz w:val="14"/>
                <w:lang w:eastAsia="es-ES"/>
              </w:rPr>
              <w:t>"404 No encontrado"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</w:pPr>
            <w:r w:rsidRPr="00B67671"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  <w:t>El usuario solicitó un recurso que no existe.</w:t>
            </w:r>
          </w:p>
        </w:tc>
      </w:tr>
      <w:tr w:rsidR="00B67671" w:rsidRPr="00B67671" w:rsidTr="00B67671"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</w:pPr>
            <w:r w:rsidRPr="00B67671">
              <w:rPr>
                <w:rFonts w:ascii="Courier New" w:eastAsia="Times New Roman" w:hAnsi="Courier New" w:cs="Courier New"/>
                <w:color w:val="000000"/>
                <w:sz w:val="14"/>
                <w:lang w:eastAsia="es-ES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</w:pPr>
            <w:r w:rsidRPr="00B67671">
              <w:rPr>
                <w:rFonts w:ascii="Courier New" w:eastAsia="Times New Roman" w:hAnsi="Courier New" w:cs="Courier New"/>
                <w:color w:val="000000"/>
                <w:sz w:val="14"/>
                <w:lang w:eastAsia="es-ES"/>
              </w:rPr>
              <w:t>"</w:t>
            </w:r>
            <w:proofErr w:type="spellStart"/>
            <w:r w:rsidRPr="00B67671">
              <w:rPr>
                <w:rFonts w:ascii="Courier New" w:eastAsia="Times New Roman" w:hAnsi="Courier New" w:cs="Courier New"/>
                <w:color w:val="000000"/>
                <w:sz w:val="14"/>
                <w:lang w:eastAsia="es-ES"/>
              </w:rPr>
              <w:t>missing_access_key</w:t>
            </w:r>
            <w:proofErr w:type="spellEnd"/>
            <w:r w:rsidRPr="00B67671">
              <w:rPr>
                <w:rFonts w:ascii="Courier New" w:eastAsia="Times New Roman" w:hAnsi="Courier New" w:cs="Courier New"/>
                <w:color w:val="000000"/>
                <w:sz w:val="14"/>
                <w:lang w:eastAsia="es-ES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</w:pPr>
            <w:r w:rsidRPr="00B67671"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  <w:t>El usuario no proporcionó una clave de acceso.</w:t>
            </w:r>
          </w:p>
        </w:tc>
      </w:tr>
      <w:tr w:rsidR="00B67671" w:rsidRPr="00B67671" w:rsidTr="00B67671"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</w:pPr>
            <w:r w:rsidRPr="00B67671">
              <w:rPr>
                <w:rFonts w:ascii="Courier New" w:eastAsia="Times New Roman" w:hAnsi="Courier New" w:cs="Courier New"/>
                <w:color w:val="000000"/>
                <w:sz w:val="14"/>
                <w:lang w:eastAsia="es-ES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</w:pPr>
            <w:r w:rsidRPr="00B67671">
              <w:rPr>
                <w:rFonts w:ascii="Courier New" w:eastAsia="Times New Roman" w:hAnsi="Courier New" w:cs="Courier New"/>
                <w:color w:val="000000"/>
                <w:sz w:val="14"/>
                <w:lang w:eastAsia="es-ES"/>
              </w:rPr>
              <w:t>"</w:t>
            </w:r>
            <w:proofErr w:type="spellStart"/>
            <w:r w:rsidRPr="00B67671">
              <w:rPr>
                <w:rFonts w:ascii="Courier New" w:eastAsia="Times New Roman" w:hAnsi="Courier New" w:cs="Courier New"/>
                <w:color w:val="000000"/>
                <w:sz w:val="14"/>
                <w:lang w:eastAsia="es-ES"/>
              </w:rPr>
              <w:t>clave_acceso_valida</w:t>
            </w:r>
            <w:proofErr w:type="spellEnd"/>
            <w:r w:rsidRPr="00B67671">
              <w:rPr>
                <w:rFonts w:ascii="Courier New" w:eastAsia="Times New Roman" w:hAnsi="Courier New" w:cs="Courier New"/>
                <w:color w:val="000000"/>
                <w:sz w:val="14"/>
                <w:lang w:eastAsia="es-ES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</w:pPr>
            <w:r w:rsidRPr="00B67671"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  <w:t>El usuario ingresó una clave de acceso no válida.</w:t>
            </w:r>
          </w:p>
        </w:tc>
      </w:tr>
      <w:tr w:rsidR="00B67671" w:rsidRPr="00B67671" w:rsidTr="00B67671"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</w:pPr>
            <w:r w:rsidRPr="00B67671">
              <w:rPr>
                <w:rFonts w:ascii="Courier New" w:eastAsia="Times New Roman" w:hAnsi="Courier New" w:cs="Courier New"/>
                <w:color w:val="000000"/>
                <w:sz w:val="14"/>
                <w:lang w:eastAsia="es-ES"/>
              </w:rPr>
              <w:t>103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</w:pPr>
            <w:r w:rsidRPr="00B67671">
              <w:rPr>
                <w:rFonts w:ascii="Courier New" w:eastAsia="Times New Roman" w:hAnsi="Courier New" w:cs="Courier New"/>
                <w:color w:val="000000"/>
                <w:sz w:val="14"/>
                <w:lang w:eastAsia="es-ES"/>
              </w:rPr>
              <w:t>"</w:t>
            </w:r>
            <w:proofErr w:type="spellStart"/>
            <w:r w:rsidRPr="00B67671">
              <w:rPr>
                <w:rFonts w:ascii="Courier New" w:eastAsia="Times New Roman" w:hAnsi="Courier New" w:cs="Courier New"/>
                <w:color w:val="000000"/>
                <w:sz w:val="14"/>
                <w:lang w:eastAsia="es-ES"/>
              </w:rPr>
              <w:t>función_api_inálida</w:t>
            </w:r>
            <w:proofErr w:type="spellEnd"/>
            <w:r w:rsidRPr="00B67671">
              <w:rPr>
                <w:rFonts w:ascii="Courier New" w:eastAsia="Times New Roman" w:hAnsi="Courier New" w:cs="Courier New"/>
                <w:color w:val="000000"/>
                <w:sz w:val="14"/>
                <w:lang w:eastAsia="es-ES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</w:pPr>
            <w:r w:rsidRPr="00B67671"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  <w:t>El usuario solicitó una función o un punto final de API inexistente.</w:t>
            </w:r>
          </w:p>
        </w:tc>
      </w:tr>
      <w:tr w:rsidR="00B67671" w:rsidRPr="00B67671" w:rsidTr="00B67671"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</w:pPr>
            <w:r w:rsidRPr="00B67671">
              <w:rPr>
                <w:rFonts w:ascii="Courier New" w:eastAsia="Times New Roman" w:hAnsi="Courier New" w:cs="Courier New"/>
                <w:color w:val="000000"/>
                <w:sz w:val="14"/>
                <w:lang w:eastAsia="es-ES"/>
              </w:rPr>
              <w:t>210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</w:pPr>
            <w:r w:rsidRPr="00B67671">
              <w:rPr>
                <w:rFonts w:ascii="Courier New" w:eastAsia="Times New Roman" w:hAnsi="Courier New" w:cs="Courier New"/>
                <w:color w:val="000000"/>
                <w:sz w:val="14"/>
                <w:lang w:eastAsia="es-ES"/>
              </w:rPr>
              <w:t>"</w:t>
            </w:r>
            <w:proofErr w:type="spellStart"/>
            <w:r w:rsidRPr="00B67671">
              <w:rPr>
                <w:rFonts w:ascii="Courier New" w:eastAsia="Times New Roman" w:hAnsi="Courier New" w:cs="Courier New"/>
                <w:color w:val="000000"/>
                <w:sz w:val="14"/>
                <w:lang w:eastAsia="es-ES"/>
              </w:rPr>
              <w:t>no_query_text_provided</w:t>
            </w:r>
            <w:proofErr w:type="spellEnd"/>
            <w:r w:rsidRPr="00B67671">
              <w:rPr>
                <w:rFonts w:ascii="Courier New" w:eastAsia="Times New Roman" w:hAnsi="Courier New" w:cs="Courier New"/>
                <w:color w:val="000000"/>
                <w:sz w:val="14"/>
                <w:lang w:eastAsia="es-ES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vAlign w:val="center"/>
            <w:hideMark/>
          </w:tcPr>
          <w:p w:rsidR="00B67671" w:rsidRPr="00B67671" w:rsidRDefault="00B67671" w:rsidP="00B67671">
            <w:pPr>
              <w:spacing w:after="0" w:line="240" w:lineRule="auto"/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</w:pPr>
            <w:r w:rsidRPr="00B67671">
              <w:rPr>
                <w:rFonts w:ascii="Helvetica" w:eastAsia="Times New Roman" w:hAnsi="Helvetica" w:cs="Helvetica"/>
                <w:color w:val="31475D"/>
                <w:sz w:val="15"/>
                <w:szCs w:val="15"/>
                <w:lang w:eastAsia="es-ES"/>
              </w:rPr>
              <w:t>El usuario no proporcionó un texto de consulta.</w:t>
            </w:r>
          </w:p>
        </w:tc>
      </w:tr>
    </w:tbl>
    <w:p w:rsidR="00DE4951" w:rsidRDefault="00DE4951" w:rsidP="00B67671"/>
    <w:p w:rsidR="00B67671" w:rsidRPr="00B67671" w:rsidRDefault="00B67671" w:rsidP="00B67671">
      <w:pPr>
        <w:shd w:val="clear" w:color="auto" w:fill="FFFFFF"/>
        <w:spacing w:before="225" w:after="375" w:line="336" w:lineRule="atLeast"/>
        <w:outlineLvl w:val="2"/>
        <w:rPr>
          <w:rFonts w:ascii="Helvetica" w:eastAsia="Times New Roman" w:hAnsi="Helvetica" w:cs="Helvetica"/>
          <w:b/>
          <w:bCs/>
          <w:spacing w:val="8"/>
          <w:sz w:val="27"/>
          <w:szCs w:val="27"/>
          <w:lang w:eastAsia="es-ES"/>
        </w:rPr>
      </w:pPr>
      <w:r w:rsidRPr="00B67671">
        <w:rPr>
          <w:rFonts w:ascii="Helvetica" w:eastAsia="Times New Roman" w:hAnsi="Helvetica" w:cs="Helvetica"/>
          <w:b/>
          <w:bCs/>
          <w:spacing w:val="8"/>
          <w:sz w:val="27"/>
          <w:szCs w:val="27"/>
          <w:lang w:eastAsia="es-ES"/>
        </w:rPr>
        <w:t>Formato JSON</w:t>
      </w:r>
    </w:p>
    <w:p w:rsidR="00B67671" w:rsidRPr="00C539EC" w:rsidRDefault="00B67671" w:rsidP="00B67671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Helvetica"/>
          <w:color w:val="31475D"/>
          <w:spacing w:val="6"/>
          <w:sz w:val="15"/>
          <w:szCs w:val="15"/>
          <w:lang w:eastAsia="es-ES"/>
        </w:rPr>
      </w:pPr>
      <w:r w:rsidRPr="00C539EC">
        <w:rPr>
          <w:rFonts w:ascii="Arial Rounded MT Bold" w:eastAsia="Times New Roman" w:hAnsi="Arial Rounded MT Bold" w:cs="Helvetica"/>
          <w:color w:val="31475D"/>
          <w:spacing w:val="6"/>
          <w:sz w:val="15"/>
          <w:szCs w:val="15"/>
          <w:lang w:eastAsia="es-ES"/>
        </w:rPr>
        <w:t xml:space="preserve">Para mejorar la legibilidad, la API </w:t>
      </w:r>
      <w:proofErr w:type="spellStart"/>
      <w:r w:rsidRPr="00C539EC">
        <w:rPr>
          <w:rFonts w:ascii="Arial Rounded MT Bold" w:eastAsia="Times New Roman" w:hAnsi="Arial Rounded MT Bold" w:cs="Helvetica"/>
          <w:color w:val="31475D"/>
          <w:spacing w:val="6"/>
          <w:sz w:val="15"/>
          <w:szCs w:val="15"/>
          <w:lang w:eastAsia="es-ES"/>
        </w:rPr>
        <w:t>languagelayer</w:t>
      </w:r>
      <w:proofErr w:type="spellEnd"/>
      <w:r w:rsidRPr="00C539EC">
        <w:rPr>
          <w:rFonts w:ascii="Arial Rounded MT Bold" w:eastAsia="Times New Roman" w:hAnsi="Arial Rounded MT Bold" w:cs="Helvetica"/>
          <w:color w:val="31475D"/>
          <w:spacing w:val="6"/>
          <w:sz w:val="15"/>
          <w:szCs w:val="15"/>
          <w:lang w:eastAsia="es-ES"/>
        </w:rPr>
        <w:t xml:space="preserve"> presenta una función de </w:t>
      </w:r>
      <w:r w:rsidRPr="00C539EC">
        <w:rPr>
          <w:rFonts w:ascii="Arial Rounded MT Bold" w:eastAsia="Times New Roman" w:hAnsi="Arial Rounded MT Bold" w:cs="Courier New"/>
          <w:color w:val="000000"/>
          <w:spacing w:val="6"/>
          <w:sz w:val="15"/>
          <w:szCs w:val="15"/>
          <w:lang w:eastAsia="es-ES"/>
        </w:rPr>
        <w:t>formato</w:t>
      </w:r>
      <w:r w:rsidRPr="00C539EC">
        <w:rPr>
          <w:rFonts w:ascii="Arial Rounded MT Bold" w:eastAsia="Times New Roman" w:hAnsi="Arial Rounded MT Bold" w:cs="Helvetica"/>
          <w:color w:val="31475D"/>
          <w:spacing w:val="6"/>
          <w:sz w:val="15"/>
          <w:szCs w:val="15"/>
          <w:lang w:eastAsia="es-ES"/>
        </w:rPr>
        <w:t> JSON incorporada, que muestra la respuesta de la API en un formato típicamente estructurado JSON.</w:t>
      </w:r>
    </w:p>
    <w:p w:rsidR="00B67671" w:rsidRDefault="00B67671" w:rsidP="00B67671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Helvetica"/>
          <w:color w:val="31475D"/>
          <w:spacing w:val="6"/>
          <w:sz w:val="15"/>
          <w:szCs w:val="15"/>
          <w:lang w:eastAsia="es-ES"/>
        </w:rPr>
      </w:pPr>
      <w:r w:rsidRPr="00C539EC">
        <w:rPr>
          <w:rFonts w:ascii="Arial Rounded MT Bold" w:eastAsia="Times New Roman" w:hAnsi="Arial Rounded MT Bold" w:cs="Helvetica"/>
          <w:color w:val="31475D"/>
          <w:spacing w:val="6"/>
          <w:sz w:val="15"/>
          <w:szCs w:val="15"/>
          <w:lang w:eastAsia="es-ES"/>
        </w:rPr>
        <w:t>Para habilitar esta función, simplemente adjunte </w:t>
      </w:r>
      <w:proofErr w:type="spellStart"/>
      <w:r w:rsidRPr="00C539EC">
        <w:rPr>
          <w:rFonts w:ascii="Arial Rounded MT Bold" w:eastAsia="Times New Roman" w:hAnsi="Arial Rounded MT Bold" w:cs="Courier New"/>
          <w:color w:val="000000"/>
          <w:spacing w:val="6"/>
          <w:sz w:val="15"/>
          <w:szCs w:val="15"/>
          <w:lang w:eastAsia="es-ES"/>
        </w:rPr>
        <w:t>format</w:t>
      </w:r>
      <w:proofErr w:type="spellEnd"/>
      <w:r w:rsidRPr="00C539EC">
        <w:rPr>
          <w:rFonts w:ascii="Arial Rounded MT Bold" w:eastAsia="Times New Roman" w:hAnsi="Arial Rounded MT Bold" w:cs="Courier New"/>
          <w:color w:val="000000"/>
          <w:spacing w:val="6"/>
          <w:sz w:val="15"/>
          <w:szCs w:val="15"/>
          <w:lang w:eastAsia="es-ES"/>
        </w:rPr>
        <w:t xml:space="preserve"> = 1</w:t>
      </w:r>
      <w:r w:rsidRPr="00C539EC">
        <w:rPr>
          <w:rFonts w:ascii="Arial Rounded MT Bold" w:eastAsia="Times New Roman" w:hAnsi="Arial Rounded MT Bold" w:cs="Helvetica"/>
          <w:color w:val="31475D"/>
          <w:spacing w:val="6"/>
          <w:sz w:val="15"/>
          <w:szCs w:val="15"/>
          <w:lang w:eastAsia="es-ES"/>
        </w:rPr>
        <w:t> a cualquier URL de solicitud de API válida:</w:t>
      </w:r>
    </w:p>
    <w:p w:rsidR="00C539EC" w:rsidRPr="00C539EC" w:rsidRDefault="00C539EC" w:rsidP="00B67671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Helvetica"/>
          <w:color w:val="31475D"/>
          <w:spacing w:val="6"/>
          <w:sz w:val="15"/>
          <w:szCs w:val="15"/>
          <w:lang w:eastAsia="es-ES"/>
        </w:rPr>
      </w:pPr>
    </w:p>
    <w:p w:rsidR="00B67671" w:rsidRPr="00B67671" w:rsidRDefault="00B67671" w:rsidP="00B67671">
      <w:pPr>
        <w:pBdr>
          <w:top w:val="single" w:sz="6" w:space="8" w:color="888888"/>
          <w:left w:val="single" w:sz="6" w:space="8" w:color="888888"/>
          <w:bottom w:val="single" w:sz="6" w:space="0" w:color="888888"/>
          <w:right w:val="single" w:sz="6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8"/>
          <w:lang w:eastAsia="es-ES"/>
        </w:rPr>
      </w:pPr>
      <w:proofErr w:type="gramStart"/>
      <w:r w:rsidRPr="00B67671">
        <w:rPr>
          <w:rFonts w:ascii="Consolas" w:eastAsia="Times New Roman" w:hAnsi="Consolas" w:cs="Courier New"/>
          <w:color w:val="EAEAEA"/>
          <w:sz w:val="18"/>
          <w:lang w:eastAsia="es-ES"/>
        </w:rPr>
        <w:t>http</w:t>
      </w:r>
      <w:proofErr w:type="gramEnd"/>
      <w:r w:rsidRPr="00B67671">
        <w:rPr>
          <w:rFonts w:ascii="Consolas" w:eastAsia="Times New Roman" w:hAnsi="Consolas" w:cs="Courier New"/>
          <w:color w:val="EAEAEA"/>
          <w:sz w:val="18"/>
          <w:lang w:eastAsia="es-ES"/>
        </w:rPr>
        <w:t xml:space="preserve"> : //api.languagelayer.com/</w:t>
      </w:r>
      <w:proofErr w:type="spellStart"/>
      <w:r w:rsidRPr="00B67671">
        <w:rPr>
          <w:rFonts w:ascii="Consolas" w:eastAsia="Times New Roman" w:hAnsi="Consolas" w:cs="Courier New"/>
          <w:color w:val="EAEAEA"/>
          <w:sz w:val="18"/>
          <w:lang w:eastAsia="es-ES"/>
        </w:rPr>
        <w:t>detect</w:t>
      </w:r>
      <w:proofErr w:type="spellEnd"/>
      <w:r w:rsidRPr="00B67671">
        <w:rPr>
          <w:rFonts w:ascii="Consolas" w:eastAsia="Times New Roman" w:hAnsi="Consolas" w:cs="Courier New"/>
          <w:color w:val="EAEAEA"/>
          <w:sz w:val="18"/>
          <w:lang w:eastAsia="es-ES"/>
        </w:rPr>
        <w:t xml:space="preserve"> ? </w:t>
      </w:r>
      <w:proofErr w:type="spellStart"/>
      <w:r w:rsidRPr="00B67671">
        <w:rPr>
          <w:rFonts w:ascii="Consolas" w:eastAsia="Times New Roman" w:hAnsi="Consolas" w:cs="Courier New"/>
          <w:color w:val="EAEAEA"/>
          <w:sz w:val="18"/>
          <w:lang w:eastAsia="es-ES"/>
        </w:rPr>
        <w:t>access_key</w:t>
      </w:r>
      <w:proofErr w:type="spellEnd"/>
      <w:r w:rsidRPr="00B67671">
        <w:rPr>
          <w:rFonts w:ascii="Consolas" w:eastAsia="Times New Roman" w:hAnsi="Consolas" w:cs="Courier New"/>
          <w:color w:val="EAEAEA"/>
          <w:sz w:val="18"/>
          <w:lang w:eastAsia="es-ES"/>
        </w:rPr>
        <w:t xml:space="preserve"> = YOUR_ACCESS_KEY</w:t>
      </w:r>
    </w:p>
    <w:p w:rsidR="00B67671" w:rsidRPr="00B67671" w:rsidRDefault="00B67671" w:rsidP="00B67671">
      <w:pPr>
        <w:pBdr>
          <w:top w:val="single" w:sz="6" w:space="8" w:color="888888"/>
          <w:left w:val="single" w:sz="6" w:space="8" w:color="888888"/>
          <w:bottom w:val="single" w:sz="6" w:space="0" w:color="888888"/>
          <w:right w:val="single" w:sz="6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8"/>
          <w:lang w:eastAsia="es-ES"/>
        </w:rPr>
      </w:pPr>
      <w:r w:rsidRPr="00B67671">
        <w:rPr>
          <w:rFonts w:ascii="Consolas" w:eastAsia="Times New Roman" w:hAnsi="Consolas" w:cs="Courier New"/>
          <w:color w:val="EAEAEA"/>
          <w:sz w:val="18"/>
          <w:lang w:eastAsia="es-ES"/>
        </w:rPr>
        <w:t xml:space="preserve">     [...] &amp; </w:t>
      </w:r>
      <w:r w:rsidRPr="00B67671">
        <w:rPr>
          <w:rFonts w:ascii="Consolas" w:eastAsia="Times New Roman" w:hAnsi="Consolas" w:cs="Courier New"/>
          <w:color w:val="E78C45"/>
          <w:sz w:val="18"/>
          <w:lang w:eastAsia="es-ES"/>
        </w:rPr>
        <w:t>formato</w:t>
      </w:r>
      <w:r w:rsidRPr="00B67671">
        <w:rPr>
          <w:rFonts w:ascii="Consolas" w:eastAsia="Times New Roman" w:hAnsi="Consolas" w:cs="Courier New"/>
          <w:color w:val="EAEAEA"/>
          <w:sz w:val="18"/>
          <w:lang w:eastAsia="es-ES"/>
        </w:rPr>
        <w:t xml:space="preserve"> = </w:t>
      </w:r>
      <w:r w:rsidRPr="00B67671">
        <w:rPr>
          <w:rFonts w:ascii="Consolas" w:eastAsia="Times New Roman" w:hAnsi="Consolas" w:cs="Courier New"/>
          <w:color w:val="E78C45"/>
          <w:sz w:val="18"/>
          <w:lang w:eastAsia="es-ES"/>
        </w:rPr>
        <w:t>1</w:t>
      </w:r>
    </w:p>
    <w:p w:rsidR="00B67671" w:rsidRPr="00B67671" w:rsidRDefault="00B67671" w:rsidP="00B67671">
      <w:pPr>
        <w:pBdr>
          <w:top w:val="single" w:sz="6" w:space="8" w:color="888888"/>
          <w:left w:val="single" w:sz="6" w:space="8" w:color="888888"/>
          <w:bottom w:val="single" w:sz="6" w:space="0" w:color="888888"/>
          <w:right w:val="single" w:sz="6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8"/>
          <w:lang w:eastAsia="es-ES"/>
        </w:rPr>
      </w:pPr>
      <w:r w:rsidRPr="00B67671">
        <w:rPr>
          <w:rFonts w:ascii="Consolas" w:eastAsia="Times New Roman" w:hAnsi="Consolas" w:cs="Courier New"/>
          <w:color w:val="EAEAEA"/>
          <w:sz w:val="18"/>
          <w:lang w:eastAsia="es-ES"/>
        </w:rPr>
        <w:t xml:space="preserve">    </w:t>
      </w:r>
    </w:p>
    <w:p w:rsidR="00B67671" w:rsidRPr="00B67671" w:rsidRDefault="00B67671" w:rsidP="00B67671">
      <w:pPr>
        <w:pBdr>
          <w:top w:val="single" w:sz="6" w:space="8" w:color="888888"/>
          <w:left w:val="single" w:sz="6" w:space="8" w:color="888888"/>
          <w:bottom w:val="single" w:sz="6" w:space="0" w:color="888888"/>
          <w:right w:val="single" w:sz="6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18"/>
          <w:lang w:eastAsia="es-ES"/>
        </w:rPr>
      </w:pPr>
      <w:r w:rsidRPr="00B67671">
        <w:rPr>
          <w:rFonts w:ascii="Consolas" w:eastAsia="Times New Roman" w:hAnsi="Consolas" w:cs="Courier New"/>
          <w:color w:val="EAEAEA"/>
          <w:sz w:val="18"/>
          <w:lang w:eastAsia="es-ES"/>
        </w:rPr>
        <w:t xml:space="preserve">             </w:t>
      </w:r>
    </w:p>
    <w:p w:rsidR="00B67671" w:rsidRPr="00B67671" w:rsidRDefault="00B67671" w:rsidP="00B67671">
      <w:pPr>
        <w:pBdr>
          <w:top w:val="single" w:sz="6" w:space="8" w:color="888888"/>
          <w:left w:val="single" w:sz="6" w:space="8" w:color="888888"/>
          <w:bottom w:val="single" w:sz="6" w:space="0" w:color="888888"/>
          <w:right w:val="single" w:sz="6" w:space="0" w:color="888888"/>
        </w:pBdr>
        <w:shd w:val="clear" w:color="auto" w:fill="2121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C8A90"/>
          <w:sz w:val="18"/>
          <w:szCs w:val="18"/>
          <w:lang w:eastAsia="es-ES"/>
        </w:rPr>
      </w:pPr>
      <w:r w:rsidRPr="00B67671">
        <w:rPr>
          <w:rFonts w:ascii="Consolas" w:eastAsia="Times New Roman" w:hAnsi="Consolas" w:cs="Courier New"/>
          <w:color w:val="EAEAEA"/>
          <w:sz w:val="18"/>
          <w:lang w:eastAsia="es-ES"/>
        </w:rPr>
        <w:t xml:space="preserve">                </w:t>
      </w:r>
    </w:p>
    <w:p w:rsidR="00B67671" w:rsidRPr="00C539EC" w:rsidRDefault="00B67671" w:rsidP="00B67671">
      <w:pPr>
        <w:spacing w:after="0" w:line="240" w:lineRule="auto"/>
        <w:rPr>
          <w:rFonts w:ascii="Arial Rounded MT Bold" w:eastAsia="Times New Roman" w:hAnsi="Arial Rounded MT Bold" w:cs="Times New Roman"/>
          <w:sz w:val="15"/>
          <w:szCs w:val="15"/>
          <w:lang w:eastAsia="es-ES"/>
        </w:rPr>
      </w:pPr>
      <w:r w:rsidRPr="00B67671">
        <w:rPr>
          <w:rFonts w:ascii="Helvetica" w:eastAsia="Times New Roman" w:hAnsi="Helvetica" w:cs="Helvetica"/>
          <w:color w:val="7C8A90"/>
          <w:sz w:val="21"/>
          <w:szCs w:val="21"/>
          <w:lang w:eastAsia="es-ES"/>
        </w:rPr>
        <w:br/>
      </w:r>
    </w:p>
    <w:p w:rsidR="00B67671" w:rsidRPr="00C539EC" w:rsidRDefault="00B67671" w:rsidP="00B67671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Helvetica"/>
          <w:color w:val="31475D"/>
          <w:spacing w:val="6"/>
          <w:sz w:val="15"/>
          <w:szCs w:val="15"/>
          <w:lang w:eastAsia="es-ES"/>
        </w:rPr>
      </w:pPr>
      <w:r w:rsidRPr="00C539EC">
        <w:rPr>
          <w:rFonts w:ascii="Arial Rounded MT Bold" w:eastAsia="Times New Roman" w:hAnsi="Arial Rounded MT Bold" w:cs="Helvetica"/>
          <w:color w:val="31475D"/>
          <w:spacing w:val="6"/>
          <w:sz w:val="15"/>
          <w:szCs w:val="15"/>
          <w:lang w:eastAsia="es-ES"/>
        </w:rPr>
        <w:t>Tenga en cuenta que habilitar el </w:t>
      </w:r>
      <w:r w:rsidRPr="00C539EC">
        <w:rPr>
          <w:rFonts w:ascii="Arial Rounded MT Bold" w:eastAsia="Times New Roman" w:hAnsi="Arial Rounded MT Bold" w:cs="Courier New"/>
          <w:color w:val="000000"/>
          <w:spacing w:val="6"/>
          <w:sz w:val="15"/>
          <w:szCs w:val="15"/>
          <w:lang w:eastAsia="es-ES"/>
        </w:rPr>
        <w:t>formato</w:t>
      </w:r>
      <w:r w:rsidRPr="00C539EC">
        <w:rPr>
          <w:rFonts w:ascii="Arial Rounded MT Bold" w:eastAsia="Times New Roman" w:hAnsi="Arial Rounded MT Bold" w:cs="Helvetica"/>
          <w:color w:val="31475D"/>
          <w:spacing w:val="6"/>
          <w:sz w:val="15"/>
          <w:szCs w:val="15"/>
          <w:lang w:eastAsia="es-ES"/>
        </w:rPr>
        <w:t> aumenta el tamaño del archivo de respuesta de la API y puede causar problemas de análisis. Debe utilizarse únicamente con fines de depuración.</w:t>
      </w:r>
    </w:p>
    <w:p w:rsidR="00B67671" w:rsidRPr="00C539EC" w:rsidRDefault="00B67671" w:rsidP="00B67671">
      <w:pPr>
        <w:rPr>
          <w:rFonts w:ascii="Arial Rounded MT Bold" w:hAnsi="Arial Rounded MT Bold"/>
          <w:sz w:val="15"/>
          <w:szCs w:val="15"/>
        </w:rPr>
      </w:pPr>
    </w:p>
    <w:p w:rsidR="00C539EC" w:rsidRPr="00C539EC" w:rsidRDefault="00C539EC" w:rsidP="00B67671">
      <w:pPr>
        <w:rPr>
          <w:rFonts w:ascii="Arial Rounded MT Bold" w:hAnsi="Arial Rounded MT Bold"/>
          <w:sz w:val="15"/>
          <w:szCs w:val="15"/>
        </w:rPr>
      </w:pPr>
    </w:p>
    <w:p w:rsidR="00C539EC" w:rsidRPr="00C539EC" w:rsidRDefault="00C539EC" w:rsidP="00B67671">
      <w:pPr>
        <w:rPr>
          <w:rFonts w:ascii="Helvetica" w:hAnsi="Helvetica" w:cs="Helvetica"/>
          <w:sz w:val="36"/>
          <w:szCs w:val="36"/>
        </w:rPr>
      </w:pPr>
      <w:r w:rsidRPr="00C539EC">
        <w:rPr>
          <w:rFonts w:ascii="Helvetica" w:hAnsi="Helvetica" w:cs="Helvetica"/>
          <w:sz w:val="36"/>
          <w:szCs w:val="36"/>
        </w:rPr>
        <w:t xml:space="preserve">Métodos </w:t>
      </w:r>
    </w:p>
    <w:p w:rsidR="00C539EC" w:rsidRPr="00C539EC" w:rsidRDefault="00C539EC" w:rsidP="00B67671">
      <w:pPr>
        <w:rPr>
          <w:rFonts w:ascii="Arial Rounded MT Bold" w:hAnsi="Arial Rounded MT Bold"/>
          <w:sz w:val="15"/>
          <w:szCs w:val="15"/>
        </w:rPr>
      </w:pPr>
    </w:p>
    <w:p w:rsidR="00C539EC" w:rsidRPr="00C539EC" w:rsidRDefault="00C539EC" w:rsidP="00C539EC">
      <w:pPr>
        <w:rPr>
          <w:rFonts w:ascii="Arial Rounded MT Bold" w:hAnsi="Arial Rounded MT Bold"/>
          <w:sz w:val="15"/>
          <w:szCs w:val="15"/>
        </w:rPr>
      </w:pPr>
      <w:proofErr w:type="gramStart"/>
      <w:r w:rsidRPr="00C539EC">
        <w:rPr>
          <w:rFonts w:ascii="Arial Rounded MT Bold" w:hAnsi="Arial Rounded MT Bold"/>
          <w:sz w:val="15"/>
          <w:szCs w:val="15"/>
        </w:rPr>
        <w:t>?</w:t>
      </w:r>
      <w:proofErr w:type="gramEnd"/>
      <w:r w:rsidRPr="00C539EC">
        <w:rPr>
          <w:rFonts w:ascii="Arial Rounded MT Bold" w:hAnsi="Arial Rounded MT Bold"/>
          <w:sz w:val="15"/>
          <w:szCs w:val="15"/>
        </w:rPr>
        <w:t xml:space="preserve"> </w:t>
      </w:r>
      <w:proofErr w:type="spellStart"/>
      <w:r w:rsidRPr="00C539EC">
        <w:rPr>
          <w:rFonts w:ascii="Arial Rounded MT Bold" w:hAnsi="Arial Rounded MT Bold"/>
          <w:sz w:val="15"/>
          <w:szCs w:val="15"/>
        </w:rPr>
        <w:t>access_key</w:t>
      </w:r>
      <w:proofErr w:type="spellEnd"/>
      <w:r w:rsidRPr="00C539EC">
        <w:rPr>
          <w:rFonts w:ascii="Arial Rounded MT Bold" w:hAnsi="Arial Rounded MT Bold"/>
          <w:sz w:val="15"/>
          <w:szCs w:val="15"/>
        </w:rPr>
        <w:t xml:space="preserve"> = YOUR_ACCESS_KEY</w:t>
      </w:r>
    </w:p>
    <w:p w:rsidR="00C539EC" w:rsidRPr="00C539EC" w:rsidRDefault="00C539EC" w:rsidP="00C539EC">
      <w:pPr>
        <w:rPr>
          <w:rFonts w:ascii="Arial Rounded MT Bold" w:hAnsi="Arial Rounded MT Bold"/>
          <w:sz w:val="15"/>
          <w:szCs w:val="15"/>
        </w:rPr>
      </w:pPr>
      <w:r w:rsidRPr="00C539EC">
        <w:rPr>
          <w:rFonts w:ascii="Arial Rounded MT Bold" w:hAnsi="Arial Rounded MT Bold"/>
          <w:sz w:val="15"/>
          <w:szCs w:val="15"/>
        </w:rPr>
        <w:t xml:space="preserve">    &amp; </w:t>
      </w:r>
      <w:proofErr w:type="spellStart"/>
      <w:r w:rsidRPr="00C539EC">
        <w:rPr>
          <w:rFonts w:ascii="Arial Rounded MT Bold" w:hAnsi="Arial Rounded MT Bold"/>
          <w:sz w:val="15"/>
          <w:szCs w:val="15"/>
        </w:rPr>
        <w:t>query</w:t>
      </w:r>
      <w:proofErr w:type="spellEnd"/>
      <w:r w:rsidRPr="00C539EC">
        <w:rPr>
          <w:rFonts w:ascii="Arial Rounded MT Bold" w:hAnsi="Arial Rounded MT Bold"/>
          <w:sz w:val="15"/>
          <w:szCs w:val="15"/>
        </w:rPr>
        <w:t xml:space="preserve"> = I%20like%20apples%20%26%20oranges.</w:t>
      </w:r>
    </w:p>
    <w:sectPr w:rsidR="00C539EC" w:rsidRPr="00C539EC" w:rsidSect="00D24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A55FE"/>
    <w:multiLevelType w:val="multilevel"/>
    <w:tmpl w:val="D42C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compat/>
  <w:rsids>
    <w:rsidRoot w:val="00DE4951"/>
    <w:rsid w:val="00B67671"/>
    <w:rsid w:val="00C539EC"/>
    <w:rsid w:val="00D245A3"/>
    <w:rsid w:val="00DE4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A3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49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E4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E495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E4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imethod">
    <w:name w:val="apimethod"/>
    <w:basedOn w:val="Fuentedeprrafopredeter"/>
    <w:rsid w:val="00DE4951"/>
  </w:style>
  <w:style w:type="character" w:styleId="CdigoHTML">
    <w:name w:val="HTML Code"/>
    <w:basedOn w:val="Fuentedeprrafopredeter"/>
    <w:uiPriority w:val="99"/>
    <w:semiHidden/>
    <w:unhideWhenUsed/>
    <w:rsid w:val="00DE4951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49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DE4951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4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495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">
    <w:name w:val="tag"/>
    <w:basedOn w:val="Fuentedeprrafopredeter"/>
    <w:rsid w:val="00DE4951"/>
  </w:style>
  <w:style w:type="character" w:customStyle="1" w:styleId="pln">
    <w:name w:val="pln"/>
    <w:basedOn w:val="Fuentedeprrafopredeter"/>
    <w:rsid w:val="00DE4951"/>
  </w:style>
  <w:style w:type="character" w:customStyle="1" w:styleId="atn">
    <w:name w:val="atn"/>
    <w:basedOn w:val="Fuentedeprrafopredeter"/>
    <w:rsid w:val="00DE4951"/>
  </w:style>
  <w:style w:type="character" w:customStyle="1" w:styleId="pun">
    <w:name w:val="pun"/>
    <w:basedOn w:val="Fuentedeprrafopredeter"/>
    <w:rsid w:val="00DE4951"/>
  </w:style>
  <w:style w:type="character" w:customStyle="1" w:styleId="atv">
    <w:name w:val="atv"/>
    <w:basedOn w:val="Fuentedeprrafopredeter"/>
    <w:rsid w:val="00DE4951"/>
  </w:style>
  <w:style w:type="character" w:customStyle="1" w:styleId="kwd">
    <w:name w:val="kwd"/>
    <w:basedOn w:val="Fuentedeprrafopredeter"/>
    <w:rsid w:val="00DE4951"/>
  </w:style>
  <w:style w:type="character" w:customStyle="1" w:styleId="lit">
    <w:name w:val="lit"/>
    <w:basedOn w:val="Fuentedeprrafopredeter"/>
    <w:rsid w:val="00DE4951"/>
  </w:style>
  <w:style w:type="character" w:customStyle="1" w:styleId="com">
    <w:name w:val="com"/>
    <w:basedOn w:val="Fuentedeprrafopredeter"/>
    <w:rsid w:val="00DE4951"/>
  </w:style>
  <w:style w:type="character" w:customStyle="1" w:styleId="str">
    <w:name w:val="str"/>
    <w:basedOn w:val="Fuentedeprrafopredeter"/>
    <w:rsid w:val="00DE4951"/>
  </w:style>
  <w:style w:type="paragraph" w:customStyle="1" w:styleId="pb5">
    <w:name w:val="pb5"/>
    <w:basedOn w:val="Normal"/>
    <w:rsid w:val="00B67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67671"/>
    <w:rPr>
      <w:b/>
      <w:bCs/>
    </w:rPr>
  </w:style>
  <w:style w:type="character" w:customStyle="1" w:styleId="codesnippet">
    <w:name w:val="code_snippet"/>
    <w:basedOn w:val="Fuentedeprrafopredeter"/>
    <w:rsid w:val="00B67671"/>
  </w:style>
  <w:style w:type="character" w:customStyle="1" w:styleId="bolder">
    <w:name w:val="bolder"/>
    <w:basedOn w:val="Fuentedeprrafopredeter"/>
    <w:rsid w:val="00B676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8088">
          <w:marLeft w:val="0"/>
          <w:marRight w:val="0"/>
          <w:marTop w:val="176"/>
          <w:marBottom w:val="1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nguagelayer.com/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nguagelayer.com/dashboard" TargetMode="External"/><Relationship Id="rId5" Type="http://schemas.openxmlformats.org/officeDocument/2006/relationships/hyperlink" Target="https://languagelayer.com/dashboa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</dc:creator>
  <cp:lastModifiedBy>Leonel</cp:lastModifiedBy>
  <cp:revision>1</cp:revision>
  <dcterms:created xsi:type="dcterms:W3CDTF">2020-10-06T19:54:00Z</dcterms:created>
  <dcterms:modified xsi:type="dcterms:W3CDTF">2020-10-08T12:28:00Z</dcterms:modified>
</cp:coreProperties>
</file>