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/>
        <w:drawing>
          <wp:inline distB="114300" distT="114300" distL="114300" distR="114300">
            <wp:extent cx="2905125" cy="3400425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Nos dirigimos a la carpeta other source y sobre el paquete por defecto click derecho y creamos un nuevo archivo..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06900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0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click derecho&gt;new&gt;other..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419600"/>
            <wp:effectExtent b="0" l="0" r="0" t="0"/>
            <wp:docPr id="1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Nos vamos hasta other y buscamos properties file, lo creamos con el nombre messages.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vemos que se ha creado y a continuación entraremos a el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467100" cy="5181600"/>
            <wp:effectExtent b="0" l="0" r="0" t="0"/>
            <wp:docPr id="2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518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 que haremos será cambiar las etiquetas de nuestro proyecto por las que guardaremos aqui por eso cambiaremos las etiquetas de cada parte del proyecto: desde el título hasta las acciones de agregar y campos de texto como cédula y los mensajes de error.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12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609975" cy="92297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22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una vez vemos que esta creado nos dirigimos a partes.html para empezar por cambiar las etiquetas del head y el foot como se ve en la imagen, quitando el nombre que ponemos en medio de las etiquetas Y AGREGANDOLO por medio del th:text mas el archivo en properties en el que está tal enunciado que queremos agregar.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59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Hacemos lo mismo con los campos de modificar.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07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3914775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91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848100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nos debería de quedar de la misma manera.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2.png"/><Relationship Id="rId14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w/feBvtD8kCAk99uVrNoKC673g==">CgMxLjA4AHIhMW5Ealhma0E5bUk5SXJPUmtQemwwM09UOTExVVFLVFVH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