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CEC6D" w14:textId="13BE6D2C" w:rsidR="006E148F" w:rsidRPr="006E148F" w:rsidRDefault="00637641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lang w:val="es-ES"/>
        </w:rPr>
      </w:pPr>
      <w:r>
        <w:rPr>
          <w:rFonts w:ascii="Times New Roman" w:hAnsi="Times New Roman" w:cs="Times New Roman"/>
          <w:b/>
          <w:bCs/>
          <w:color w:val="000000"/>
          <w:kern w:val="0"/>
          <w:lang w:val="es-ES"/>
        </w:rPr>
        <w:t>ENTREGA 2</w:t>
      </w:r>
    </w:p>
    <w:p w14:paraId="1775AA00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lang w:val="es-ES"/>
        </w:rPr>
      </w:pPr>
    </w:p>
    <w:p w14:paraId="742978D9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lang w:val="es-ES"/>
        </w:rPr>
      </w:pPr>
    </w:p>
    <w:p w14:paraId="01339804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lang w:val="es-ES"/>
        </w:rPr>
      </w:pPr>
    </w:p>
    <w:p w14:paraId="5D56E23B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lang w:val="es-ES"/>
        </w:rPr>
      </w:pPr>
    </w:p>
    <w:p w14:paraId="37F3BB39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lang w:val="es-ES"/>
        </w:rPr>
      </w:pPr>
    </w:p>
    <w:p w14:paraId="7F2CA191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lang w:val="es-ES"/>
        </w:rPr>
      </w:pPr>
    </w:p>
    <w:p w14:paraId="0BA2B53A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lang w:val="es-ES"/>
        </w:rPr>
      </w:pPr>
    </w:p>
    <w:p w14:paraId="6EFA5CAE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lang w:val="es-ES"/>
        </w:rPr>
      </w:pPr>
    </w:p>
    <w:p w14:paraId="5FE9EAE9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lang w:val="es-ES"/>
        </w:rPr>
      </w:pPr>
    </w:p>
    <w:p w14:paraId="2BD953BE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lang w:val="es-ES"/>
        </w:rPr>
      </w:pPr>
    </w:p>
    <w:p w14:paraId="65F2DFBA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lang w:val="es-ES"/>
        </w:rPr>
      </w:pPr>
    </w:p>
    <w:p w14:paraId="40FC6AF2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lang w:val="es-ES"/>
        </w:rPr>
      </w:pPr>
    </w:p>
    <w:p w14:paraId="3AA6F8F8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lang w:val="es-ES"/>
        </w:rPr>
      </w:pPr>
    </w:p>
    <w:p w14:paraId="436E8C74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lang w:val="es-ES"/>
        </w:rPr>
      </w:pPr>
    </w:p>
    <w:p w14:paraId="73EFB72C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lang w:val="es-ES"/>
        </w:rPr>
      </w:pPr>
    </w:p>
    <w:p w14:paraId="145A8C97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lang w:val="es-ES"/>
        </w:rPr>
      </w:pPr>
    </w:p>
    <w:p w14:paraId="212990C1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  <w:r w:rsidRPr="006E148F">
        <w:rPr>
          <w:rFonts w:ascii="Times New Roman" w:hAnsi="Times New Roman" w:cs="Times New Roman"/>
          <w:color w:val="000000"/>
          <w:kern w:val="0"/>
          <w:lang w:val="es-ES"/>
        </w:rPr>
        <w:t>Andrés Felipe Cuéllar Amaya</w:t>
      </w:r>
    </w:p>
    <w:p w14:paraId="58E4F1AF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</w:p>
    <w:p w14:paraId="69203E00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</w:p>
    <w:p w14:paraId="7312F688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</w:p>
    <w:p w14:paraId="210DDDE6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</w:p>
    <w:p w14:paraId="0EE3257A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</w:p>
    <w:p w14:paraId="0EB344A0" w14:textId="77777777" w:rsid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</w:p>
    <w:p w14:paraId="4E56DADB" w14:textId="77777777" w:rsidR="00193CFE" w:rsidRDefault="00193CFE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</w:p>
    <w:p w14:paraId="0A213941" w14:textId="77777777" w:rsidR="00193CFE" w:rsidRDefault="00193CFE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</w:p>
    <w:p w14:paraId="4AD17EE3" w14:textId="77777777" w:rsidR="00193CFE" w:rsidRDefault="00193CFE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</w:p>
    <w:p w14:paraId="5B19500F" w14:textId="77777777" w:rsidR="00193CFE" w:rsidRDefault="00193CFE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</w:p>
    <w:p w14:paraId="147ECA74" w14:textId="77777777" w:rsidR="00193CFE" w:rsidRDefault="00193CFE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</w:p>
    <w:p w14:paraId="573A5EE9" w14:textId="77777777" w:rsidR="00193CFE" w:rsidRDefault="00193CFE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</w:p>
    <w:p w14:paraId="4B43CC44" w14:textId="77777777" w:rsidR="00193CFE" w:rsidRDefault="00193CFE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</w:p>
    <w:p w14:paraId="39DE9CA2" w14:textId="77777777" w:rsidR="00193CFE" w:rsidRDefault="00193CFE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</w:p>
    <w:p w14:paraId="241CB039" w14:textId="77777777" w:rsidR="00193CFE" w:rsidRPr="006E148F" w:rsidRDefault="00193CFE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</w:p>
    <w:p w14:paraId="0B91862B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</w:p>
    <w:p w14:paraId="49BE6037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</w:p>
    <w:p w14:paraId="291CE7FE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</w:p>
    <w:p w14:paraId="021B5020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</w:p>
    <w:p w14:paraId="4B5CF5C0" w14:textId="77777777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</w:p>
    <w:p w14:paraId="139CBF01" w14:textId="3988ACE1" w:rsidR="006E148F" w:rsidRPr="006E148F" w:rsidRDefault="006E148F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  <w:r w:rsidRPr="006E148F">
        <w:rPr>
          <w:rFonts w:ascii="Times New Roman" w:hAnsi="Times New Roman" w:cs="Times New Roman"/>
          <w:color w:val="000000"/>
          <w:kern w:val="0"/>
          <w:lang w:val="es-ES"/>
        </w:rPr>
        <w:t>Ingeniería de Sistemas, Universidad INCCA de Colombia</w:t>
      </w:r>
    </w:p>
    <w:p w14:paraId="7F583C50" w14:textId="670F7370" w:rsidR="006E148F" w:rsidRPr="006E148F" w:rsidRDefault="000365AE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  <w:r>
        <w:rPr>
          <w:rFonts w:ascii="Times New Roman" w:hAnsi="Times New Roman" w:cs="Times New Roman"/>
          <w:color w:val="000000"/>
          <w:kern w:val="0"/>
          <w:lang w:val="es-ES"/>
        </w:rPr>
        <w:t>442110</w:t>
      </w:r>
      <w:r w:rsidR="006E148F" w:rsidRPr="006E148F">
        <w:rPr>
          <w:rFonts w:ascii="Times New Roman" w:hAnsi="Times New Roman" w:cs="Times New Roman"/>
          <w:color w:val="000000"/>
          <w:kern w:val="0"/>
          <w:lang w:val="es-ES"/>
        </w:rPr>
        <w:t>-0</w:t>
      </w:r>
      <w:r>
        <w:rPr>
          <w:rFonts w:ascii="Times New Roman" w:hAnsi="Times New Roman" w:cs="Times New Roman"/>
          <w:color w:val="000000"/>
          <w:kern w:val="0"/>
          <w:lang w:val="es-ES"/>
        </w:rPr>
        <w:t>2</w:t>
      </w:r>
      <w:r w:rsidR="006E148F" w:rsidRPr="006E148F">
        <w:rPr>
          <w:rFonts w:ascii="Times New Roman" w:hAnsi="Times New Roman" w:cs="Times New Roman"/>
          <w:color w:val="000000"/>
          <w:kern w:val="0"/>
          <w:lang w:val="es-ES"/>
        </w:rPr>
        <w:t xml:space="preserve"> [2024-</w:t>
      </w:r>
      <w:r>
        <w:rPr>
          <w:rFonts w:ascii="Times New Roman" w:hAnsi="Times New Roman" w:cs="Times New Roman"/>
          <w:color w:val="000000"/>
          <w:kern w:val="0"/>
          <w:lang w:val="es-ES"/>
        </w:rPr>
        <w:t>3</w:t>
      </w:r>
      <w:r w:rsidR="006E148F" w:rsidRPr="006E148F">
        <w:rPr>
          <w:rFonts w:ascii="Times New Roman" w:hAnsi="Times New Roman" w:cs="Times New Roman"/>
          <w:color w:val="000000"/>
          <w:kern w:val="0"/>
          <w:lang w:val="es-ES"/>
        </w:rPr>
        <w:t xml:space="preserve">]: </w:t>
      </w:r>
      <w:r w:rsidR="00DC0534">
        <w:rPr>
          <w:rFonts w:ascii="Times New Roman" w:hAnsi="Times New Roman" w:cs="Times New Roman"/>
          <w:color w:val="000000"/>
          <w:kern w:val="0"/>
          <w:lang w:val="es-ES"/>
        </w:rPr>
        <w:t>Programación</w:t>
      </w:r>
      <w:r w:rsidR="00637641">
        <w:rPr>
          <w:rFonts w:ascii="Times New Roman" w:hAnsi="Times New Roman" w:cs="Times New Roman"/>
          <w:color w:val="000000"/>
          <w:kern w:val="0"/>
          <w:lang w:val="es-ES"/>
        </w:rPr>
        <w:t xml:space="preserve"> Orientad a objetos</w:t>
      </w:r>
    </w:p>
    <w:p w14:paraId="770EB6AE" w14:textId="7DC211A3" w:rsidR="006E148F" w:rsidRPr="006E148F" w:rsidRDefault="000365AE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lang w:val="es-ES"/>
        </w:rPr>
      </w:pPr>
      <w:r>
        <w:rPr>
          <w:rFonts w:ascii="Times New Roman" w:hAnsi="Times New Roman" w:cs="Times New Roman"/>
          <w:color w:val="000000"/>
          <w:kern w:val="0"/>
          <w:lang w:val="es-ES"/>
        </w:rPr>
        <w:t xml:space="preserve">Alfonso </w:t>
      </w:r>
      <w:r w:rsidR="00DC0534">
        <w:rPr>
          <w:rFonts w:ascii="Times New Roman" w:hAnsi="Times New Roman" w:cs="Times New Roman"/>
          <w:color w:val="000000"/>
          <w:kern w:val="0"/>
          <w:lang w:val="es-ES"/>
        </w:rPr>
        <w:t>Fernández</w:t>
      </w:r>
      <w:r>
        <w:rPr>
          <w:rFonts w:ascii="Times New Roman" w:hAnsi="Times New Roman" w:cs="Times New Roman"/>
          <w:color w:val="000000"/>
          <w:kern w:val="0"/>
          <w:lang w:val="es-ES"/>
        </w:rPr>
        <w:t xml:space="preserve"> Silva</w:t>
      </w:r>
    </w:p>
    <w:p w14:paraId="0A832787" w14:textId="752DECCB" w:rsidR="006E148F" w:rsidRPr="006E148F" w:rsidRDefault="00DC0534" w:rsidP="006E14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lang w:val="es-ES"/>
        </w:rPr>
      </w:pPr>
      <w:r>
        <w:rPr>
          <w:rFonts w:ascii="Times New Roman" w:hAnsi="Times New Roman" w:cs="Times New Roman"/>
          <w:color w:val="000000"/>
          <w:kern w:val="0"/>
          <w:lang w:val="es-ES"/>
        </w:rPr>
        <w:t>21 octubre 2024</w:t>
      </w:r>
    </w:p>
    <w:p w14:paraId="0E409265" w14:textId="41166391" w:rsidR="00B5421F" w:rsidRDefault="00B5421F" w:rsidP="006E148F">
      <w:pPr>
        <w:rPr>
          <w:lang w:val="es-ES"/>
        </w:rPr>
      </w:pPr>
    </w:p>
    <w:p w14:paraId="3ACF7599" w14:textId="77777777" w:rsidR="00DC0534" w:rsidRDefault="00DC0534" w:rsidP="006E148F">
      <w:pPr>
        <w:rPr>
          <w:lang w:val="es-ES"/>
        </w:rPr>
      </w:pPr>
    </w:p>
    <w:p w14:paraId="683205AC" w14:textId="77777777" w:rsidR="00DC0534" w:rsidRDefault="00DC0534" w:rsidP="006E148F">
      <w:pPr>
        <w:rPr>
          <w:lang w:val="es-ES"/>
        </w:rPr>
      </w:pPr>
    </w:p>
    <w:p w14:paraId="2D95DAC8" w14:textId="77777777" w:rsidR="00DC0534" w:rsidRDefault="00DC0534" w:rsidP="006E148F">
      <w:pPr>
        <w:rPr>
          <w:lang w:val="es-ES"/>
        </w:rPr>
      </w:pPr>
    </w:p>
    <w:p w14:paraId="5115D561" w14:textId="77777777" w:rsidR="006E148F" w:rsidRDefault="006E148F" w:rsidP="006E148F">
      <w:pPr>
        <w:rPr>
          <w:lang w:val="es-ES"/>
        </w:rPr>
      </w:pPr>
    </w:p>
    <w:p w14:paraId="0CCA2ACE" w14:textId="069580CD" w:rsidR="00193CFE" w:rsidRPr="00222530" w:rsidRDefault="00193CFE" w:rsidP="006E148F">
      <w:pPr>
        <w:rPr>
          <w:rFonts w:eastAsiaTheme="minorEastAsia"/>
          <w:u w:val="single"/>
          <w:lang w:val="es-ES"/>
        </w:rPr>
      </w:pPr>
    </w:p>
    <w:sectPr w:rsidR="00193CFE" w:rsidRPr="00222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8F"/>
    <w:rsid w:val="000365AE"/>
    <w:rsid w:val="00193CFE"/>
    <w:rsid w:val="00222530"/>
    <w:rsid w:val="00251139"/>
    <w:rsid w:val="00637641"/>
    <w:rsid w:val="006E148F"/>
    <w:rsid w:val="00756421"/>
    <w:rsid w:val="008B10FC"/>
    <w:rsid w:val="00A60071"/>
    <w:rsid w:val="00A92DC6"/>
    <w:rsid w:val="00B5421F"/>
    <w:rsid w:val="00C623C1"/>
    <w:rsid w:val="00DA2935"/>
    <w:rsid w:val="00DC0534"/>
    <w:rsid w:val="00E6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B9DE"/>
  <w15:chartTrackingRefBased/>
  <w15:docId w15:val="{7C35E97B-D4B5-2E4E-82CF-1CAE0769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1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1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1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1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1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1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1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1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1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1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14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14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14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14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14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14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1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1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1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1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14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14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14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1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14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148F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6E148F"/>
    <w:rPr>
      <w:color w:val="666666"/>
    </w:rPr>
  </w:style>
  <w:style w:type="character" w:customStyle="1" w:styleId="mopen">
    <w:name w:val="mopen"/>
    <w:basedOn w:val="Fuentedeprrafopredeter"/>
    <w:rsid w:val="006E148F"/>
  </w:style>
  <w:style w:type="character" w:customStyle="1" w:styleId="mord">
    <w:name w:val="mord"/>
    <w:basedOn w:val="Fuentedeprrafopredeter"/>
    <w:rsid w:val="006E148F"/>
  </w:style>
  <w:style w:type="character" w:customStyle="1" w:styleId="mclose">
    <w:name w:val="mclose"/>
    <w:basedOn w:val="Fuentedeprrafopredeter"/>
    <w:rsid w:val="006E148F"/>
  </w:style>
  <w:style w:type="character" w:customStyle="1" w:styleId="mrel">
    <w:name w:val="mrel"/>
    <w:basedOn w:val="Fuentedeprrafopredeter"/>
    <w:rsid w:val="006E148F"/>
  </w:style>
  <w:style w:type="character" w:customStyle="1" w:styleId="mbin">
    <w:name w:val="mbin"/>
    <w:basedOn w:val="Fuentedeprrafopredeter"/>
    <w:rsid w:val="006E148F"/>
  </w:style>
  <w:style w:type="character" w:customStyle="1" w:styleId="katex-mathml">
    <w:name w:val="katex-mathml"/>
    <w:basedOn w:val="Fuentedeprrafopredeter"/>
    <w:rsid w:val="006E148F"/>
  </w:style>
  <w:style w:type="character" w:customStyle="1" w:styleId="mpunct">
    <w:name w:val="mpunct"/>
    <w:basedOn w:val="Fuentedeprrafopredeter"/>
    <w:rsid w:val="006E1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Cuellar</dc:creator>
  <cp:keywords/>
  <dc:description/>
  <cp:lastModifiedBy>Andrés Cuellar</cp:lastModifiedBy>
  <cp:revision>5</cp:revision>
  <dcterms:created xsi:type="dcterms:W3CDTF">2024-07-26T21:27:00Z</dcterms:created>
  <dcterms:modified xsi:type="dcterms:W3CDTF">2024-10-22T01:45:00Z</dcterms:modified>
</cp:coreProperties>
</file>