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52E88" w14:textId="77777777" w:rsidR="00FE443C" w:rsidRDefault="00FE443C" w:rsidP="00FE443C">
      <w:pPr>
        <w:shd w:val="clear" w:color="auto" w:fill="FFFFFF"/>
        <w:spacing w:after="240" w:line="240" w:lineRule="auto"/>
        <w:jc w:val="both"/>
        <w:rPr>
          <w:rFonts w:ascii="Helvetica" w:eastAsia="Times New Roman" w:hAnsi="Helvetica" w:cs="Helvetica"/>
          <w:b/>
          <w:bCs/>
          <w:color w:val="538135" w:themeColor="accent6" w:themeShade="BF"/>
          <w:sz w:val="24"/>
          <w:szCs w:val="24"/>
          <w:lang w:eastAsia="es-ES"/>
        </w:rPr>
      </w:pPr>
    </w:p>
    <w:p w14:paraId="5190408B" w14:textId="2F1A6158" w:rsidR="00FE443C" w:rsidRDefault="00FE443C" w:rsidP="00FE443C">
      <w:pPr>
        <w:shd w:val="clear" w:color="auto" w:fill="FFFFFF"/>
        <w:spacing w:after="240" w:line="240" w:lineRule="auto"/>
        <w:jc w:val="both"/>
        <w:rPr>
          <w:rFonts w:ascii="Helvetica" w:eastAsia="Times New Roman" w:hAnsi="Helvetica" w:cs="Helvetica"/>
          <w:b/>
          <w:bCs/>
          <w:color w:val="538135" w:themeColor="accent6" w:themeShade="BF"/>
          <w:sz w:val="24"/>
          <w:szCs w:val="24"/>
          <w:lang w:eastAsia="es-ES"/>
        </w:rPr>
      </w:pPr>
      <w:r w:rsidRPr="00FE443C">
        <w:rPr>
          <w:rFonts w:ascii="Helvetica" w:eastAsia="Times New Roman" w:hAnsi="Helvetica" w:cs="Helvetica"/>
          <w:b/>
          <w:bCs/>
          <w:color w:val="538135" w:themeColor="accent6" w:themeShade="BF"/>
          <w:sz w:val="24"/>
          <w:szCs w:val="24"/>
          <w:lang w:eastAsia="es-ES"/>
        </w:rPr>
        <w:t>PRIMERA PARTE (Trabajo teórico).</w:t>
      </w:r>
    </w:p>
    <w:p w14:paraId="7BC0D0E2" w14:textId="77777777" w:rsidR="00FE443C" w:rsidRPr="00FE443C" w:rsidRDefault="00FE443C" w:rsidP="00FE443C">
      <w:pPr>
        <w:shd w:val="clear" w:color="auto" w:fill="FFFFFF"/>
        <w:spacing w:after="240" w:line="240" w:lineRule="auto"/>
        <w:jc w:val="both"/>
        <w:rPr>
          <w:rFonts w:ascii="Helvetica" w:eastAsia="Times New Roman" w:hAnsi="Helvetica" w:cs="Helvetica"/>
          <w:color w:val="538135" w:themeColor="accent6" w:themeShade="BF"/>
          <w:sz w:val="24"/>
          <w:szCs w:val="24"/>
          <w:lang w:eastAsia="es-ES"/>
        </w:rPr>
      </w:pPr>
    </w:p>
    <w:p w14:paraId="2608F096" w14:textId="77777777" w:rsidR="00FE443C" w:rsidRPr="00FE443C" w:rsidRDefault="00FE443C" w:rsidP="00FE443C">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Haz un documento donde se relacionen y resuman las Leyes o Reales Decretos (en adelante RR.DD.) españoles relacionadas con el tema de la accesibilidad </w:t>
      </w:r>
      <w:r w:rsidRPr="00FE443C">
        <w:rPr>
          <w:rFonts w:ascii="Helvetica" w:eastAsia="Times New Roman" w:hAnsi="Helvetica" w:cs="Helvetica"/>
          <w:color w:val="767171" w:themeColor="background2" w:themeShade="80"/>
          <w:sz w:val="24"/>
          <w:szCs w:val="24"/>
          <w:lang w:val="en" w:eastAsia="es-ES"/>
        </w:rPr>
        <w:t>Web</w:t>
      </w:r>
      <w:r w:rsidRPr="00FE443C">
        <w:rPr>
          <w:rFonts w:ascii="Helvetica" w:eastAsia="Times New Roman" w:hAnsi="Helvetica" w:cs="Helvetica"/>
          <w:color w:val="767171" w:themeColor="background2" w:themeShade="80"/>
          <w:sz w:val="24"/>
          <w:szCs w:val="24"/>
          <w:lang w:eastAsia="es-ES"/>
        </w:rPr>
        <w:t>.</w:t>
      </w:r>
    </w:p>
    <w:p w14:paraId="40026709" w14:textId="77777777" w:rsidR="00FE443C" w:rsidRPr="00FE443C" w:rsidRDefault="00FE443C" w:rsidP="000F6DFD">
      <w:pPr>
        <w:numPr>
          <w:ilvl w:val="1"/>
          <w:numId w:val="7"/>
        </w:numPr>
        <w:shd w:val="clear" w:color="auto" w:fill="FFFFFF"/>
        <w:spacing w:before="100" w:beforeAutospacing="1" w:after="100" w:afterAutospacing="1" w:line="240" w:lineRule="auto"/>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El resumen debe recoger sólo aquello que esté relacionado con la accesibilidad </w:t>
      </w:r>
      <w:r w:rsidRPr="00FE443C">
        <w:rPr>
          <w:rFonts w:ascii="Helvetica" w:eastAsia="Times New Roman" w:hAnsi="Helvetica" w:cs="Helvetica"/>
          <w:color w:val="767171" w:themeColor="background2" w:themeShade="80"/>
          <w:sz w:val="24"/>
          <w:szCs w:val="24"/>
          <w:lang w:val="en" w:eastAsia="es-ES"/>
        </w:rPr>
        <w:t>Web</w:t>
      </w:r>
      <w:r w:rsidRPr="00FE443C">
        <w:rPr>
          <w:rFonts w:ascii="Helvetica" w:eastAsia="Times New Roman" w:hAnsi="Helvetica" w:cs="Helvetica"/>
          <w:color w:val="767171" w:themeColor="background2" w:themeShade="80"/>
          <w:sz w:val="24"/>
          <w:szCs w:val="24"/>
          <w:lang w:eastAsia="es-ES"/>
        </w:rPr>
        <w:t>.</w:t>
      </w:r>
    </w:p>
    <w:p w14:paraId="3737951E" w14:textId="77777777" w:rsidR="00FE443C" w:rsidRPr="00FE443C" w:rsidRDefault="00FE443C" w:rsidP="000F6DFD">
      <w:pPr>
        <w:numPr>
          <w:ilvl w:val="1"/>
          <w:numId w:val="7"/>
        </w:numPr>
        <w:shd w:val="clear" w:color="auto" w:fill="FFFFFF"/>
        <w:spacing w:before="100" w:beforeAutospacing="1" w:after="100" w:afterAutospacing="1" w:line="240" w:lineRule="auto"/>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El resumen debe estar realizado con tus propias palabras.</w:t>
      </w:r>
    </w:p>
    <w:p w14:paraId="7B59153C" w14:textId="009A8B46" w:rsidR="00FE443C" w:rsidRPr="000F6DFD" w:rsidRDefault="00FE443C" w:rsidP="000F6DFD">
      <w:pPr>
        <w:numPr>
          <w:ilvl w:val="1"/>
          <w:numId w:val="7"/>
        </w:numPr>
        <w:shd w:val="clear" w:color="auto" w:fill="FFFFFF"/>
        <w:spacing w:before="100" w:beforeAutospacing="1" w:after="100" w:afterAutospacing="1" w:line="240" w:lineRule="auto"/>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El resumen no debe tener una extensión de más de 3 páginas y estarán escritas en una fuente </w:t>
      </w:r>
      <w:r w:rsidRPr="00FE443C">
        <w:rPr>
          <w:rFonts w:ascii="Helvetica" w:eastAsia="Times New Roman" w:hAnsi="Helvetica" w:cs="Helvetica"/>
          <w:color w:val="767171" w:themeColor="background2" w:themeShade="80"/>
          <w:sz w:val="24"/>
          <w:szCs w:val="24"/>
          <w:lang w:val="en" w:eastAsia="es-ES"/>
        </w:rPr>
        <w:t>Times New Roman</w:t>
      </w:r>
      <w:r w:rsidRPr="00FE443C">
        <w:rPr>
          <w:rFonts w:ascii="Helvetica" w:eastAsia="Times New Roman" w:hAnsi="Helvetica" w:cs="Helvetica"/>
          <w:color w:val="767171" w:themeColor="background2" w:themeShade="80"/>
          <w:sz w:val="24"/>
          <w:szCs w:val="24"/>
          <w:lang w:eastAsia="es-ES"/>
        </w:rPr>
        <w:t> de 12 puntos con un espaciado interlineal sencillo.</w:t>
      </w:r>
    </w:p>
    <w:p w14:paraId="23B72A51" w14:textId="5C0AFA1A" w:rsidR="00870193" w:rsidRPr="00870193" w:rsidRDefault="00870193" w:rsidP="00870193">
      <w:pPr>
        <w:rPr>
          <w:rFonts w:ascii="Times New Roman" w:hAnsi="Times New Roman" w:cs="Times New Roman"/>
          <w:sz w:val="24"/>
          <w:szCs w:val="24"/>
        </w:rPr>
      </w:pPr>
      <w:r w:rsidRPr="00870193">
        <w:rPr>
          <w:rFonts w:ascii="Times New Roman" w:hAnsi="Times New Roman" w:cs="Times New Roman"/>
          <w:sz w:val="24"/>
          <w:szCs w:val="24"/>
        </w:rPr>
        <w:t>Para poder tratar la legislación relativa a la regulación del acceso a internet para persona con discapacidad, acudimos en primera instancia al real decreto 1414/2006 que nos indica que debemos entender por persona con discapacidad:</w:t>
      </w:r>
    </w:p>
    <w:p w14:paraId="3DB7087F" w14:textId="2B648802" w:rsidR="00870193" w:rsidRPr="00870193" w:rsidRDefault="00870193" w:rsidP="00870193">
      <w:pPr>
        <w:rPr>
          <w:rFonts w:ascii="Times New Roman" w:hAnsi="Times New Roman" w:cs="Times New Roman"/>
          <w:sz w:val="24"/>
          <w:szCs w:val="24"/>
        </w:rPr>
      </w:pPr>
      <w:r w:rsidRPr="00870193">
        <w:rPr>
          <w:rFonts w:ascii="Times New Roman" w:hAnsi="Times New Roman" w:cs="Times New Roman"/>
          <w:sz w:val="24"/>
          <w:szCs w:val="24"/>
        </w:rPr>
        <w:t>Artículo 1. Consideración de personas con discapacidad.</w:t>
      </w:r>
    </w:p>
    <w:p w14:paraId="31CDC003" w14:textId="77777777" w:rsidR="00870193" w:rsidRPr="00870193" w:rsidRDefault="00870193" w:rsidP="00870193">
      <w:pPr>
        <w:rPr>
          <w:rFonts w:ascii="Times New Roman" w:hAnsi="Times New Roman" w:cs="Times New Roman"/>
          <w:sz w:val="24"/>
          <w:szCs w:val="24"/>
        </w:rPr>
      </w:pPr>
      <w:r w:rsidRPr="00870193">
        <w:rPr>
          <w:rFonts w:ascii="Times New Roman" w:hAnsi="Times New Roman" w:cs="Times New Roman"/>
          <w:sz w:val="24"/>
          <w:szCs w:val="24"/>
        </w:rPr>
        <w:t>1. De conformidad con lo previsto en el artículo 1.2 de la Ley 51/2003, de 2 de diciembre, de Igualdad de oportunidades, no discriminación y accesibilidad universal de las personas con discapacidad, tendrán la consideración de personas con discapacidad aquéllas a quienes se les haya reconocido un grado de minusvalía igual o superior al 33 por ciento.</w:t>
      </w:r>
    </w:p>
    <w:p w14:paraId="3D4BFEB1" w14:textId="77777777" w:rsidR="00870193" w:rsidRPr="00870193" w:rsidRDefault="00870193" w:rsidP="00870193">
      <w:pPr>
        <w:rPr>
          <w:rFonts w:ascii="Times New Roman" w:hAnsi="Times New Roman" w:cs="Times New Roman"/>
          <w:sz w:val="24"/>
          <w:szCs w:val="24"/>
        </w:rPr>
      </w:pPr>
      <w:r w:rsidRPr="00870193">
        <w:rPr>
          <w:rFonts w:ascii="Times New Roman" w:hAnsi="Times New Roman" w:cs="Times New Roman"/>
          <w:sz w:val="24"/>
          <w:szCs w:val="24"/>
        </w:rPr>
        <w:t>2. Se considerarán afectados por una minusvalía en grado igual o superior al 33 por ciento:</w:t>
      </w:r>
    </w:p>
    <w:p w14:paraId="2776B0B5" w14:textId="77777777" w:rsidR="00870193" w:rsidRPr="00870193" w:rsidRDefault="00870193" w:rsidP="00870193">
      <w:pPr>
        <w:pStyle w:val="Prrafodelista"/>
        <w:rPr>
          <w:rFonts w:ascii="Times New Roman" w:hAnsi="Times New Roman" w:cs="Times New Roman"/>
          <w:sz w:val="24"/>
          <w:szCs w:val="24"/>
        </w:rPr>
      </w:pPr>
      <w:r w:rsidRPr="00870193">
        <w:rPr>
          <w:rFonts w:ascii="Times New Roman" w:hAnsi="Times New Roman" w:cs="Times New Roman"/>
          <w:sz w:val="24"/>
          <w:szCs w:val="24"/>
        </w:rPr>
        <w:t>a) Los pensionistas de la Seguridad Social que tengan reconocida una pensión de incapacidad permanente en el grado de total, absoluta o gran invalidez.</w:t>
      </w:r>
    </w:p>
    <w:p w14:paraId="4915C7B1" w14:textId="6FEA6201" w:rsidR="00870193" w:rsidRDefault="00870193" w:rsidP="000F6DFD">
      <w:pPr>
        <w:pStyle w:val="Prrafodelista"/>
        <w:rPr>
          <w:rFonts w:ascii="Times New Roman" w:hAnsi="Times New Roman" w:cs="Times New Roman"/>
          <w:sz w:val="24"/>
          <w:szCs w:val="24"/>
        </w:rPr>
      </w:pPr>
      <w:r w:rsidRPr="00870193">
        <w:rPr>
          <w:rFonts w:ascii="Times New Roman" w:hAnsi="Times New Roman" w:cs="Times New Roman"/>
          <w:sz w:val="24"/>
          <w:szCs w:val="24"/>
        </w:rPr>
        <w:t>b) Los pensionistas de Clases Pasivas que tengan reconocida una pensión de jubilación o de retiro por incapacidad permanente para el servicio o inutilidad.</w:t>
      </w:r>
    </w:p>
    <w:p w14:paraId="27A32B8F" w14:textId="625DF1E5" w:rsidR="002E591F" w:rsidRPr="000F6DFD" w:rsidRDefault="002E591F" w:rsidP="002E591F">
      <w:pPr>
        <w:rPr>
          <w:rFonts w:ascii="Times New Roman" w:hAnsi="Times New Roman" w:cs="Times New Roman"/>
          <w:b/>
          <w:bCs/>
          <w:sz w:val="24"/>
          <w:szCs w:val="24"/>
        </w:rPr>
      </w:pPr>
      <w:r w:rsidRPr="000F6DFD">
        <w:rPr>
          <w:rFonts w:ascii="Times New Roman" w:hAnsi="Times New Roman" w:cs="Times New Roman"/>
          <w:b/>
          <w:bCs/>
          <w:sz w:val="24"/>
          <w:szCs w:val="24"/>
        </w:rPr>
        <w:t>Marco Jurídico:</w:t>
      </w:r>
    </w:p>
    <w:p w14:paraId="39CAE54A" w14:textId="77777777" w:rsidR="002E591F" w:rsidRPr="002E591F" w:rsidRDefault="002E591F" w:rsidP="002E591F">
      <w:pPr>
        <w:pStyle w:val="Prrafodelista"/>
        <w:numPr>
          <w:ilvl w:val="0"/>
          <w:numId w:val="3"/>
        </w:numPr>
        <w:rPr>
          <w:rFonts w:ascii="Times New Roman" w:hAnsi="Times New Roman" w:cs="Times New Roman"/>
          <w:sz w:val="24"/>
          <w:szCs w:val="24"/>
        </w:rPr>
      </w:pPr>
      <w:r w:rsidRPr="002E591F">
        <w:rPr>
          <w:rFonts w:ascii="Times New Roman" w:hAnsi="Times New Roman" w:cs="Times New Roman"/>
          <w:sz w:val="24"/>
          <w:szCs w:val="24"/>
        </w:rPr>
        <w:t>Ley 34/2002, de 11 de julio de servicios de la sociedad de la información y de comercio electrónico:</w:t>
      </w:r>
    </w:p>
    <w:p w14:paraId="2867582D" w14:textId="77777777" w:rsidR="000F6DFD" w:rsidRDefault="002E591F" w:rsidP="002E591F">
      <w:pPr>
        <w:rPr>
          <w:rFonts w:ascii="Times New Roman" w:hAnsi="Times New Roman" w:cs="Times New Roman"/>
          <w:sz w:val="24"/>
          <w:szCs w:val="24"/>
        </w:rPr>
      </w:pPr>
      <w:r w:rsidRPr="002E591F">
        <w:rPr>
          <w:rFonts w:ascii="Times New Roman" w:hAnsi="Times New Roman" w:cs="Times New Roman"/>
          <w:sz w:val="24"/>
          <w:szCs w:val="24"/>
        </w:rPr>
        <w:t xml:space="preserve">La primera ley promulgada que expresamente trata el tema de la accesibilidad web para las páginas institucionales. </w:t>
      </w:r>
      <w:r w:rsidR="00995BE1">
        <w:rPr>
          <w:rFonts w:ascii="Times New Roman" w:hAnsi="Times New Roman" w:cs="Times New Roman"/>
          <w:sz w:val="24"/>
          <w:szCs w:val="24"/>
        </w:rPr>
        <w:t xml:space="preserve">Esta ley recoge concretamente </w:t>
      </w:r>
      <w:r w:rsidRPr="002E591F">
        <w:rPr>
          <w:rFonts w:ascii="Times New Roman" w:hAnsi="Times New Roman" w:cs="Times New Roman"/>
          <w:sz w:val="24"/>
          <w:szCs w:val="24"/>
        </w:rPr>
        <w:t>Accesibilidad para las personas con discapacidad y de edad avanzada a la información proporcionada por medios electrónicos</w:t>
      </w:r>
      <w:r w:rsidR="00995BE1">
        <w:rPr>
          <w:rFonts w:ascii="Times New Roman" w:hAnsi="Times New Roman" w:cs="Times New Roman"/>
          <w:sz w:val="24"/>
          <w:szCs w:val="24"/>
        </w:rPr>
        <w:t xml:space="preserve">. </w:t>
      </w:r>
    </w:p>
    <w:p w14:paraId="5EFEBBE2" w14:textId="7DA54C4B" w:rsidR="002E591F" w:rsidRDefault="00995BE1" w:rsidP="002E591F">
      <w:pPr>
        <w:rPr>
          <w:rFonts w:ascii="Times New Roman" w:hAnsi="Times New Roman" w:cs="Times New Roman"/>
          <w:sz w:val="24"/>
          <w:szCs w:val="24"/>
        </w:rPr>
      </w:pPr>
      <w:r>
        <w:rPr>
          <w:rFonts w:ascii="Times New Roman" w:hAnsi="Times New Roman" w:cs="Times New Roman"/>
          <w:sz w:val="24"/>
          <w:szCs w:val="24"/>
        </w:rPr>
        <w:t xml:space="preserve">Es </w:t>
      </w:r>
      <w:r w:rsidR="002E591F" w:rsidRPr="002E591F">
        <w:rPr>
          <w:rFonts w:ascii="Times New Roman" w:hAnsi="Times New Roman" w:cs="Times New Roman"/>
          <w:sz w:val="24"/>
          <w:szCs w:val="24"/>
        </w:rPr>
        <w:t>una declaración genérica de principios</w:t>
      </w:r>
      <w:r>
        <w:rPr>
          <w:rFonts w:ascii="Times New Roman" w:hAnsi="Times New Roman" w:cs="Times New Roman"/>
          <w:sz w:val="24"/>
          <w:szCs w:val="24"/>
        </w:rPr>
        <w:t xml:space="preserve"> pero </w:t>
      </w:r>
      <w:r w:rsidR="002E591F" w:rsidRPr="002E591F">
        <w:rPr>
          <w:rFonts w:ascii="Times New Roman" w:hAnsi="Times New Roman" w:cs="Times New Roman"/>
          <w:sz w:val="24"/>
          <w:szCs w:val="24"/>
        </w:rPr>
        <w:t>llena un vacío legal en un ámbito tan importante en cuanto a servicios a usuarios como es la Administración Pública.</w:t>
      </w:r>
    </w:p>
    <w:p w14:paraId="496CD9BF" w14:textId="77777777" w:rsidR="000F6DFD" w:rsidRPr="002E591F" w:rsidRDefault="000F6DFD" w:rsidP="002E591F">
      <w:pPr>
        <w:rPr>
          <w:rFonts w:ascii="Times New Roman" w:hAnsi="Times New Roman" w:cs="Times New Roman"/>
          <w:sz w:val="24"/>
          <w:szCs w:val="24"/>
        </w:rPr>
      </w:pPr>
    </w:p>
    <w:p w14:paraId="6D7AAEE1" w14:textId="7B06A3CB" w:rsidR="002E591F" w:rsidRDefault="002E591F" w:rsidP="002E591F">
      <w:pPr>
        <w:pStyle w:val="Prrafodelista"/>
        <w:numPr>
          <w:ilvl w:val="0"/>
          <w:numId w:val="3"/>
        </w:numPr>
        <w:rPr>
          <w:rFonts w:ascii="Times New Roman" w:hAnsi="Times New Roman" w:cs="Times New Roman"/>
          <w:sz w:val="24"/>
          <w:szCs w:val="24"/>
        </w:rPr>
      </w:pPr>
      <w:r w:rsidRPr="002E591F">
        <w:rPr>
          <w:rFonts w:ascii="Times New Roman" w:hAnsi="Times New Roman" w:cs="Times New Roman"/>
          <w:sz w:val="24"/>
          <w:szCs w:val="24"/>
        </w:rPr>
        <w:t>Ley 51/2003, de 2 de diciembre de igualdad de oportunidades, no discriminación y accesibilidad universal de las personas con discapacidad.</w:t>
      </w:r>
    </w:p>
    <w:p w14:paraId="361DEBA2" w14:textId="77777777" w:rsidR="000F6DFD" w:rsidRDefault="00995BE1" w:rsidP="002E591F">
      <w:pPr>
        <w:rPr>
          <w:rFonts w:ascii="Times New Roman" w:hAnsi="Times New Roman" w:cs="Times New Roman"/>
          <w:sz w:val="24"/>
          <w:szCs w:val="24"/>
        </w:rPr>
      </w:pPr>
      <w:r>
        <w:rPr>
          <w:rFonts w:ascii="Times New Roman" w:hAnsi="Times New Roman" w:cs="Times New Roman"/>
          <w:sz w:val="24"/>
          <w:szCs w:val="24"/>
        </w:rPr>
        <w:t xml:space="preserve">Esta ley recoge las </w:t>
      </w:r>
      <w:r w:rsidRPr="002E591F">
        <w:rPr>
          <w:rFonts w:ascii="Times New Roman" w:hAnsi="Times New Roman" w:cs="Times New Roman"/>
          <w:sz w:val="24"/>
          <w:szCs w:val="24"/>
        </w:rPr>
        <w:t>«Condiciones básicas de accesibilidad y no discriminación para el acceso y utilización de las tecnologías, productos y servicios relacionados con la sociedad de la información y medios de comunicación social»</w:t>
      </w:r>
      <w:r>
        <w:rPr>
          <w:rFonts w:ascii="Times New Roman" w:hAnsi="Times New Roman" w:cs="Times New Roman"/>
          <w:sz w:val="24"/>
          <w:szCs w:val="24"/>
        </w:rPr>
        <w:t xml:space="preserve"> .</w:t>
      </w:r>
    </w:p>
    <w:p w14:paraId="6DA73233" w14:textId="497E9ECE" w:rsidR="002E591F" w:rsidRPr="002E591F" w:rsidRDefault="002E591F" w:rsidP="002E591F">
      <w:pPr>
        <w:rPr>
          <w:rFonts w:ascii="Times New Roman" w:hAnsi="Times New Roman" w:cs="Times New Roman"/>
          <w:sz w:val="24"/>
          <w:szCs w:val="24"/>
        </w:rPr>
      </w:pPr>
      <w:r w:rsidRPr="002E591F">
        <w:rPr>
          <w:rFonts w:ascii="Times New Roman" w:hAnsi="Times New Roman" w:cs="Times New Roman"/>
          <w:sz w:val="24"/>
          <w:szCs w:val="24"/>
        </w:rPr>
        <w:t>Gracias a esta regulación, se insta al poder ejecutivo a establecer en</w:t>
      </w:r>
      <w:r w:rsidR="000F6DFD">
        <w:rPr>
          <w:rFonts w:ascii="Times New Roman" w:hAnsi="Times New Roman" w:cs="Times New Roman"/>
          <w:sz w:val="24"/>
          <w:szCs w:val="24"/>
        </w:rPr>
        <w:t xml:space="preserve"> el plazo de</w:t>
      </w:r>
      <w:r w:rsidRPr="002E591F">
        <w:rPr>
          <w:rFonts w:ascii="Times New Roman" w:hAnsi="Times New Roman" w:cs="Times New Roman"/>
          <w:sz w:val="24"/>
          <w:szCs w:val="24"/>
        </w:rPr>
        <w:t xml:space="preserve"> dos años las condiciones básicas de accesibilidad.</w:t>
      </w:r>
    </w:p>
    <w:p w14:paraId="423DB627" w14:textId="77777777" w:rsidR="002E591F" w:rsidRPr="002E591F" w:rsidRDefault="002E591F" w:rsidP="002E591F">
      <w:pPr>
        <w:pStyle w:val="Prrafodelista"/>
        <w:numPr>
          <w:ilvl w:val="0"/>
          <w:numId w:val="3"/>
        </w:numPr>
        <w:rPr>
          <w:rFonts w:ascii="Times New Roman" w:hAnsi="Times New Roman" w:cs="Times New Roman"/>
          <w:sz w:val="24"/>
          <w:szCs w:val="24"/>
        </w:rPr>
      </w:pPr>
      <w:r w:rsidRPr="002E591F">
        <w:rPr>
          <w:rFonts w:ascii="Times New Roman" w:hAnsi="Times New Roman" w:cs="Times New Roman"/>
          <w:sz w:val="24"/>
          <w:szCs w:val="24"/>
        </w:rPr>
        <w:lastRenderedPageBreak/>
        <w:t>Norma UNE 139803 del 2004.</w:t>
      </w:r>
    </w:p>
    <w:p w14:paraId="6CDA3EA7" w14:textId="4AC26F3F" w:rsidR="000F6DFD" w:rsidRDefault="002E591F" w:rsidP="002E591F">
      <w:pPr>
        <w:rPr>
          <w:rFonts w:ascii="Times New Roman" w:hAnsi="Times New Roman" w:cs="Times New Roman"/>
          <w:sz w:val="24"/>
          <w:szCs w:val="24"/>
        </w:rPr>
      </w:pPr>
      <w:r w:rsidRPr="002E591F">
        <w:rPr>
          <w:rFonts w:ascii="Times New Roman" w:hAnsi="Times New Roman" w:cs="Times New Roman"/>
          <w:sz w:val="24"/>
          <w:szCs w:val="24"/>
        </w:rPr>
        <w:t>Y así, y cumpliendo con la ley anterior, se redacta la UNE 139803 de 2004, aprobada en el B.O.E. en la Resolución del 25 de enero de 2005 por la Dirección General de Desarrollo Industrial. Esta normativa ya recoge unos requisitos completos, divididos en siete secciones —«Principios generales», «Presentación», «Estructura», «Contenido», «Navegación», «Scripts, Objetos de Programación y Multimedia» y «Situaciones excepcionales».</w:t>
      </w:r>
    </w:p>
    <w:p w14:paraId="20329868" w14:textId="77777777" w:rsidR="000F6DFD" w:rsidRPr="002E591F" w:rsidRDefault="000F6DFD" w:rsidP="002E591F">
      <w:pPr>
        <w:rPr>
          <w:rFonts w:ascii="Times New Roman" w:hAnsi="Times New Roman" w:cs="Times New Roman"/>
          <w:sz w:val="24"/>
          <w:szCs w:val="24"/>
        </w:rPr>
      </w:pPr>
    </w:p>
    <w:p w14:paraId="478504A3" w14:textId="77777777" w:rsidR="002E591F" w:rsidRPr="002E591F" w:rsidRDefault="002E591F" w:rsidP="002E591F">
      <w:pPr>
        <w:pStyle w:val="Prrafodelista"/>
        <w:numPr>
          <w:ilvl w:val="0"/>
          <w:numId w:val="3"/>
        </w:numPr>
        <w:rPr>
          <w:rFonts w:ascii="Times New Roman" w:hAnsi="Times New Roman" w:cs="Times New Roman"/>
          <w:sz w:val="24"/>
          <w:szCs w:val="24"/>
        </w:rPr>
      </w:pPr>
      <w:r w:rsidRPr="002E591F">
        <w:rPr>
          <w:rFonts w:ascii="Times New Roman" w:hAnsi="Times New Roman" w:cs="Times New Roman"/>
          <w:sz w:val="24"/>
          <w:szCs w:val="24"/>
        </w:rPr>
        <w:t>Ley 11/2007, de 22 de junio de acceso electrónico de los ciudadanos a los Servicios Públicos.</w:t>
      </w:r>
    </w:p>
    <w:p w14:paraId="4B7F5369" w14:textId="500DA36C" w:rsidR="00F9160D" w:rsidRDefault="002E591F" w:rsidP="00F9160D">
      <w:pPr>
        <w:rPr>
          <w:rFonts w:ascii="Times New Roman" w:hAnsi="Times New Roman" w:cs="Times New Roman"/>
          <w:sz w:val="24"/>
          <w:szCs w:val="24"/>
        </w:rPr>
      </w:pPr>
      <w:r w:rsidRPr="002E591F">
        <w:rPr>
          <w:rFonts w:ascii="Times New Roman" w:hAnsi="Times New Roman" w:cs="Times New Roman"/>
          <w:sz w:val="24"/>
          <w:szCs w:val="24"/>
        </w:rPr>
        <w:t>En el título preliminar, en su Artículo 4.c, incluye como uno de los principios generales</w:t>
      </w:r>
      <w:r w:rsidR="00F9160D">
        <w:rPr>
          <w:rFonts w:ascii="Times New Roman" w:hAnsi="Times New Roman" w:cs="Times New Roman"/>
          <w:sz w:val="24"/>
          <w:szCs w:val="24"/>
        </w:rPr>
        <w:t xml:space="preserve"> el acceso universal, de </w:t>
      </w:r>
      <w:r w:rsidR="00F9160D" w:rsidRPr="00F9160D">
        <w:rPr>
          <w:rFonts w:ascii="Times New Roman" w:hAnsi="Times New Roman" w:cs="Times New Roman"/>
          <w:sz w:val="24"/>
          <w:szCs w:val="24"/>
        </w:rPr>
        <w:t xml:space="preserve">manera segura y comprensible para todo </w:t>
      </w:r>
      <w:r w:rsidR="00F9160D">
        <w:rPr>
          <w:rFonts w:ascii="Times New Roman" w:hAnsi="Times New Roman" w:cs="Times New Roman"/>
          <w:sz w:val="24"/>
          <w:szCs w:val="24"/>
        </w:rPr>
        <w:t>el contenido electrónico.</w:t>
      </w:r>
    </w:p>
    <w:p w14:paraId="364357AD" w14:textId="77777777" w:rsidR="000F6DFD" w:rsidRDefault="000F6DFD" w:rsidP="00F9160D">
      <w:pPr>
        <w:rPr>
          <w:rFonts w:ascii="Times New Roman" w:hAnsi="Times New Roman" w:cs="Times New Roman"/>
          <w:sz w:val="24"/>
          <w:szCs w:val="24"/>
        </w:rPr>
      </w:pPr>
    </w:p>
    <w:p w14:paraId="5CCB38C0" w14:textId="155726FC" w:rsidR="002E591F" w:rsidRPr="000F6DFD" w:rsidRDefault="002E591F" w:rsidP="000F6DFD">
      <w:pPr>
        <w:pStyle w:val="Prrafodelista"/>
        <w:numPr>
          <w:ilvl w:val="0"/>
          <w:numId w:val="3"/>
        </w:numPr>
        <w:rPr>
          <w:rFonts w:ascii="Times New Roman" w:hAnsi="Times New Roman" w:cs="Times New Roman"/>
          <w:sz w:val="24"/>
          <w:szCs w:val="24"/>
        </w:rPr>
      </w:pPr>
      <w:r w:rsidRPr="000F6DFD">
        <w:rPr>
          <w:rFonts w:ascii="Times New Roman" w:hAnsi="Times New Roman" w:cs="Times New Roman"/>
          <w:sz w:val="24"/>
          <w:szCs w:val="24"/>
        </w:rPr>
        <w:t>Real Decreto 1494/2007, de 12 de noviembre.</w:t>
      </w:r>
    </w:p>
    <w:p w14:paraId="5563CF44" w14:textId="3085BBEF" w:rsidR="002E591F" w:rsidRPr="002E591F" w:rsidRDefault="002E591F" w:rsidP="002E591F">
      <w:pPr>
        <w:rPr>
          <w:rFonts w:ascii="Times New Roman" w:hAnsi="Times New Roman" w:cs="Times New Roman"/>
          <w:sz w:val="24"/>
          <w:szCs w:val="24"/>
        </w:rPr>
      </w:pPr>
      <w:r w:rsidRPr="002E591F">
        <w:rPr>
          <w:rFonts w:ascii="Times New Roman" w:hAnsi="Times New Roman" w:cs="Times New Roman"/>
          <w:sz w:val="24"/>
          <w:szCs w:val="24"/>
        </w:rPr>
        <w:t>El Real Decreto 1494/2007, de 12 de noviembre</w:t>
      </w:r>
      <w:r w:rsidR="000F6DFD">
        <w:rPr>
          <w:rFonts w:ascii="Times New Roman" w:hAnsi="Times New Roman" w:cs="Times New Roman"/>
          <w:sz w:val="24"/>
          <w:szCs w:val="24"/>
        </w:rPr>
        <w:t xml:space="preserve"> r</w:t>
      </w:r>
      <w:r w:rsidR="007C7967">
        <w:rPr>
          <w:rFonts w:ascii="Times New Roman" w:hAnsi="Times New Roman" w:cs="Times New Roman"/>
          <w:sz w:val="24"/>
          <w:szCs w:val="24"/>
        </w:rPr>
        <w:t>ecoge</w:t>
      </w:r>
      <w:r w:rsidRPr="002E591F">
        <w:rPr>
          <w:rFonts w:ascii="Times New Roman" w:hAnsi="Times New Roman" w:cs="Times New Roman"/>
          <w:sz w:val="24"/>
          <w:szCs w:val="24"/>
        </w:rPr>
        <w:t xml:space="preserve"> explícitamente la relación entre la norma UNE y las pautas del W3C, y fija como nivel de adecuación obligatorio de las Administraciones Públicas el cumplimiento de las prioridades de nivel 1 y 2</w:t>
      </w:r>
      <w:r w:rsidR="00CA70C4">
        <w:rPr>
          <w:rFonts w:ascii="Times New Roman" w:hAnsi="Times New Roman" w:cs="Times New Roman"/>
          <w:sz w:val="24"/>
          <w:szCs w:val="24"/>
        </w:rPr>
        <w:t>.</w:t>
      </w:r>
    </w:p>
    <w:p w14:paraId="711337D8" w14:textId="7184A06E" w:rsidR="002E591F" w:rsidRDefault="007C7967" w:rsidP="002E591F">
      <w:pPr>
        <w:rPr>
          <w:rFonts w:ascii="Times New Roman" w:hAnsi="Times New Roman" w:cs="Times New Roman"/>
          <w:sz w:val="24"/>
          <w:szCs w:val="24"/>
        </w:rPr>
      </w:pPr>
      <w:r>
        <w:rPr>
          <w:rFonts w:ascii="Times New Roman" w:hAnsi="Times New Roman" w:cs="Times New Roman"/>
          <w:sz w:val="24"/>
          <w:szCs w:val="24"/>
        </w:rPr>
        <w:t>La</w:t>
      </w:r>
      <w:r w:rsidR="002E591F" w:rsidRPr="002E591F">
        <w:rPr>
          <w:rFonts w:ascii="Times New Roman" w:hAnsi="Times New Roman" w:cs="Times New Roman"/>
          <w:sz w:val="24"/>
          <w:szCs w:val="24"/>
        </w:rPr>
        <w:t xml:space="preserve"> Iniciativa de Accesibilidad a la Web ha determinado tres niveles de accesibilidad: básico, medio y alto, que se conocen como niveles A, AA o doble A y AAA o triple A. Dichas pautas han sido incorporadas en España a través de la Norma UNE 139803:2004,.</w:t>
      </w:r>
    </w:p>
    <w:p w14:paraId="6356A5B6" w14:textId="508761D6" w:rsidR="002E591F" w:rsidRDefault="00CA70C4" w:rsidP="000F6DFD">
      <w:pPr>
        <w:rPr>
          <w:rFonts w:ascii="Times New Roman" w:hAnsi="Times New Roman" w:cs="Times New Roman"/>
          <w:sz w:val="24"/>
          <w:szCs w:val="24"/>
        </w:rPr>
      </w:pPr>
      <w:r>
        <w:rPr>
          <w:rFonts w:ascii="Times New Roman" w:hAnsi="Times New Roman" w:cs="Times New Roman"/>
          <w:sz w:val="24"/>
          <w:szCs w:val="24"/>
        </w:rPr>
        <w:t xml:space="preserve">También se obliga a </w:t>
      </w:r>
      <w:r w:rsidR="000F6DFD">
        <w:rPr>
          <w:rFonts w:ascii="Times New Roman" w:hAnsi="Times New Roman" w:cs="Times New Roman"/>
          <w:sz w:val="24"/>
          <w:szCs w:val="24"/>
        </w:rPr>
        <w:t xml:space="preserve">todas </w:t>
      </w:r>
      <w:r>
        <w:rPr>
          <w:rFonts w:ascii="Times New Roman" w:hAnsi="Times New Roman" w:cs="Times New Roman"/>
          <w:sz w:val="24"/>
          <w:szCs w:val="24"/>
        </w:rPr>
        <w:t xml:space="preserve">las páginas web con financiación pública a </w:t>
      </w:r>
      <w:r w:rsidRPr="002E591F">
        <w:rPr>
          <w:rFonts w:ascii="Times New Roman" w:hAnsi="Times New Roman" w:cs="Times New Roman"/>
          <w:sz w:val="24"/>
          <w:szCs w:val="24"/>
        </w:rPr>
        <w:t>ofrecer al usuario un sistema de contacto para que puedan transmitir las dificultades de acceso al contenido</w:t>
      </w:r>
      <w:r>
        <w:rPr>
          <w:rFonts w:ascii="Times New Roman" w:hAnsi="Times New Roman" w:cs="Times New Roman"/>
          <w:sz w:val="24"/>
          <w:szCs w:val="24"/>
        </w:rPr>
        <w:t>.</w:t>
      </w:r>
    </w:p>
    <w:p w14:paraId="74C12E59" w14:textId="77777777" w:rsidR="000F6DFD" w:rsidRPr="002E591F" w:rsidRDefault="000F6DFD" w:rsidP="000F6DFD">
      <w:pPr>
        <w:rPr>
          <w:rFonts w:ascii="Times New Roman" w:hAnsi="Times New Roman" w:cs="Times New Roman"/>
          <w:sz w:val="24"/>
          <w:szCs w:val="24"/>
        </w:rPr>
      </w:pPr>
    </w:p>
    <w:p w14:paraId="726D6DFE" w14:textId="39463A78" w:rsidR="000F6DFD" w:rsidRDefault="002E591F" w:rsidP="002E591F">
      <w:pPr>
        <w:pStyle w:val="Prrafodelista"/>
        <w:numPr>
          <w:ilvl w:val="0"/>
          <w:numId w:val="3"/>
        </w:numPr>
        <w:rPr>
          <w:rFonts w:ascii="Times New Roman" w:hAnsi="Times New Roman" w:cs="Times New Roman"/>
          <w:sz w:val="24"/>
          <w:szCs w:val="24"/>
        </w:rPr>
      </w:pPr>
      <w:r w:rsidRPr="002E591F">
        <w:rPr>
          <w:rFonts w:ascii="Times New Roman" w:hAnsi="Times New Roman" w:cs="Times New Roman"/>
          <w:sz w:val="24"/>
          <w:szCs w:val="24"/>
        </w:rPr>
        <w:t>La Ley 49/2007, de 26 de diciembre</w:t>
      </w:r>
      <w:r w:rsidR="000F6DFD">
        <w:rPr>
          <w:rFonts w:ascii="Times New Roman" w:hAnsi="Times New Roman" w:cs="Times New Roman"/>
          <w:sz w:val="24"/>
          <w:szCs w:val="24"/>
        </w:rPr>
        <w:t>.</w:t>
      </w:r>
    </w:p>
    <w:p w14:paraId="0E201275" w14:textId="2FF10B47" w:rsidR="002E591F" w:rsidRPr="000F6DFD" w:rsidRDefault="000F6DFD" w:rsidP="000F6DFD">
      <w:pPr>
        <w:rPr>
          <w:rFonts w:ascii="Times New Roman" w:hAnsi="Times New Roman" w:cs="Times New Roman"/>
          <w:sz w:val="24"/>
          <w:szCs w:val="24"/>
        </w:rPr>
      </w:pPr>
      <w:r>
        <w:rPr>
          <w:rFonts w:ascii="Times New Roman" w:hAnsi="Times New Roman" w:cs="Times New Roman"/>
          <w:sz w:val="24"/>
          <w:szCs w:val="24"/>
        </w:rPr>
        <w:t xml:space="preserve">Esta ley </w:t>
      </w:r>
      <w:r w:rsidR="002E591F" w:rsidRPr="000F6DFD">
        <w:rPr>
          <w:rFonts w:ascii="Times New Roman" w:hAnsi="Times New Roman" w:cs="Times New Roman"/>
          <w:sz w:val="24"/>
          <w:szCs w:val="24"/>
        </w:rPr>
        <w:t>establece el régimen de infracciones y sanciones en materia de igualdad de oportunidades, no discriminación y accesibilidad universal de las personas con discapacidad.</w:t>
      </w:r>
    </w:p>
    <w:p w14:paraId="74045B9C" w14:textId="06D05AD2" w:rsidR="002E591F" w:rsidRPr="002E591F" w:rsidRDefault="002E591F" w:rsidP="002E591F">
      <w:pPr>
        <w:rPr>
          <w:rFonts w:ascii="Times New Roman" w:hAnsi="Times New Roman" w:cs="Times New Roman"/>
          <w:sz w:val="24"/>
          <w:szCs w:val="24"/>
        </w:rPr>
      </w:pPr>
      <w:r w:rsidRPr="002E591F">
        <w:rPr>
          <w:rFonts w:ascii="Times New Roman" w:hAnsi="Times New Roman" w:cs="Times New Roman"/>
          <w:sz w:val="24"/>
          <w:szCs w:val="24"/>
        </w:rPr>
        <w:t>Las infracciones serán sancionadas con multas que irán desde un mínimo de 301 euros hasta un máximo de 1.000.000 de euros.</w:t>
      </w:r>
    </w:p>
    <w:p w14:paraId="663B76C4" w14:textId="77777777" w:rsidR="002E591F" w:rsidRPr="002E591F" w:rsidRDefault="002E591F" w:rsidP="002E591F">
      <w:pPr>
        <w:rPr>
          <w:rFonts w:ascii="Times New Roman" w:hAnsi="Times New Roman" w:cs="Times New Roman"/>
          <w:sz w:val="24"/>
          <w:szCs w:val="24"/>
        </w:rPr>
      </w:pPr>
    </w:p>
    <w:p w14:paraId="12482A3A" w14:textId="77777777" w:rsidR="002E591F" w:rsidRPr="002E591F" w:rsidRDefault="002E591F" w:rsidP="002E591F">
      <w:pPr>
        <w:pStyle w:val="Prrafodelista"/>
        <w:numPr>
          <w:ilvl w:val="0"/>
          <w:numId w:val="4"/>
        </w:numPr>
        <w:rPr>
          <w:rFonts w:ascii="Times New Roman" w:hAnsi="Times New Roman" w:cs="Times New Roman"/>
          <w:sz w:val="24"/>
          <w:szCs w:val="24"/>
        </w:rPr>
      </w:pPr>
      <w:r w:rsidRPr="002E591F">
        <w:rPr>
          <w:rFonts w:ascii="Times New Roman" w:hAnsi="Times New Roman" w:cs="Times New Roman"/>
          <w:sz w:val="24"/>
          <w:szCs w:val="24"/>
        </w:rPr>
        <w:t>Ley 56/2007, de 28 de diciembre de Medidas de Impulso de la Sociedad de la Información.</w:t>
      </w:r>
    </w:p>
    <w:p w14:paraId="7588B18F" w14:textId="77777777" w:rsidR="002E591F" w:rsidRPr="002E591F" w:rsidRDefault="002E591F" w:rsidP="002E591F">
      <w:pPr>
        <w:rPr>
          <w:rFonts w:ascii="Times New Roman" w:hAnsi="Times New Roman" w:cs="Times New Roman"/>
          <w:sz w:val="24"/>
          <w:szCs w:val="24"/>
        </w:rPr>
      </w:pPr>
      <w:r w:rsidRPr="002E591F">
        <w:rPr>
          <w:rFonts w:ascii="Times New Roman" w:hAnsi="Times New Roman" w:cs="Times New Roman"/>
          <w:sz w:val="24"/>
          <w:szCs w:val="24"/>
        </w:rPr>
        <w:t>Con esta ley ya no solo se obliga a las Administraciones Públicas, sino a empresas privadas en ciertos supuestos.</w:t>
      </w:r>
    </w:p>
    <w:p w14:paraId="62F33F6A" w14:textId="11682877" w:rsidR="009206DC" w:rsidRDefault="009206DC" w:rsidP="002E591F">
      <w:pPr>
        <w:rPr>
          <w:rFonts w:ascii="Times New Roman" w:hAnsi="Times New Roman" w:cs="Times New Roman"/>
          <w:sz w:val="24"/>
          <w:szCs w:val="24"/>
        </w:rPr>
      </w:pPr>
    </w:p>
    <w:p w14:paraId="68B59F48" w14:textId="02AEC24F" w:rsidR="00034FC2" w:rsidRDefault="00034FC2" w:rsidP="00034FC2">
      <w:pPr>
        <w:pStyle w:val="Prrafodelista"/>
        <w:numPr>
          <w:ilvl w:val="0"/>
          <w:numId w:val="4"/>
        </w:numPr>
        <w:rPr>
          <w:rFonts w:ascii="Times New Roman" w:hAnsi="Times New Roman" w:cs="Times New Roman"/>
          <w:sz w:val="24"/>
          <w:szCs w:val="24"/>
        </w:rPr>
      </w:pPr>
      <w:r w:rsidRPr="00034FC2">
        <w:rPr>
          <w:rFonts w:ascii="Times New Roman" w:hAnsi="Times New Roman" w:cs="Times New Roman"/>
          <w:sz w:val="24"/>
          <w:szCs w:val="24"/>
        </w:rPr>
        <w:t>Real Decreto Legislativo 1/2013, de 29 de noviembre, por el que se aprueba el Texto Refundido de la Ley General de derechos de las personas con discapacidad y de su inclusión social.</w:t>
      </w:r>
    </w:p>
    <w:p w14:paraId="0560F2DF" w14:textId="735201E5" w:rsidR="00034FC2" w:rsidRDefault="00034FC2" w:rsidP="00034FC2">
      <w:pPr>
        <w:pStyle w:val="Prrafodelista"/>
        <w:rPr>
          <w:rFonts w:ascii="Times New Roman" w:hAnsi="Times New Roman" w:cs="Times New Roman"/>
          <w:sz w:val="24"/>
          <w:szCs w:val="24"/>
        </w:rPr>
      </w:pPr>
    </w:p>
    <w:p w14:paraId="63E5247C" w14:textId="6E3B2E8B" w:rsidR="00034FC2" w:rsidRPr="00303576" w:rsidRDefault="00034FC2" w:rsidP="00303576">
      <w:pPr>
        <w:pStyle w:val="parrafo"/>
        <w:spacing w:before="180" w:beforeAutospacing="0" w:after="180" w:afterAutospacing="0"/>
        <w:jc w:val="both"/>
        <w:rPr>
          <w:rFonts w:eastAsiaTheme="minorHAnsi"/>
          <w:lang w:eastAsia="en-US"/>
        </w:rPr>
      </w:pPr>
      <w:r w:rsidRPr="00F170F8">
        <w:rPr>
          <w:rFonts w:eastAsiaTheme="minorHAnsi"/>
          <w:lang w:eastAsia="en-US"/>
        </w:rPr>
        <w:t>Esta ley tiene como objeto garantizar la igualdad de oportunidades, la no discriminación y la accesibilidad universal</w:t>
      </w:r>
      <w:r w:rsidR="00F170F8" w:rsidRPr="00F170F8">
        <w:rPr>
          <w:rFonts w:eastAsiaTheme="minorHAnsi"/>
          <w:lang w:eastAsia="en-US"/>
        </w:rPr>
        <w:t>.</w:t>
      </w:r>
    </w:p>
    <w:p w14:paraId="16FC6E6C" w14:textId="77777777" w:rsidR="00F170F8" w:rsidRDefault="00F170F8" w:rsidP="002E591F">
      <w:pPr>
        <w:rPr>
          <w:rFonts w:ascii="Times New Roman" w:hAnsi="Times New Roman" w:cs="Times New Roman"/>
          <w:sz w:val="24"/>
          <w:szCs w:val="24"/>
        </w:rPr>
      </w:pPr>
    </w:p>
    <w:p w14:paraId="28994F9B" w14:textId="77777777" w:rsidR="00034FC2" w:rsidRPr="00034FC2" w:rsidRDefault="00034FC2" w:rsidP="00034FC2">
      <w:pPr>
        <w:pStyle w:val="Prrafodelista"/>
        <w:numPr>
          <w:ilvl w:val="0"/>
          <w:numId w:val="4"/>
        </w:numPr>
        <w:rPr>
          <w:rFonts w:ascii="Times New Roman" w:hAnsi="Times New Roman" w:cs="Times New Roman"/>
          <w:sz w:val="24"/>
          <w:szCs w:val="24"/>
        </w:rPr>
      </w:pPr>
      <w:r w:rsidRPr="00034FC2">
        <w:rPr>
          <w:rFonts w:ascii="Times New Roman" w:hAnsi="Times New Roman" w:cs="Times New Roman"/>
          <w:sz w:val="24"/>
          <w:szCs w:val="24"/>
        </w:rPr>
        <w:lastRenderedPageBreak/>
        <w:t>Real Decreto 1112/2018, de 7 de septiembre, sobre accesibilidad de los sitios web y aplicaciones para dispositivos móviles del sector público.</w:t>
      </w:r>
    </w:p>
    <w:p w14:paraId="7F9C3277" w14:textId="3DEB94EB" w:rsidR="00F170F8" w:rsidRDefault="00F170F8" w:rsidP="002E591F">
      <w:pPr>
        <w:rPr>
          <w:rFonts w:ascii="Times New Roman" w:hAnsi="Times New Roman" w:cs="Times New Roman"/>
          <w:sz w:val="24"/>
          <w:szCs w:val="24"/>
        </w:rPr>
      </w:pPr>
      <w:r>
        <w:rPr>
          <w:rFonts w:ascii="Times New Roman" w:hAnsi="Times New Roman" w:cs="Times New Roman"/>
          <w:sz w:val="24"/>
          <w:szCs w:val="24"/>
        </w:rPr>
        <w:t xml:space="preserve">Este real decreto impulsa políticas efectivas para garantizar su cumplimiento. Afecta a todo el sector público tanto para web como aplicaciones </w:t>
      </w:r>
      <w:r w:rsidR="003F41E5">
        <w:rPr>
          <w:rFonts w:ascii="Times New Roman" w:hAnsi="Times New Roman" w:cs="Times New Roman"/>
          <w:sz w:val="24"/>
          <w:szCs w:val="24"/>
        </w:rPr>
        <w:t>móviles,</w:t>
      </w:r>
      <w:r>
        <w:rPr>
          <w:rFonts w:ascii="Times New Roman" w:hAnsi="Times New Roman" w:cs="Times New Roman"/>
          <w:sz w:val="24"/>
          <w:szCs w:val="24"/>
        </w:rPr>
        <w:t xml:space="preserve"> así como el contenido multimedia, formularios o textos incluido en estas. </w:t>
      </w:r>
      <w:r w:rsidR="003F41E5">
        <w:rPr>
          <w:rFonts w:ascii="Times New Roman" w:hAnsi="Times New Roman" w:cs="Times New Roman"/>
          <w:sz w:val="24"/>
          <w:szCs w:val="24"/>
        </w:rPr>
        <w:t>Además,</w:t>
      </w:r>
      <w:r>
        <w:rPr>
          <w:rFonts w:ascii="Times New Roman" w:hAnsi="Times New Roman" w:cs="Times New Roman"/>
          <w:sz w:val="24"/>
          <w:szCs w:val="24"/>
        </w:rPr>
        <w:t xml:space="preserve"> se incluyen por primera vez las redes de intranet y extranet de nueva creación. </w:t>
      </w:r>
    </w:p>
    <w:p w14:paraId="33660B89" w14:textId="09E777E6" w:rsidR="002920E2" w:rsidRDefault="00F170F8" w:rsidP="002E591F">
      <w:pPr>
        <w:rPr>
          <w:rFonts w:ascii="Times New Roman" w:hAnsi="Times New Roman" w:cs="Times New Roman"/>
          <w:sz w:val="24"/>
          <w:szCs w:val="24"/>
        </w:rPr>
      </w:pPr>
      <w:r>
        <w:rPr>
          <w:rFonts w:ascii="Times New Roman" w:hAnsi="Times New Roman" w:cs="Times New Roman"/>
          <w:sz w:val="24"/>
          <w:szCs w:val="24"/>
        </w:rPr>
        <w:t xml:space="preserve"> El estándar aplicable se ha fijado </w:t>
      </w:r>
      <w:r w:rsidR="003F41E5">
        <w:rPr>
          <w:rFonts w:ascii="Times New Roman" w:hAnsi="Times New Roman" w:cs="Times New Roman"/>
          <w:sz w:val="24"/>
          <w:szCs w:val="24"/>
        </w:rPr>
        <w:t>a nivel europeo haciendo referencia a las pautas recogidas en la WCAG 2.1.</w:t>
      </w:r>
    </w:p>
    <w:p w14:paraId="0B3F78EA" w14:textId="563DE70F" w:rsidR="003F41E5" w:rsidRDefault="003F41E5" w:rsidP="002E591F">
      <w:pPr>
        <w:rPr>
          <w:rFonts w:ascii="Times New Roman" w:hAnsi="Times New Roman" w:cs="Times New Roman"/>
          <w:sz w:val="24"/>
          <w:szCs w:val="24"/>
        </w:rPr>
      </w:pPr>
      <w:r>
        <w:rPr>
          <w:rFonts w:ascii="Times New Roman" w:hAnsi="Times New Roman" w:cs="Times New Roman"/>
          <w:sz w:val="24"/>
          <w:szCs w:val="24"/>
        </w:rPr>
        <w:t>Para cada sitio web y aplicación móvil se debe considerar la publicación de una declaración de accesibilidad, la realización de revisiones exhaustivas de accesibilidad al menos cada 3 años y garantizar un contacto para que usuarios puedan plantear quejas o sugerencias.</w:t>
      </w:r>
    </w:p>
    <w:p w14:paraId="4D4098B9" w14:textId="120CFCBE" w:rsidR="003F41E5" w:rsidRDefault="003F41E5" w:rsidP="002E591F">
      <w:pPr>
        <w:rPr>
          <w:rFonts w:ascii="Times New Roman" w:hAnsi="Times New Roman" w:cs="Times New Roman"/>
          <w:sz w:val="24"/>
          <w:szCs w:val="24"/>
        </w:rPr>
      </w:pPr>
      <w:r>
        <w:rPr>
          <w:rFonts w:ascii="Times New Roman" w:hAnsi="Times New Roman" w:cs="Times New Roman"/>
          <w:sz w:val="24"/>
          <w:szCs w:val="24"/>
        </w:rPr>
        <w:t xml:space="preserve">También se designan unidades responsables de accesibilidad para </w:t>
      </w:r>
      <w:r w:rsidRPr="003F41E5">
        <w:rPr>
          <w:rFonts w:ascii="Times New Roman" w:hAnsi="Times New Roman" w:cs="Times New Roman"/>
          <w:sz w:val="24"/>
          <w:szCs w:val="24"/>
        </w:rPr>
        <w:t>garantizar</w:t>
      </w:r>
      <w:r>
        <w:rPr>
          <w:rFonts w:ascii="Times New Roman" w:hAnsi="Times New Roman" w:cs="Times New Roman"/>
          <w:sz w:val="24"/>
          <w:szCs w:val="24"/>
        </w:rPr>
        <w:t xml:space="preserve"> el cumplimiento de estas normas.</w:t>
      </w:r>
    </w:p>
    <w:p w14:paraId="35290A12" w14:textId="21A6EEC6" w:rsidR="00870193" w:rsidRDefault="00870193" w:rsidP="002E591F">
      <w:pPr>
        <w:rPr>
          <w:rFonts w:ascii="Times New Roman" w:hAnsi="Times New Roman" w:cs="Times New Roman"/>
          <w:sz w:val="24"/>
          <w:szCs w:val="24"/>
        </w:rPr>
      </w:pPr>
    </w:p>
    <w:p w14:paraId="1C22F3D4" w14:textId="65F70118" w:rsidR="00FE443C" w:rsidRDefault="00FE443C" w:rsidP="002E591F">
      <w:pPr>
        <w:rPr>
          <w:rFonts w:ascii="Times New Roman" w:hAnsi="Times New Roman" w:cs="Times New Roman"/>
          <w:sz w:val="24"/>
          <w:szCs w:val="24"/>
        </w:rPr>
      </w:pPr>
    </w:p>
    <w:p w14:paraId="4FF1EAD5" w14:textId="0ECAC38D" w:rsidR="00F06199" w:rsidRDefault="00F06199" w:rsidP="002E591F">
      <w:pPr>
        <w:rPr>
          <w:rFonts w:ascii="Times New Roman" w:hAnsi="Times New Roman" w:cs="Times New Roman"/>
          <w:sz w:val="24"/>
          <w:szCs w:val="24"/>
        </w:rPr>
      </w:pPr>
    </w:p>
    <w:p w14:paraId="13BCA75B" w14:textId="476D0B33" w:rsidR="00F06199" w:rsidRDefault="00F06199" w:rsidP="002E591F">
      <w:pPr>
        <w:rPr>
          <w:rFonts w:ascii="Times New Roman" w:hAnsi="Times New Roman" w:cs="Times New Roman"/>
          <w:sz w:val="24"/>
          <w:szCs w:val="24"/>
        </w:rPr>
      </w:pPr>
    </w:p>
    <w:p w14:paraId="3D5385C2" w14:textId="483F4256" w:rsidR="00F06199" w:rsidRDefault="00F06199" w:rsidP="002E591F">
      <w:pPr>
        <w:rPr>
          <w:rFonts w:ascii="Times New Roman" w:hAnsi="Times New Roman" w:cs="Times New Roman"/>
          <w:sz w:val="24"/>
          <w:szCs w:val="24"/>
        </w:rPr>
      </w:pPr>
    </w:p>
    <w:p w14:paraId="3DE0B56F" w14:textId="709D3525" w:rsidR="00F06199" w:rsidRDefault="00F06199" w:rsidP="002E591F">
      <w:pPr>
        <w:rPr>
          <w:rFonts w:ascii="Times New Roman" w:hAnsi="Times New Roman" w:cs="Times New Roman"/>
          <w:sz w:val="24"/>
          <w:szCs w:val="24"/>
        </w:rPr>
      </w:pPr>
    </w:p>
    <w:p w14:paraId="5A0CB3C4" w14:textId="345952A0" w:rsidR="00F06199" w:rsidRDefault="00F06199" w:rsidP="002E591F">
      <w:pPr>
        <w:rPr>
          <w:rFonts w:ascii="Times New Roman" w:hAnsi="Times New Roman" w:cs="Times New Roman"/>
          <w:sz w:val="24"/>
          <w:szCs w:val="24"/>
        </w:rPr>
      </w:pPr>
    </w:p>
    <w:p w14:paraId="61C39798" w14:textId="279B8966" w:rsidR="00F06199" w:rsidRDefault="00F06199" w:rsidP="002E591F">
      <w:pPr>
        <w:rPr>
          <w:rFonts w:ascii="Times New Roman" w:hAnsi="Times New Roman" w:cs="Times New Roman"/>
          <w:sz w:val="24"/>
          <w:szCs w:val="24"/>
        </w:rPr>
      </w:pPr>
    </w:p>
    <w:p w14:paraId="14F2C61B" w14:textId="40A6A831" w:rsidR="00F06199" w:rsidRDefault="00F06199" w:rsidP="002E591F">
      <w:pPr>
        <w:rPr>
          <w:rFonts w:ascii="Times New Roman" w:hAnsi="Times New Roman" w:cs="Times New Roman"/>
          <w:sz w:val="24"/>
          <w:szCs w:val="24"/>
        </w:rPr>
      </w:pPr>
    </w:p>
    <w:p w14:paraId="548F23FC" w14:textId="12645FA1" w:rsidR="00F06199" w:rsidRDefault="00F06199" w:rsidP="002E591F">
      <w:pPr>
        <w:rPr>
          <w:rFonts w:ascii="Times New Roman" w:hAnsi="Times New Roman" w:cs="Times New Roman"/>
          <w:sz w:val="24"/>
          <w:szCs w:val="24"/>
        </w:rPr>
      </w:pPr>
    </w:p>
    <w:p w14:paraId="2FB5583D" w14:textId="5B06F134" w:rsidR="00F06199" w:rsidRDefault="00F06199" w:rsidP="002E591F">
      <w:pPr>
        <w:rPr>
          <w:rFonts w:ascii="Times New Roman" w:hAnsi="Times New Roman" w:cs="Times New Roman"/>
          <w:sz w:val="24"/>
          <w:szCs w:val="24"/>
        </w:rPr>
      </w:pPr>
    </w:p>
    <w:p w14:paraId="346037F3" w14:textId="6A4F39DE" w:rsidR="00F06199" w:rsidRDefault="00F06199" w:rsidP="002E591F">
      <w:pPr>
        <w:rPr>
          <w:rFonts w:ascii="Times New Roman" w:hAnsi="Times New Roman" w:cs="Times New Roman"/>
          <w:sz w:val="24"/>
          <w:szCs w:val="24"/>
        </w:rPr>
      </w:pPr>
    </w:p>
    <w:p w14:paraId="7C6BFC9F" w14:textId="55C74D15" w:rsidR="00F06199" w:rsidRDefault="00F06199" w:rsidP="002E591F">
      <w:pPr>
        <w:rPr>
          <w:rFonts w:ascii="Times New Roman" w:hAnsi="Times New Roman" w:cs="Times New Roman"/>
          <w:sz w:val="24"/>
          <w:szCs w:val="24"/>
        </w:rPr>
      </w:pPr>
    </w:p>
    <w:p w14:paraId="59E4F911" w14:textId="4033E43B" w:rsidR="00F06199" w:rsidRDefault="00F06199" w:rsidP="002E591F">
      <w:pPr>
        <w:rPr>
          <w:rFonts w:ascii="Times New Roman" w:hAnsi="Times New Roman" w:cs="Times New Roman"/>
          <w:sz w:val="24"/>
          <w:szCs w:val="24"/>
        </w:rPr>
      </w:pPr>
    </w:p>
    <w:p w14:paraId="21C78A38" w14:textId="7F0E5790" w:rsidR="00F06199" w:rsidRDefault="00F06199" w:rsidP="002E591F">
      <w:pPr>
        <w:rPr>
          <w:rFonts w:ascii="Times New Roman" w:hAnsi="Times New Roman" w:cs="Times New Roman"/>
          <w:sz w:val="24"/>
          <w:szCs w:val="24"/>
        </w:rPr>
      </w:pPr>
    </w:p>
    <w:p w14:paraId="64422B9E" w14:textId="5990336C" w:rsidR="00F06199" w:rsidRDefault="00F06199" w:rsidP="002E591F">
      <w:pPr>
        <w:rPr>
          <w:rFonts w:ascii="Times New Roman" w:hAnsi="Times New Roman" w:cs="Times New Roman"/>
          <w:sz w:val="24"/>
          <w:szCs w:val="24"/>
        </w:rPr>
      </w:pPr>
    </w:p>
    <w:p w14:paraId="0C11AD13" w14:textId="1D296887" w:rsidR="00F06199" w:rsidRDefault="00F06199" w:rsidP="002E591F">
      <w:pPr>
        <w:rPr>
          <w:rFonts w:ascii="Times New Roman" w:hAnsi="Times New Roman" w:cs="Times New Roman"/>
          <w:sz w:val="24"/>
          <w:szCs w:val="24"/>
        </w:rPr>
      </w:pPr>
    </w:p>
    <w:p w14:paraId="589BC67A" w14:textId="6B1A2271" w:rsidR="00F06199" w:rsidRDefault="00F06199" w:rsidP="002E591F">
      <w:pPr>
        <w:rPr>
          <w:rFonts w:ascii="Times New Roman" w:hAnsi="Times New Roman" w:cs="Times New Roman"/>
          <w:sz w:val="24"/>
          <w:szCs w:val="24"/>
        </w:rPr>
      </w:pPr>
    </w:p>
    <w:p w14:paraId="64A82702" w14:textId="21ED6F8A" w:rsidR="00F06199" w:rsidRDefault="00F06199" w:rsidP="002E591F">
      <w:pPr>
        <w:rPr>
          <w:rFonts w:ascii="Times New Roman" w:hAnsi="Times New Roman" w:cs="Times New Roman"/>
          <w:sz w:val="24"/>
          <w:szCs w:val="24"/>
        </w:rPr>
      </w:pPr>
    </w:p>
    <w:p w14:paraId="2CDCC59E" w14:textId="2C9618FD" w:rsidR="00F06199" w:rsidRDefault="00F06199" w:rsidP="002E591F">
      <w:pPr>
        <w:rPr>
          <w:rFonts w:ascii="Times New Roman" w:hAnsi="Times New Roman" w:cs="Times New Roman"/>
          <w:sz w:val="24"/>
          <w:szCs w:val="24"/>
        </w:rPr>
      </w:pPr>
    </w:p>
    <w:p w14:paraId="15496C8B" w14:textId="77777777" w:rsidR="00F06199" w:rsidRDefault="00F06199" w:rsidP="002E591F">
      <w:pPr>
        <w:rPr>
          <w:rFonts w:ascii="Times New Roman" w:hAnsi="Times New Roman" w:cs="Times New Roman"/>
          <w:sz w:val="24"/>
          <w:szCs w:val="24"/>
        </w:rPr>
      </w:pPr>
    </w:p>
    <w:p w14:paraId="6F8AD07A" w14:textId="3FE80B3C" w:rsidR="00FE443C" w:rsidRPr="00FE443C" w:rsidRDefault="00FE443C" w:rsidP="00FE443C">
      <w:pPr>
        <w:pStyle w:val="Prrafodelista"/>
        <w:numPr>
          <w:ilvl w:val="0"/>
          <w:numId w:val="7"/>
        </w:numPr>
        <w:shd w:val="clear" w:color="auto" w:fill="FFFFFF"/>
        <w:spacing w:before="100" w:beforeAutospacing="1" w:after="100" w:afterAutospacing="1" w:line="240" w:lineRule="auto"/>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lastRenderedPageBreak/>
        <w:t>En el mismo documento del apartado anterior haz una tabla donde se indique para cada una de las partes del diseño propuesto en la tarea de la unidad de trabajo "Planificación de Interfaces gráficas" </w:t>
      </w:r>
      <w:r w:rsidRPr="00FE443C">
        <w:rPr>
          <w:rFonts w:ascii="Helvetica" w:eastAsia="Times New Roman" w:hAnsi="Helvetica" w:cs="Helvetica"/>
          <w:b/>
          <w:bCs/>
          <w:color w:val="767171" w:themeColor="background2" w:themeShade="80"/>
          <w:sz w:val="24"/>
          <w:szCs w:val="24"/>
          <w:lang w:eastAsia="es-ES"/>
        </w:rPr>
        <w:t>Diseño de un sitio Web</w:t>
      </w:r>
      <w:r w:rsidRPr="00FE443C">
        <w:rPr>
          <w:rFonts w:ascii="Helvetica" w:eastAsia="Times New Roman" w:hAnsi="Helvetica" w:cs="Helvetica"/>
          <w:color w:val="767171" w:themeColor="background2" w:themeShade="80"/>
          <w:sz w:val="24"/>
          <w:szCs w:val="24"/>
          <w:lang w:eastAsia="es-ES"/>
        </w:rPr>
        <w:t>, el tipo o tipos de discapacidad: visual, auditiva, cognitiva, motriz que habrá que tener en cuenta.</w:t>
      </w:r>
    </w:p>
    <w:p w14:paraId="3B6CCE2F" w14:textId="77777777" w:rsidR="00FE443C" w:rsidRPr="00FE443C" w:rsidRDefault="00FE443C" w:rsidP="00FE443C">
      <w:pPr>
        <w:shd w:val="clear" w:color="auto" w:fill="FFFFFF"/>
        <w:spacing w:beforeAutospacing="1" w:after="0" w:afterAutospacing="1" w:line="240" w:lineRule="auto"/>
        <w:ind w:left="720"/>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Esta tabla deberá tener:</w:t>
      </w:r>
    </w:p>
    <w:p w14:paraId="582EB046" w14:textId="77777777" w:rsidR="00FE443C" w:rsidRPr="00FE443C" w:rsidRDefault="00FE443C" w:rsidP="00FE443C">
      <w:pPr>
        <w:numPr>
          <w:ilvl w:val="1"/>
          <w:numId w:val="7"/>
        </w:numPr>
        <w:shd w:val="clear" w:color="auto" w:fill="FFFFFF"/>
        <w:spacing w:before="100" w:beforeAutospacing="1" w:after="100" w:afterAutospacing="1" w:line="240" w:lineRule="auto"/>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Dos columnas:</w:t>
      </w:r>
    </w:p>
    <w:p w14:paraId="122D470C" w14:textId="77777777" w:rsidR="00FE443C" w:rsidRPr="00FE443C" w:rsidRDefault="00FE443C" w:rsidP="00FE443C">
      <w:pPr>
        <w:numPr>
          <w:ilvl w:val="1"/>
          <w:numId w:val="7"/>
        </w:numPr>
        <w:shd w:val="clear" w:color="auto" w:fill="FFFFFF"/>
        <w:spacing w:before="100" w:beforeAutospacing="1" w:after="100" w:afterAutospacing="1" w:line="240" w:lineRule="auto"/>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Partes a realizar en el diseño.</w:t>
      </w:r>
    </w:p>
    <w:p w14:paraId="6E0B5420" w14:textId="77777777" w:rsidR="00FE443C" w:rsidRPr="00FE443C" w:rsidRDefault="00FE443C" w:rsidP="00FE443C">
      <w:pPr>
        <w:numPr>
          <w:ilvl w:val="1"/>
          <w:numId w:val="7"/>
        </w:numPr>
        <w:shd w:val="clear" w:color="auto" w:fill="FFFFFF"/>
        <w:spacing w:before="100" w:beforeAutospacing="1" w:after="100" w:afterAutospacing="1" w:line="240" w:lineRule="auto"/>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Discapacidades a tener en cuenta.</w:t>
      </w:r>
    </w:p>
    <w:p w14:paraId="43A73561" w14:textId="77777777" w:rsidR="00FE443C" w:rsidRPr="00FE443C" w:rsidRDefault="00FE443C" w:rsidP="00FE443C">
      <w:pPr>
        <w:numPr>
          <w:ilvl w:val="1"/>
          <w:numId w:val="7"/>
        </w:numPr>
        <w:shd w:val="clear" w:color="auto" w:fill="FFFFFF"/>
        <w:spacing w:before="100" w:beforeAutospacing="1" w:after="100" w:afterAutospacing="1" w:line="240" w:lineRule="auto"/>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Una fila por cada una de las partes a realizar en el diseño según el enunciado de la tarea.</w:t>
      </w:r>
    </w:p>
    <w:p w14:paraId="2F2FE2FE" w14:textId="77777777" w:rsidR="002920E2" w:rsidRDefault="002920E2" w:rsidP="002920E2">
      <w:pPr>
        <w:pStyle w:val="Default"/>
        <w:rPr>
          <w:rFonts w:ascii="Calibri" w:hAnsi="Calibri" w:cs="Calibri"/>
          <w:sz w:val="22"/>
          <w:szCs w:val="22"/>
        </w:rPr>
      </w:pPr>
    </w:p>
    <w:p w14:paraId="5B23F38D" w14:textId="77777777" w:rsidR="002920E2" w:rsidRDefault="002920E2" w:rsidP="002920E2">
      <w:pPr>
        <w:pStyle w:val="Default"/>
        <w:rPr>
          <w:rFonts w:ascii="Calibri" w:hAnsi="Calibri" w:cs="Calibri"/>
          <w:sz w:val="22"/>
          <w:szCs w:val="22"/>
        </w:rPr>
      </w:pPr>
      <w:r>
        <w:rPr>
          <w:rFonts w:ascii="Calibri" w:hAnsi="Calibri" w:cs="Calibri"/>
          <w:i/>
          <w:iCs/>
          <w:sz w:val="22"/>
          <w:szCs w:val="22"/>
        </w:rPr>
        <w:t xml:space="preserve">Esta tabla deberá tener: </w:t>
      </w:r>
    </w:p>
    <w:p w14:paraId="0D435ACB" w14:textId="77777777" w:rsidR="002920E2" w:rsidRDefault="002920E2" w:rsidP="002920E2">
      <w:pPr>
        <w:pStyle w:val="Default"/>
        <w:spacing w:after="18"/>
        <w:rPr>
          <w:rFonts w:ascii="Calibri" w:hAnsi="Calibri" w:cs="Calibri"/>
          <w:sz w:val="22"/>
          <w:szCs w:val="22"/>
        </w:rPr>
      </w:pPr>
      <w:r>
        <w:rPr>
          <w:rFonts w:ascii="Courier New" w:hAnsi="Courier New" w:cs="Courier New"/>
          <w:sz w:val="20"/>
          <w:szCs w:val="20"/>
        </w:rPr>
        <w:t xml:space="preserve">o </w:t>
      </w:r>
      <w:r>
        <w:rPr>
          <w:rFonts w:ascii="Calibri" w:hAnsi="Calibri" w:cs="Calibri"/>
          <w:sz w:val="22"/>
          <w:szCs w:val="22"/>
        </w:rPr>
        <w:t xml:space="preserve">Dos columnas: </w:t>
      </w:r>
    </w:p>
    <w:p w14:paraId="6BFEC6CE" w14:textId="77777777" w:rsidR="002920E2" w:rsidRDefault="002920E2" w:rsidP="002920E2">
      <w:pPr>
        <w:pStyle w:val="Default"/>
        <w:spacing w:after="18"/>
        <w:rPr>
          <w:rFonts w:ascii="Calibri" w:hAnsi="Calibri" w:cs="Calibri"/>
          <w:sz w:val="22"/>
          <w:szCs w:val="22"/>
        </w:rPr>
      </w:pPr>
      <w:r>
        <w:rPr>
          <w:rFonts w:ascii="Courier New" w:hAnsi="Courier New" w:cs="Courier New"/>
          <w:sz w:val="20"/>
          <w:szCs w:val="20"/>
        </w:rPr>
        <w:t xml:space="preserve">o </w:t>
      </w:r>
      <w:r>
        <w:rPr>
          <w:rFonts w:ascii="Calibri" w:hAnsi="Calibri" w:cs="Calibri"/>
          <w:sz w:val="22"/>
          <w:szCs w:val="22"/>
        </w:rPr>
        <w:t xml:space="preserve">Partes a realizar en el diseño. </w:t>
      </w:r>
    </w:p>
    <w:p w14:paraId="281DBB5B" w14:textId="3ED74B3F" w:rsidR="002920E2" w:rsidRDefault="002920E2" w:rsidP="002920E2">
      <w:pPr>
        <w:pStyle w:val="Default"/>
        <w:spacing w:after="18"/>
        <w:rPr>
          <w:rFonts w:ascii="Calibri" w:hAnsi="Calibri" w:cs="Calibri"/>
          <w:sz w:val="22"/>
          <w:szCs w:val="22"/>
        </w:rPr>
      </w:pPr>
      <w:r>
        <w:rPr>
          <w:rFonts w:ascii="Courier New" w:hAnsi="Courier New" w:cs="Courier New"/>
          <w:sz w:val="20"/>
          <w:szCs w:val="20"/>
        </w:rPr>
        <w:t xml:space="preserve">o </w:t>
      </w:r>
      <w:r>
        <w:rPr>
          <w:rFonts w:ascii="Calibri" w:hAnsi="Calibri" w:cs="Calibri"/>
          <w:sz w:val="22"/>
          <w:szCs w:val="22"/>
        </w:rPr>
        <w:t xml:space="preserve">Discapacidades a tener en cuenta. </w:t>
      </w:r>
    </w:p>
    <w:p w14:paraId="646E744B" w14:textId="77777777" w:rsidR="00303576" w:rsidRDefault="00303576" w:rsidP="002920E2">
      <w:pPr>
        <w:pStyle w:val="Default"/>
        <w:spacing w:after="18"/>
        <w:rPr>
          <w:rFonts w:ascii="Calibri" w:hAnsi="Calibri" w:cs="Calibri"/>
          <w:sz w:val="22"/>
          <w:szCs w:val="22"/>
        </w:rPr>
      </w:pPr>
    </w:p>
    <w:p w14:paraId="17A968E7" w14:textId="1F338BEB" w:rsidR="002920E2" w:rsidRDefault="002920E2" w:rsidP="002920E2">
      <w:pPr>
        <w:pStyle w:val="Default"/>
        <w:rPr>
          <w:rFonts w:ascii="Calibri" w:hAnsi="Calibri" w:cs="Calibri"/>
          <w:sz w:val="22"/>
          <w:szCs w:val="22"/>
        </w:rPr>
      </w:pPr>
      <w:r>
        <w:rPr>
          <w:rFonts w:ascii="Courier New" w:hAnsi="Courier New" w:cs="Courier New"/>
          <w:sz w:val="20"/>
          <w:szCs w:val="20"/>
        </w:rPr>
        <w:t xml:space="preserve">o </w:t>
      </w:r>
      <w:r>
        <w:rPr>
          <w:rFonts w:ascii="Calibri" w:hAnsi="Calibri" w:cs="Calibri"/>
          <w:sz w:val="22"/>
          <w:szCs w:val="22"/>
        </w:rPr>
        <w:t xml:space="preserve">Una fila por cada una de las partes a realizar en el diseño según el enunciado de la tarea. </w:t>
      </w:r>
    </w:p>
    <w:p w14:paraId="063A055A" w14:textId="77777777" w:rsidR="00D92683" w:rsidRDefault="00D92683" w:rsidP="002920E2">
      <w:pPr>
        <w:pStyle w:val="Default"/>
        <w:rPr>
          <w:rFonts w:ascii="Calibri" w:hAnsi="Calibri" w:cs="Calibri"/>
          <w:sz w:val="22"/>
          <w:szCs w:val="22"/>
        </w:rPr>
      </w:pPr>
    </w:p>
    <w:p w14:paraId="1CEDD043" w14:textId="77777777" w:rsidR="002920E2" w:rsidRPr="002920E2" w:rsidRDefault="002920E2" w:rsidP="002920E2">
      <w:pPr>
        <w:kinsoku w:val="0"/>
        <w:overflowPunct w:val="0"/>
        <w:autoSpaceDE w:val="0"/>
        <w:autoSpaceDN w:val="0"/>
        <w:adjustRightInd w:val="0"/>
        <w:spacing w:before="3" w:after="0" w:line="240" w:lineRule="auto"/>
        <w:rPr>
          <w:rFonts w:ascii="Times New Roman" w:hAnsi="Times New Roman" w:cs="Times New Roman"/>
          <w:sz w:val="5"/>
          <w:szCs w:val="5"/>
        </w:rPr>
      </w:pPr>
    </w:p>
    <w:tbl>
      <w:tblPr>
        <w:tblStyle w:val="Tablaconcuadrcula1clara-nfasis6"/>
        <w:tblW w:w="9467" w:type="dxa"/>
        <w:tblLayout w:type="fixed"/>
        <w:tblLook w:val="0000" w:firstRow="0" w:lastRow="0" w:firstColumn="0" w:lastColumn="0" w:noHBand="0" w:noVBand="0"/>
      </w:tblPr>
      <w:tblGrid>
        <w:gridCol w:w="2484"/>
        <w:gridCol w:w="6983"/>
      </w:tblGrid>
      <w:tr w:rsidR="002920E2" w:rsidRPr="002920E2" w14:paraId="02F0C588" w14:textId="77777777" w:rsidTr="00D92683">
        <w:trPr>
          <w:trHeight w:val="267"/>
        </w:trPr>
        <w:tc>
          <w:tcPr>
            <w:tcW w:w="2484" w:type="dxa"/>
            <w:shd w:val="clear" w:color="auto" w:fill="808080" w:themeFill="background1" w:themeFillShade="80"/>
          </w:tcPr>
          <w:p w14:paraId="6A5B609F" w14:textId="77777777" w:rsidR="002920E2" w:rsidRPr="002920E2" w:rsidRDefault="002920E2" w:rsidP="002920E2">
            <w:pPr>
              <w:kinsoku w:val="0"/>
              <w:overflowPunct w:val="0"/>
              <w:autoSpaceDE w:val="0"/>
              <w:autoSpaceDN w:val="0"/>
              <w:adjustRightInd w:val="0"/>
              <w:spacing w:line="248" w:lineRule="exact"/>
              <w:ind w:left="110"/>
              <w:rPr>
                <w:rFonts w:ascii="Calibri" w:hAnsi="Calibri" w:cs="Calibri"/>
                <w:b/>
                <w:bCs/>
                <w:color w:val="FFFFFF"/>
              </w:rPr>
            </w:pPr>
            <w:r w:rsidRPr="002920E2">
              <w:rPr>
                <w:rFonts w:ascii="Calibri" w:hAnsi="Calibri" w:cs="Calibri"/>
                <w:b/>
                <w:bCs/>
                <w:color w:val="FFFFFF"/>
              </w:rPr>
              <w:t>Secciones</w:t>
            </w:r>
            <w:r w:rsidRPr="002920E2">
              <w:rPr>
                <w:rFonts w:ascii="Calibri" w:hAnsi="Calibri" w:cs="Calibri"/>
                <w:b/>
                <w:bCs/>
                <w:color w:val="FFFFFF"/>
                <w:spacing w:val="-2"/>
              </w:rPr>
              <w:t xml:space="preserve"> </w:t>
            </w:r>
            <w:r w:rsidRPr="002920E2">
              <w:rPr>
                <w:rFonts w:ascii="Calibri" w:hAnsi="Calibri" w:cs="Calibri"/>
                <w:b/>
                <w:bCs/>
                <w:color w:val="FFFFFF"/>
              </w:rPr>
              <w:t>para</w:t>
            </w:r>
            <w:r w:rsidRPr="002920E2">
              <w:rPr>
                <w:rFonts w:ascii="Calibri" w:hAnsi="Calibri" w:cs="Calibri"/>
                <w:b/>
                <w:bCs/>
                <w:color w:val="FFFFFF"/>
                <w:spacing w:val="-2"/>
              </w:rPr>
              <w:t xml:space="preserve"> </w:t>
            </w:r>
            <w:r w:rsidRPr="002920E2">
              <w:rPr>
                <w:rFonts w:ascii="Calibri" w:hAnsi="Calibri" w:cs="Calibri"/>
                <w:b/>
                <w:bCs/>
                <w:color w:val="FFFFFF"/>
              </w:rPr>
              <w:t>el</w:t>
            </w:r>
            <w:r w:rsidRPr="002920E2">
              <w:rPr>
                <w:rFonts w:ascii="Calibri" w:hAnsi="Calibri" w:cs="Calibri"/>
                <w:b/>
                <w:bCs/>
                <w:color w:val="FFFFFF"/>
                <w:spacing w:val="-1"/>
              </w:rPr>
              <w:t xml:space="preserve"> </w:t>
            </w:r>
            <w:r w:rsidRPr="002920E2">
              <w:rPr>
                <w:rFonts w:ascii="Calibri" w:hAnsi="Calibri" w:cs="Calibri"/>
                <w:b/>
                <w:bCs/>
                <w:color w:val="FFFFFF"/>
              </w:rPr>
              <w:t>diseño</w:t>
            </w:r>
          </w:p>
        </w:tc>
        <w:tc>
          <w:tcPr>
            <w:tcW w:w="6983" w:type="dxa"/>
            <w:shd w:val="clear" w:color="auto" w:fill="808080" w:themeFill="background1" w:themeFillShade="80"/>
          </w:tcPr>
          <w:p w14:paraId="4E969C23" w14:textId="77777777" w:rsidR="002920E2" w:rsidRPr="002920E2" w:rsidRDefault="002920E2" w:rsidP="002920E2">
            <w:pPr>
              <w:kinsoku w:val="0"/>
              <w:overflowPunct w:val="0"/>
              <w:autoSpaceDE w:val="0"/>
              <w:autoSpaceDN w:val="0"/>
              <w:adjustRightInd w:val="0"/>
              <w:spacing w:line="248" w:lineRule="exact"/>
              <w:ind w:left="1979"/>
              <w:rPr>
                <w:rFonts w:ascii="Calibri" w:hAnsi="Calibri" w:cs="Calibri"/>
                <w:b/>
                <w:bCs/>
                <w:color w:val="FFFFFF"/>
              </w:rPr>
            </w:pPr>
            <w:r w:rsidRPr="002920E2">
              <w:rPr>
                <w:rFonts w:ascii="Calibri" w:hAnsi="Calibri" w:cs="Calibri"/>
                <w:b/>
                <w:bCs/>
                <w:color w:val="FFFFFF"/>
              </w:rPr>
              <w:t>Discapacidades</w:t>
            </w:r>
            <w:r w:rsidRPr="002920E2">
              <w:rPr>
                <w:rFonts w:ascii="Calibri" w:hAnsi="Calibri" w:cs="Calibri"/>
                <w:b/>
                <w:bCs/>
                <w:color w:val="FFFFFF"/>
                <w:spacing w:val="-1"/>
              </w:rPr>
              <w:t xml:space="preserve"> </w:t>
            </w:r>
            <w:r w:rsidRPr="002920E2">
              <w:rPr>
                <w:rFonts w:ascii="Calibri" w:hAnsi="Calibri" w:cs="Calibri"/>
                <w:b/>
                <w:bCs/>
                <w:color w:val="FFFFFF"/>
              </w:rPr>
              <w:t>a</w:t>
            </w:r>
            <w:r w:rsidRPr="002920E2">
              <w:rPr>
                <w:rFonts w:ascii="Calibri" w:hAnsi="Calibri" w:cs="Calibri"/>
                <w:b/>
                <w:bCs/>
                <w:color w:val="FFFFFF"/>
                <w:spacing w:val="-3"/>
              </w:rPr>
              <w:t xml:space="preserve"> </w:t>
            </w:r>
            <w:r w:rsidRPr="002920E2">
              <w:rPr>
                <w:rFonts w:ascii="Calibri" w:hAnsi="Calibri" w:cs="Calibri"/>
                <w:b/>
                <w:bCs/>
                <w:color w:val="FFFFFF"/>
              </w:rPr>
              <w:t>tener en cuenta</w:t>
            </w:r>
          </w:p>
        </w:tc>
      </w:tr>
      <w:tr w:rsidR="002920E2" w:rsidRPr="002920E2" w14:paraId="0F618A60" w14:textId="77777777" w:rsidTr="00D92683">
        <w:trPr>
          <w:trHeight w:val="1344"/>
        </w:trPr>
        <w:tc>
          <w:tcPr>
            <w:tcW w:w="2484" w:type="dxa"/>
          </w:tcPr>
          <w:p w14:paraId="69D6AB93" w14:textId="77777777" w:rsidR="002920E2" w:rsidRPr="002920E2" w:rsidRDefault="002920E2" w:rsidP="002920E2">
            <w:pPr>
              <w:kinsoku w:val="0"/>
              <w:overflowPunct w:val="0"/>
              <w:autoSpaceDE w:val="0"/>
              <w:autoSpaceDN w:val="0"/>
              <w:adjustRightInd w:val="0"/>
              <w:spacing w:line="240" w:lineRule="auto"/>
              <w:rPr>
                <w:rFonts w:ascii="Times New Roman" w:hAnsi="Times New Roman" w:cs="Times New Roman"/>
              </w:rPr>
            </w:pPr>
          </w:p>
          <w:p w14:paraId="6B8116F2" w14:textId="77777777" w:rsidR="002920E2" w:rsidRPr="002920E2" w:rsidRDefault="002920E2" w:rsidP="002920E2">
            <w:pPr>
              <w:kinsoku w:val="0"/>
              <w:overflowPunct w:val="0"/>
              <w:autoSpaceDE w:val="0"/>
              <w:autoSpaceDN w:val="0"/>
              <w:adjustRightInd w:val="0"/>
              <w:spacing w:line="240" w:lineRule="auto"/>
              <w:ind w:left="110"/>
              <w:rPr>
                <w:rFonts w:ascii="Calibri" w:hAnsi="Calibri" w:cs="Calibri"/>
                <w:b/>
                <w:bCs/>
              </w:rPr>
            </w:pPr>
            <w:r w:rsidRPr="002920E2">
              <w:rPr>
                <w:rFonts w:ascii="Calibri" w:hAnsi="Calibri" w:cs="Calibri"/>
                <w:b/>
                <w:bCs/>
              </w:rPr>
              <w:t>Página</w:t>
            </w:r>
            <w:r w:rsidRPr="002920E2">
              <w:rPr>
                <w:rFonts w:ascii="Calibri" w:hAnsi="Calibri" w:cs="Calibri"/>
                <w:b/>
                <w:bCs/>
                <w:spacing w:val="-3"/>
              </w:rPr>
              <w:t xml:space="preserve"> </w:t>
            </w:r>
            <w:r w:rsidRPr="002920E2">
              <w:rPr>
                <w:rFonts w:ascii="Calibri" w:hAnsi="Calibri" w:cs="Calibri"/>
                <w:b/>
                <w:bCs/>
              </w:rPr>
              <w:t>principal</w:t>
            </w:r>
          </w:p>
        </w:tc>
        <w:tc>
          <w:tcPr>
            <w:tcW w:w="6983" w:type="dxa"/>
          </w:tcPr>
          <w:p w14:paraId="525A2C03" w14:textId="77777777" w:rsidR="002920E2" w:rsidRPr="002920E2" w:rsidRDefault="002920E2" w:rsidP="002920E2">
            <w:pPr>
              <w:kinsoku w:val="0"/>
              <w:overflowPunct w:val="0"/>
              <w:autoSpaceDE w:val="0"/>
              <w:autoSpaceDN w:val="0"/>
              <w:adjustRightInd w:val="0"/>
              <w:spacing w:line="267" w:lineRule="exact"/>
              <w:ind w:left="134"/>
              <w:rPr>
                <w:rFonts w:ascii="Calibri" w:hAnsi="Calibri" w:cs="Calibri"/>
              </w:rPr>
            </w:pPr>
            <w:r w:rsidRPr="002920E2">
              <w:rPr>
                <w:rFonts w:ascii="Calibri" w:hAnsi="Calibri" w:cs="Calibri"/>
              </w:rPr>
              <w:t>Visual,</w:t>
            </w:r>
            <w:r w:rsidRPr="002920E2">
              <w:rPr>
                <w:rFonts w:ascii="Calibri" w:hAnsi="Calibri" w:cs="Calibri"/>
                <w:spacing w:val="-2"/>
              </w:rPr>
              <w:t xml:space="preserve"> </w:t>
            </w:r>
            <w:r w:rsidRPr="002920E2">
              <w:rPr>
                <w:rFonts w:ascii="Calibri" w:hAnsi="Calibri" w:cs="Calibri"/>
              </w:rPr>
              <w:t>cognitiva</w:t>
            </w:r>
            <w:r w:rsidRPr="002920E2">
              <w:rPr>
                <w:rFonts w:ascii="Calibri" w:hAnsi="Calibri" w:cs="Calibri"/>
                <w:spacing w:val="-3"/>
              </w:rPr>
              <w:t xml:space="preserve"> </w:t>
            </w:r>
            <w:r w:rsidRPr="002920E2">
              <w:rPr>
                <w:rFonts w:ascii="Calibri" w:hAnsi="Calibri" w:cs="Calibri"/>
              </w:rPr>
              <w:t>y</w:t>
            </w:r>
            <w:r w:rsidRPr="002920E2">
              <w:rPr>
                <w:rFonts w:ascii="Calibri" w:hAnsi="Calibri" w:cs="Calibri"/>
                <w:spacing w:val="-2"/>
              </w:rPr>
              <w:t xml:space="preserve"> </w:t>
            </w:r>
            <w:r w:rsidRPr="002920E2">
              <w:rPr>
                <w:rFonts w:ascii="Calibri" w:hAnsi="Calibri" w:cs="Calibri"/>
              </w:rPr>
              <w:t>motriz</w:t>
            </w:r>
          </w:p>
          <w:p w14:paraId="685750B8" w14:textId="4FC88955" w:rsidR="005A2EAC" w:rsidRPr="002920E2" w:rsidRDefault="002920E2" w:rsidP="005A2EAC">
            <w:pPr>
              <w:kinsoku w:val="0"/>
              <w:overflowPunct w:val="0"/>
              <w:autoSpaceDE w:val="0"/>
              <w:autoSpaceDN w:val="0"/>
              <w:adjustRightInd w:val="0"/>
              <w:spacing w:before="3" w:line="240" w:lineRule="auto"/>
              <w:ind w:left="134" w:right="132"/>
              <w:rPr>
                <w:rFonts w:ascii="Calibri" w:hAnsi="Calibri" w:cs="Calibri"/>
              </w:rPr>
            </w:pPr>
            <w:r w:rsidRPr="00D92683">
              <w:rPr>
                <w:rFonts w:ascii="Calibri" w:hAnsi="Calibri" w:cs="Calibri"/>
                <w:sz w:val="18"/>
                <w:szCs w:val="18"/>
              </w:rPr>
              <w:t xml:space="preserve">Pondremos letra grande con gran contraste, </w:t>
            </w:r>
            <w:r w:rsidR="005A2EAC">
              <w:rPr>
                <w:rFonts w:ascii="Calibri" w:hAnsi="Calibri" w:cs="Calibri"/>
                <w:sz w:val="18"/>
                <w:szCs w:val="18"/>
              </w:rPr>
              <w:t>Las imágenes serán los botonos y tendrán una descripción de lo que se puede ver</w:t>
            </w:r>
            <w:r w:rsidRPr="00D92683">
              <w:rPr>
                <w:rFonts w:ascii="Calibri" w:hAnsi="Calibri" w:cs="Calibri"/>
                <w:sz w:val="18"/>
                <w:szCs w:val="18"/>
              </w:rPr>
              <w:t xml:space="preserve">. </w:t>
            </w:r>
          </w:p>
          <w:p w14:paraId="78C096AE" w14:textId="1136ACD5" w:rsidR="002920E2" w:rsidRPr="002920E2" w:rsidRDefault="002920E2" w:rsidP="002920E2">
            <w:pPr>
              <w:kinsoku w:val="0"/>
              <w:overflowPunct w:val="0"/>
              <w:autoSpaceDE w:val="0"/>
              <w:autoSpaceDN w:val="0"/>
              <w:adjustRightInd w:val="0"/>
              <w:spacing w:line="248" w:lineRule="exact"/>
              <w:ind w:left="134"/>
              <w:rPr>
                <w:rFonts w:ascii="Calibri" w:hAnsi="Calibri" w:cs="Calibri"/>
              </w:rPr>
            </w:pPr>
          </w:p>
        </w:tc>
      </w:tr>
      <w:tr w:rsidR="002920E2" w:rsidRPr="002920E2" w14:paraId="0D5A0FFD" w14:textId="77777777" w:rsidTr="00D92683">
        <w:trPr>
          <w:trHeight w:val="1075"/>
        </w:trPr>
        <w:tc>
          <w:tcPr>
            <w:tcW w:w="2484" w:type="dxa"/>
          </w:tcPr>
          <w:p w14:paraId="2C062D6A" w14:textId="77777777" w:rsidR="002920E2" w:rsidRPr="002920E2" w:rsidRDefault="002920E2" w:rsidP="002920E2">
            <w:pPr>
              <w:kinsoku w:val="0"/>
              <w:overflowPunct w:val="0"/>
              <w:autoSpaceDE w:val="0"/>
              <w:autoSpaceDN w:val="0"/>
              <w:adjustRightInd w:val="0"/>
              <w:spacing w:before="2" w:line="240" w:lineRule="auto"/>
              <w:rPr>
                <w:rFonts w:ascii="Times New Roman" w:hAnsi="Times New Roman" w:cs="Times New Roman"/>
                <w:sz w:val="23"/>
                <w:szCs w:val="23"/>
              </w:rPr>
            </w:pPr>
          </w:p>
          <w:p w14:paraId="0408F941" w14:textId="4F2ADFEA" w:rsidR="002920E2" w:rsidRPr="002920E2" w:rsidRDefault="009D30C4" w:rsidP="002920E2">
            <w:pPr>
              <w:kinsoku w:val="0"/>
              <w:overflowPunct w:val="0"/>
              <w:autoSpaceDE w:val="0"/>
              <w:autoSpaceDN w:val="0"/>
              <w:adjustRightInd w:val="0"/>
              <w:spacing w:line="240" w:lineRule="auto"/>
              <w:ind w:left="110" w:right="105"/>
              <w:rPr>
                <w:rFonts w:ascii="Calibri" w:hAnsi="Calibri" w:cs="Calibri"/>
                <w:b/>
                <w:bCs/>
              </w:rPr>
            </w:pPr>
            <w:r>
              <w:rPr>
                <w:rFonts w:ascii="Calibri" w:hAnsi="Calibri" w:cs="Calibri"/>
                <w:b/>
                <w:bCs/>
              </w:rPr>
              <w:t>Elemento de</w:t>
            </w:r>
            <w:r w:rsidR="002920E2" w:rsidRPr="002920E2">
              <w:rPr>
                <w:rFonts w:ascii="Calibri" w:hAnsi="Calibri" w:cs="Calibri"/>
                <w:b/>
                <w:bCs/>
              </w:rPr>
              <w:t xml:space="preserve"> cambio de</w:t>
            </w:r>
            <w:r w:rsidR="002920E2" w:rsidRPr="002920E2">
              <w:rPr>
                <w:rFonts w:ascii="Calibri" w:hAnsi="Calibri" w:cs="Calibri"/>
                <w:b/>
                <w:bCs/>
                <w:spacing w:val="-47"/>
              </w:rPr>
              <w:t xml:space="preserve"> </w:t>
            </w:r>
            <w:r w:rsidR="002920E2" w:rsidRPr="002920E2">
              <w:rPr>
                <w:rFonts w:ascii="Calibri" w:hAnsi="Calibri" w:cs="Calibri"/>
                <w:b/>
                <w:bCs/>
              </w:rPr>
              <w:t>idioma</w:t>
            </w:r>
          </w:p>
        </w:tc>
        <w:tc>
          <w:tcPr>
            <w:tcW w:w="6983" w:type="dxa"/>
          </w:tcPr>
          <w:p w14:paraId="674ED980" w14:textId="77777777" w:rsidR="002920E2" w:rsidRPr="002920E2" w:rsidRDefault="002920E2" w:rsidP="002920E2">
            <w:pPr>
              <w:kinsoku w:val="0"/>
              <w:overflowPunct w:val="0"/>
              <w:autoSpaceDE w:val="0"/>
              <w:autoSpaceDN w:val="0"/>
              <w:adjustRightInd w:val="0"/>
              <w:spacing w:line="267" w:lineRule="exact"/>
              <w:ind w:left="134"/>
              <w:rPr>
                <w:rFonts w:ascii="Calibri" w:hAnsi="Calibri" w:cs="Calibri"/>
              </w:rPr>
            </w:pPr>
            <w:r w:rsidRPr="002920E2">
              <w:rPr>
                <w:rFonts w:ascii="Calibri" w:hAnsi="Calibri" w:cs="Calibri"/>
              </w:rPr>
              <w:t>Visual,</w:t>
            </w:r>
            <w:r w:rsidRPr="002920E2">
              <w:rPr>
                <w:rFonts w:ascii="Calibri" w:hAnsi="Calibri" w:cs="Calibri"/>
                <w:spacing w:val="-2"/>
              </w:rPr>
              <w:t xml:space="preserve"> </w:t>
            </w:r>
            <w:r w:rsidRPr="002920E2">
              <w:rPr>
                <w:rFonts w:ascii="Calibri" w:hAnsi="Calibri" w:cs="Calibri"/>
              </w:rPr>
              <w:t>cognitiva</w:t>
            </w:r>
            <w:r w:rsidRPr="002920E2">
              <w:rPr>
                <w:rFonts w:ascii="Calibri" w:hAnsi="Calibri" w:cs="Calibri"/>
                <w:spacing w:val="-3"/>
              </w:rPr>
              <w:t xml:space="preserve"> </w:t>
            </w:r>
            <w:r w:rsidRPr="002920E2">
              <w:rPr>
                <w:rFonts w:ascii="Calibri" w:hAnsi="Calibri" w:cs="Calibri"/>
              </w:rPr>
              <w:t>y</w:t>
            </w:r>
            <w:r w:rsidRPr="002920E2">
              <w:rPr>
                <w:rFonts w:ascii="Calibri" w:hAnsi="Calibri" w:cs="Calibri"/>
                <w:spacing w:val="-2"/>
              </w:rPr>
              <w:t xml:space="preserve"> </w:t>
            </w:r>
            <w:r w:rsidRPr="002920E2">
              <w:rPr>
                <w:rFonts w:ascii="Calibri" w:hAnsi="Calibri" w:cs="Calibri"/>
              </w:rPr>
              <w:t>motriz</w:t>
            </w:r>
          </w:p>
          <w:p w14:paraId="7299B24C" w14:textId="64CE472D" w:rsidR="002920E2" w:rsidRPr="002920E2" w:rsidRDefault="005A2EAC" w:rsidP="00D92683">
            <w:pPr>
              <w:kinsoku w:val="0"/>
              <w:overflowPunct w:val="0"/>
              <w:autoSpaceDE w:val="0"/>
              <w:autoSpaceDN w:val="0"/>
              <w:adjustRightInd w:val="0"/>
              <w:spacing w:line="240" w:lineRule="auto"/>
              <w:ind w:left="134" w:right="127"/>
              <w:rPr>
                <w:rFonts w:ascii="Calibri" w:hAnsi="Calibri" w:cs="Calibri"/>
              </w:rPr>
            </w:pPr>
            <w:r>
              <w:rPr>
                <w:rFonts w:ascii="Calibri" w:hAnsi="Calibri" w:cs="Calibri"/>
                <w:sz w:val="18"/>
                <w:szCs w:val="18"/>
              </w:rPr>
              <w:t>El botón para</w:t>
            </w:r>
            <w:r w:rsidR="002920E2" w:rsidRPr="00D92683">
              <w:rPr>
                <w:rFonts w:ascii="Calibri" w:hAnsi="Calibri" w:cs="Calibri"/>
                <w:sz w:val="18"/>
                <w:szCs w:val="18"/>
              </w:rPr>
              <w:t xml:space="preserve"> el cambio de idioma estarán compuestos por banderas de</w:t>
            </w:r>
            <w:r>
              <w:rPr>
                <w:rFonts w:ascii="Calibri" w:hAnsi="Calibri" w:cs="Calibri"/>
                <w:sz w:val="18"/>
                <w:szCs w:val="18"/>
              </w:rPr>
              <w:t xml:space="preserve"> </w:t>
            </w:r>
            <w:r w:rsidR="002920E2" w:rsidRPr="00D92683">
              <w:rPr>
                <w:rFonts w:ascii="Calibri" w:hAnsi="Calibri" w:cs="Calibri"/>
                <w:spacing w:val="-47"/>
                <w:sz w:val="18"/>
                <w:szCs w:val="18"/>
              </w:rPr>
              <w:t xml:space="preserve"> </w:t>
            </w:r>
            <w:r w:rsidR="002920E2" w:rsidRPr="00D92683">
              <w:rPr>
                <w:rFonts w:ascii="Calibri" w:hAnsi="Calibri" w:cs="Calibri"/>
                <w:sz w:val="18"/>
                <w:szCs w:val="18"/>
              </w:rPr>
              <w:t>los</w:t>
            </w:r>
            <w:r w:rsidR="002920E2" w:rsidRPr="00D92683">
              <w:rPr>
                <w:rFonts w:ascii="Calibri" w:hAnsi="Calibri" w:cs="Calibri"/>
                <w:spacing w:val="-3"/>
                <w:sz w:val="18"/>
                <w:szCs w:val="18"/>
              </w:rPr>
              <w:t xml:space="preserve"> </w:t>
            </w:r>
            <w:r w:rsidR="002920E2" w:rsidRPr="00D92683">
              <w:rPr>
                <w:rFonts w:ascii="Calibri" w:hAnsi="Calibri" w:cs="Calibri"/>
                <w:sz w:val="18"/>
                <w:szCs w:val="18"/>
              </w:rPr>
              <w:t>países</w:t>
            </w:r>
            <w:r w:rsidR="002920E2" w:rsidRPr="00D92683">
              <w:rPr>
                <w:rFonts w:ascii="Calibri" w:hAnsi="Calibri" w:cs="Calibri"/>
                <w:spacing w:val="-2"/>
                <w:sz w:val="18"/>
                <w:szCs w:val="18"/>
              </w:rPr>
              <w:t xml:space="preserve"> </w:t>
            </w:r>
            <w:r>
              <w:rPr>
                <w:rFonts w:ascii="Calibri" w:hAnsi="Calibri" w:cs="Calibri"/>
                <w:sz w:val="18"/>
                <w:szCs w:val="18"/>
              </w:rPr>
              <w:t xml:space="preserve">en un tamaño suficiente. Tendrán </w:t>
            </w:r>
            <w:r w:rsidR="002920E2" w:rsidRPr="00D92683">
              <w:rPr>
                <w:rFonts w:ascii="Calibri" w:hAnsi="Calibri" w:cs="Calibri"/>
                <w:sz w:val="18"/>
                <w:szCs w:val="18"/>
              </w:rPr>
              <w:t>un</w:t>
            </w:r>
            <w:r w:rsidR="002920E2" w:rsidRPr="00D92683">
              <w:rPr>
                <w:rFonts w:ascii="Calibri" w:hAnsi="Calibri" w:cs="Calibri"/>
                <w:spacing w:val="-2"/>
                <w:sz w:val="18"/>
                <w:szCs w:val="18"/>
              </w:rPr>
              <w:t xml:space="preserve"> </w:t>
            </w:r>
            <w:r w:rsidR="002920E2" w:rsidRPr="00D92683">
              <w:rPr>
                <w:rFonts w:ascii="Calibri" w:hAnsi="Calibri" w:cs="Calibri"/>
                <w:sz w:val="18"/>
                <w:szCs w:val="18"/>
              </w:rPr>
              <w:t>texto</w:t>
            </w:r>
            <w:r w:rsidR="002920E2" w:rsidRPr="00D92683">
              <w:rPr>
                <w:rFonts w:ascii="Calibri" w:hAnsi="Calibri" w:cs="Calibri"/>
                <w:spacing w:val="2"/>
                <w:sz w:val="18"/>
                <w:szCs w:val="18"/>
              </w:rPr>
              <w:t xml:space="preserve"> </w:t>
            </w:r>
            <w:r w:rsidR="002920E2" w:rsidRPr="00D92683">
              <w:rPr>
                <w:rFonts w:ascii="Calibri" w:hAnsi="Calibri" w:cs="Calibri"/>
                <w:sz w:val="18"/>
                <w:szCs w:val="18"/>
              </w:rPr>
              <w:t>alternativo</w:t>
            </w:r>
            <w:r w:rsidR="002920E2" w:rsidRPr="00D92683">
              <w:rPr>
                <w:rFonts w:ascii="Calibri" w:hAnsi="Calibri" w:cs="Calibri"/>
                <w:spacing w:val="-2"/>
                <w:sz w:val="18"/>
                <w:szCs w:val="18"/>
              </w:rPr>
              <w:t xml:space="preserve"> </w:t>
            </w:r>
            <w:r w:rsidR="002920E2" w:rsidRPr="00D92683">
              <w:rPr>
                <w:rFonts w:ascii="Calibri" w:hAnsi="Calibri" w:cs="Calibri"/>
                <w:sz w:val="18"/>
                <w:szCs w:val="18"/>
              </w:rPr>
              <w:t>que indique</w:t>
            </w:r>
            <w:r w:rsidR="002920E2" w:rsidRPr="00D92683">
              <w:rPr>
                <w:rFonts w:ascii="Calibri" w:hAnsi="Calibri" w:cs="Calibri"/>
                <w:spacing w:val="-5"/>
                <w:sz w:val="18"/>
                <w:szCs w:val="18"/>
              </w:rPr>
              <w:t xml:space="preserve"> </w:t>
            </w:r>
            <w:r>
              <w:rPr>
                <w:rFonts w:ascii="Calibri" w:hAnsi="Calibri" w:cs="Calibri"/>
                <w:sz w:val="18"/>
                <w:szCs w:val="18"/>
              </w:rPr>
              <w:t>su utilidad</w:t>
            </w:r>
          </w:p>
        </w:tc>
      </w:tr>
      <w:tr w:rsidR="002920E2" w:rsidRPr="002920E2" w14:paraId="0341260B" w14:textId="77777777" w:rsidTr="00D92683">
        <w:trPr>
          <w:trHeight w:val="1340"/>
        </w:trPr>
        <w:tc>
          <w:tcPr>
            <w:tcW w:w="2484" w:type="dxa"/>
          </w:tcPr>
          <w:p w14:paraId="5324127C" w14:textId="77777777" w:rsidR="002920E2" w:rsidRPr="002920E2" w:rsidRDefault="002920E2" w:rsidP="002920E2">
            <w:pPr>
              <w:kinsoku w:val="0"/>
              <w:overflowPunct w:val="0"/>
              <w:autoSpaceDE w:val="0"/>
              <w:autoSpaceDN w:val="0"/>
              <w:adjustRightInd w:val="0"/>
              <w:spacing w:before="2" w:line="240" w:lineRule="auto"/>
              <w:rPr>
                <w:rFonts w:ascii="Times New Roman" w:hAnsi="Times New Roman" w:cs="Times New Roman"/>
                <w:sz w:val="23"/>
                <w:szCs w:val="23"/>
              </w:rPr>
            </w:pPr>
          </w:p>
          <w:p w14:paraId="29E5F404" w14:textId="0BA089C5" w:rsidR="002920E2" w:rsidRPr="002920E2" w:rsidRDefault="009D30C4" w:rsidP="002920E2">
            <w:pPr>
              <w:kinsoku w:val="0"/>
              <w:overflowPunct w:val="0"/>
              <w:autoSpaceDE w:val="0"/>
              <w:autoSpaceDN w:val="0"/>
              <w:adjustRightInd w:val="0"/>
              <w:spacing w:line="240" w:lineRule="auto"/>
              <w:ind w:left="110" w:right="154"/>
              <w:rPr>
                <w:rFonts w:ascii="Calibri" w:hAnsi="Calibri" w:cs="Calibri"/>
                <w:b/>
                <w:bCs/>
              </w:rPr>
            </w:pPr>
            <w:r>
              <w:rPr>
                <w:rFonts w:ascii="Calibri" w:hAnsi="Calibri" w:cs="Calibri"/>
                <w:b/>
                <w:bCs/>
              </w:rPr>
              <w:t>Accesos a las distintas secciones</w:t>
            </w:r>
          </w:p>
        </w:tc>
        <w:tc>
          <w:tcPr>
            <w:tcW w:w="6983" w:type="dxa"/>
          </w:tcPr>
          <w:p w14:paraId="75CF168A" w14:textId="77777777" w:rsidR="002920E2" w:rsidRPr="00D92683" w:rsidRDefault="002920E2" w:rsidP="002920E2">
            <w:pPr>
              <w:kinsoku w:val="0"/>
              <w:overflowPunct w:val="0"/>
              <w:autoSpaceDE w:val="0"/>
              <w:autoSpaceDN w:val="0"/>
              <w:adjustRightInd w:val="0"/>
              <w:spacing w:line="267" w:lineRule="exact"/>
              <w:ind w:left="134"/>
              <w:rPr>
                <w:rFonts w:ascii="Calibri" w:hAnsi="Calibri" w:cs="Calibri"/>
                <w:sz w:val="18"/>
                <w:szCs w:val="18"/>
              </w:rPr>
            </w:pPr>
            <w:r w:rsidRPr="002920E2">
              <w:rPr>
                <w:rFonts w:ascii="Calibri" w:hAnsi="Calibri" w:cs="Calibri"/>
              </w:rPr>
              <w:t>Visual,</w:t>
            </w:r>
            <w:r w:rsidRPr="002920E2">
              <w:rPr>
                <w:rFonts w:ascii="Calibri" w:hAnsi="Calibri" w:cs="Calibri"/>
                <w:spacing w:val="-2"/>
              </w:rPr>
              <w:t xml:space="preserve"> </w:t>
            </w:r>
            <w:r w:rsidRPr="002920E2">
              <w:rPr>
                <w:rFonts w:ascii="Calibri" w:hAnsi="Calibri" w:cs="Calibri"/>
              </w:rPr>
              <w:t>cognitiva</w:t>
            </w:r>
            <w:r w:rsidRPr="002920E2">
              <w:rPr>
                <w:rFonts w:ascii="Calibri" w:hAnsi="Calibri" w:cs="Calibri"/>
                <w:spacing w:val="-3"/>
              </w:rPr>
              <w:t xml:space="preserve"> </w:t>
            </w:r>
            <w:r w:rsidRPr="002920E2">
              <w:rPr>
                <w:rFonts w:ascii="Calibri" w:hAnsi="Calibri" w:cs="Calibri"/>
              </w:rPr>
              <w:t>y</w:t>
            </w:r>
            <w:r w:rsidRPr="002920E2">
              <w:rPr>
                <w:rFonts w:ascii="Calibri" w:hAnsi="Calibri" w:cs="Calibri"/>
                <w:spacing w:val="-2"/>
              </w:rPr>
              <w:t xml:space="preserve"> </w:t>
            </w:r>
            <w:r w:rsidRPr="002920E2">
              <w:rPr>
                <w:rFonts w:ascii="Calibri" w:hAnsi="Calibri" w:cs="Calibri"/>
              </w:rPr>
              <w:t>motriz</w:t>
            </w:r>
          </w:p>
          <w:p w14:paraId="42D512DB" w14:textId="4924692D" w:rsidR="002920E2" w:rsidRPr="002920E2" w:rsidRDefault="005A2EAC" w:rsidP="00D92683">
            <w:pPr>
              <w:kinsoku w:val="0"/>
              <w:overflowPunct w:val="0"/>
              <w:autoSpaceDE w:val="0"/>
              <w:autoSpaceDN w:val="0"/>
              <w:adjustRightInd w:val="0"/>
              <w:spacing w:line="240" w:lineRule="auto"/>
              <w:ind w:left="134"/>
              <w:rPr>
                <w:rFonts w:ascii="Calibri" w:hAnsi="Calibri" w:cs="Calibri"/>
              </w:rPr>
            </w:pPr>
            <w:r>
              <w:rPr>
                <w:rFonts w:ascii="Calibri" w:hAnsi="Calibri" w:cs="Calibri"/>
                <w:sz w:val="18"/>
                <w:szCs w:val="18"/>
              </w:rPr>
              <w:t>Usaremos Letra con color de contraste y tipografía clara. Los botonos serán suficientemente grandes y estarán separados lo suficiente para no provocar errores de uso.  Tedrán un texto alternativo en cada boton</w:t>
            </w:r>
          </w:p>
        </w:tc>
      </w:tr>
      <w:tr w:rsidR="009D30C4" w:rsidRPr="002920E2" w14:paraId="5C927929" w14:textId="77777777" w:rsidTr="00D92683">
        <w:trPr>
          <w:trHeight w:val="431"/>
        </w:trPr>
        <w:tc>
          <w:tcPr>
            <w:tcW w:w="2484" w:type="dxa"/>
          </w:tcPr>
          <w:p w14:paraId="5155BE5D" w14:textId="33937C86" w:rsidR="009D30C4" w:rsidRPr="002920E2" w:rsidRDefault="009D30C4" w:rsidP="002920E2">
            <w:pPr>
              <w:kinsoku w:val="0"/>
              <w:overflowPunct w:val="0"/>
              <w:autoSpaceDE w:val="0"/>
              <w:autoSpaceDN w:val="0"/>
              <w:adjustRightInd w:val="0"/>
              <w:spacing w:before="2" w:line="240" w:lineRule="auto"/>
              <w:rPr>
                <w:rFonts w:ascii="Times New Roman" w:hAnsi="Times New Roman" w:cs="Times New Roman"/>
                <w:sz w:val="23"/>
                <w:szCs w:val="23"/>
              </w:rPr>
            </w:pPr>
            <w:r>
              <w:rPr>
                <w:rFonts w:ascii="Times New Roman" w:hAnsi="Times New Roman" w:cs="Times New Roman"/>
                <w:sz w:val="23"/>
                <w:szCs w:val="23"/>
              </w:rPr>
              <w:t xml:space="preserve"> </w:t>
            </w:r>
            <w:r>
              <w:rPr>
                <w:rFonts w:ascii="Calibri" w:hAnsi="Calibri" w:cs="Calibri"/>
                <w:b/>
                <w:bCs/>
              </w:rPr>
              <w:t>Lista de productos y proceso de elaboración</w:t>
            </w:r>
          </w:p>
        </w:tc>
        <w:tc>
          <w:tcPr>
            <w:tcW w:w="6983" w:type="dxa"/>
          </w:tcPr>
          <w:p w14:paraId="641CDDB3" w14:textId="14E3C715" w:rsidR="009D30C4" w:rsidRDefault="009D30C4" w:rsidP="009D30C4">
            <w:pPr>
              <w:kinsoku w:val="0"/>
              <w:overflowPunct w:val="0"/>
              <w:autoSpaceDE w:val="0"/>
              <w:autoSpaceDN w:val="0"/>
              <w:adjustRightInd w:val="0"/>
              <w:spacing w:line="267" w:lineRule="exact"/>
              <w:ind w:left="134"/>
              <w:rPr>
                <w:rFonts w:ascii="Calibri" w:hAnsi="Calibri" w:cs="Calibri"/>
              </w:rPr>
            </w:pPr>
            <w:r w:rsidRPr="002920E2">
              <w:rPr>
                <w:rFonts w:ascii="Calibri" w:hAnsi="Calibri" w:cs="Calibri"/>
              </w:rPr>
              <w:t>Visual,</w:t>
            </w:r>
            <w:r w:rsidRPr="002920E2">
              <w:rPr>
                <w:rFonts w:ascii="Calibri" w:hAnsi="Calibri" w:cs="Calibri"/>
                <w:spacing w:val="-2"/>
              </w:rPr>
              <w:t xml:space="preserve"> </w:t>
            </w:r>
            <w:r w:rsidRPr="002920E2">
              <w:rPr>
                <w:rFonts w:ascii="Calibri" w:hAnsi="Calibri" w:cs="Calibri"/>
              </w:rPr>
              <w:t>cognitiva</w:t>
            </w:r>
            <w:r w:rsidRPr="002920E2">
              <w:rPr>
                <w:rFonts w:ascii="Calibri" w:hAnsi="Calibri" w:cs="Calibri"/>
                <w:spacing w:val="-3"/>
              </w:rPr>
              <w:t xml:space="preserve"> </w:t>
            </w:r>
            <w:r w:rsidRPr="002920E2">
              <w:rPr>
                <w:rFonts w:ascii="Calibri" w:hAnsi="Calibri" w:cs="Calibri"/>
              </w:rPr>
              <w:t>y</w:t>
            </w:r>
            <w:r w:rsidRPr="002920E2">
              <w:rPr>
                <w:rFonts w:ascii="Calibri" w:hAnsi="Calibri" w:cs="Calibri"/>
                <w:spacing w:val="-2"/>
              </w:rPr>
              <w:t xml:space="preserve"> </w:t>
            </w:r>
            <w:r w:rsidRPr="002920E2">
              <w:rPr>
                <w:rFonts w:ascii="Calibri" w:hAnsi="Calibri" w:cs="Calibri"/>
              </w:rPr>
              <w:t>motriz</w:t>
            </w:r>
          </w:p>
          <w:p w14:paraId="01591B0B" w14:textId="18009B39" w:rsidR="005A2EAC" w:rsidRPr="005A2EAC" w:rsidRDefault="005A2EAC" w:rsidP="009D30C4">
            <w:pPr>
              <w:kinsoku w:val="0"/>
              <w:overflowPunct w:val="0"/>
              <w:autoSpaceDE w:val="0"/>
              <w:autoSpaceDN w:val="0"/>
              <w:adjustRightInd w:val="0"/>
              <w:spacing w:line="267" w:lineRule="exact"/>
              <w:ind w:left="134"/>
              <w:rPr>
                <w:rFonts w:ascii="Calibri" w:hAnsi="Calibri" w:cs="Calibri"/>
                <w:sz w:val="18"/>
                <w:szCs w:val="18"/>
              </w:rPr>
            </w:pPr>
            <w:r w:rsidRPr="005A2EAC">
              <w:rPr>
                <w:rFonts w:ascii="Calibri" w:hAnsi="Calibri" w:cs="Calibri"/>
                <w:sz w:val="18"/>
                <w:szCs w:val="18"/>
              </w:rPr>
              <w:t>El texto se adaptará a las distintas vistas ( web, móvil…) La letra no tendrá serfía y estará contrastada con el fondo. Las imágenes tendrán un texto descriptivo</w:t>
            </w:r>
          </w:p>
          <w:p w14:paraId="6174E56D" w14:textId="77777777" w:rsidR="009D30C4" w:rsidRPr="002920E2" w:rsidRDefault="009D30C4" w:rsidP="002920E2">
            <w:pPr>
              <w:kinsoku w:val="0"/>
              <w:overflowPunct w:val="0"/>
              <w:autoSpaceDE w:val="0"/>
              <w:autoSpaceDN w:val="0"/>
              <w:adjustRightInd w:val="0"/>
              <w:spacing w:line="267" w:lineRule="exact"/>
              <w:ind w:left="134"/>
              <w:rPr>
                <w:rFonts w:ascii="Calibri" w:hAnsi="Calibri" w:cs="Calibri"/>
              </w:rPr>
            </w:pPr>
          </w:p>
        </w:tc>
      </w:tr>
      <w:tr w:rsidR="002920E2" w:rsidRPr="002920E2" w14:paraId="014680F9" w14:textId="77777777" w:rsidTr="00D92683">
        <w:trPr>
          <w:trHeight w:val="1706"/>
        </w:trPr>
        <w:tc>
          <w:tcPr>
            <w:tcW w:w="2484" w:type="dxa"/>
          </w:tcPr>
          <w:p w14:paraId="755D163C" w14:textId="77777777" w:rsidR="002920E2" w:rsidRPr="002920E2" w:rsidRDefault="002920E2" w:rsidP="002920E2">
            <w:pPr>
              <w:kinsoku w:val="0"/>
              <w:overflowPunct w:val="0"/>
              <w:autoSpaceDE w:val="0"/>
              <w:autoSpaceDN w:val="0"/>
              <w:adjustRightInd w:val="0"/>
              <w:spacing w:line="240" w:lineRule="auto"/>
              <w:rPr>
                <w:rFonts w:ascii="Times New Roman" w:hAnsi="Times New Roman" w:cs="Times New Roman"/>
              </w:rPr>
            </w:pPr>
          </w:p>
          <w:p w14:paraId="0F2AFC61" w14:textId="77777777" w:rsidR="002920E2" w:rsidRPr="002920E2" w:rsidRDefault="002920E2" w:rsidP="002920E2">
            <w:pPr>
              <w:kinsoku w:val="0"/>
              <w:overflowPunct w:val="0"/>
              <w:autoSpaceDE w:val="0"/>
              <w:autoSpaceDN w:val="0"/>
              <w:adjustRightInd w:val="0"/>
              <w:spacing w:before="179" w:line="240" w:lineRule="auto"/>
              <w:ind w:left="110"/>
              <w:rPr>
                <w:rFonts w:ascii="Calibri" w:hAnsi="Calibri" w:cs="Calibri"/>
                <w:b/>
                <w:bCs/>
              </w:rPr>
            </w:pPr>
            <w:r w:rsidRPr="002920E2">
              <w:rPr>
                <w:rFonts w:ascii="Calibri" w:hAnsi="Calibri" w:cs="Calibri"/>
                <w:b/>
                <w:bCs/>
              </w:rPr>
              <w:t>Sección</w:t>
            </w:r>
            <w:r w:rsidRPr="002920E2">
              <w:rPr>
                <w:rFonts w:ascii="Calibri" w:hAnsi="Calibri" w:cs="Calibri"/>
                <w:b/>
                <w:bCs/>
                <w:spacing w:val="-2"/>
              </w:rPr>
              <w:t xml:space="preserve"> </w:t>
            </w:r>
            <w:r w:rsidRPr="002920E2">
              <w:rPr>
                <w:rFonts w:ascii="Calibri" w:hAnsi="Calibri" w:cs="Calibri"/>
                <w:b/>
                <w:bCs/>
              </w:rPr>
              <w:t>de</w:t>
            </w:r>
            <w:r w:rsidRPr="002920E2">
              <w:rPr>
                <w:rFonts w:ascii="Calibri" w:hAnsi="Calibri" w:cs="Calibri"/>
                <w:b/>
                <w:bCs/>
                <w:spacing w:val="-2"/>
              </w:rPr>
              <w:t xml:space="preserve"> </w:t>
            </w:r>
            <w:r w:rsidRPr="002920E2">
              <w:rPr>
                <w:rFonts w:ascii="Calibri" w:hAnsi="Calibri" w:cs="Calibri"/>
                <w:b/>
                <w:bCs/>
              </w:rPr>
              <w:t>contacto</w:t>
            </w:r>
          </w:p>
        </w:tc>
        <w:tc>
          <w:tcPr>
            <w:tcW w:w="6983" w:type="dxa"/>
          </w:tcPr>
          <w:p w14:paraId="7F20D419" w14:textId="77777777" w:rsidR="002920E2" w:rsidRPr="002920E2" w:rsidRDefault="002920E2" w:rsidP="002920E2">
            <w:pPr>
              <w:kinsoku w:val="0"/>
              <w:overflowPunct w:val="0"/>
              <w:autoSpaceDE w:val="0"/>
              <w:autoSpaceDN w:val="0"/>
              <w:adjustRightInd w:val="0"/>
              <w:spacing w:line="267" w:lineRule="exact"/>
              <w:ind w:left="134"/>
              <w:rPr>
                <w:rFonts w:ascii="Calibri" w:hAnsi="Calibri" w:cs="Calibri"/>
              </w:rPr>
            </w:pPr>
            <w:r w:rsidRPr="002920E2">
              <w:rPr>
                <w:rFonts w:ascii="Calibri" w:hAnsi="Calibri" w:cs="Calibri"/>
              </w:rPr>
              <w:t>Visual,</w:t>
            </w:r>
            <w:r w:rsidRPr="002920E2">
              <w:rPr>
                <w:rFonts w:ascii="Calibri" w:hAnsi="Calibri" w:cs="Calibri"/>
                <w:spacing w:val="-2"/>
              </w:rPr>
              <w:t xml:space="preserve"> </w:t>
            </w:r>
            <w:r w:rsidRPr="002920E2">
              <w:rPr>
                <w:rFonts w:ascii="Calibri" w:hAnsi="Calibri" w:cs="Calibri"/>
              </w:rPr>
              <w:t>cognitiva</w:t>
            </w:r>
            <w:r w:rsidRPr="002920E2">
              <w:rPr>
                <w:rFonts w:ascii="Calibri" w:hAnsi="Calibri" w:cs="Calibri"/>
                <w:spacing w:val="-3"/>
              </w:rPr>
              <w:t xml:space="preserve"> </w:t>
            </w:r>
            <w:r w:rsidRPr="002920E2">
              <w:rPr>
                <w:rFonts w:ascii="Calibri" w:hAnsi="Calibri" w:cs="Calibri"/>
              </w:rPr>
              <w:t>y</w:t>
            </w:r>
            <w:r w:rsidRPr="002920E2">
              <w:rPr>
                <w:rFonts w:ascii="Calibri" w:hAnsi="Calibri" w:cs="Calibri"/>
                <w:spacing w:val="-2"/>
              </w:rPr>
              <w:t xml:space="preserve"> </w:t>
            </w:r>
            <w:r w:rsidRPr="002920E2">
              <w:rPr>
                <w:rFonts w:ascii="Calibri" w:hAnsi="Calibri" w:cs="Calibri"/>
              </w:rPr>
              <w:t>motriz</w:t>
            </w:r>
          </w:p>
          <w:p w14:paraId="7010472A" w14:textId="4DF982D6" w:rsidR="005A2EAC" w:rsidRDefault="005A2EAC" w:rsidP="002920E2">
            <w:pPr>
              <w:kinsoku w:val="0"/>
              <w:overflowPunct w:val="0"/>
              <w:autoSpaceDE w:val="0"/>
              <w:autoSpaceDN w:val="0"/>
              <w:adjustRightInd w:val="0"/>
              <w:spacing w:before="3" w:line="240" w:lineRule="auto"/>
              <w:ind w:left="134" w:right="88"/>
              <w:rPr>
                <w:rFonts w:ascii="Calibri" w:hAnsi="Calibri" w:cs="Calibri"/>
                <w:sz w:val="18"/>
                <w:szCs w:val="18"/>
              </w:rPr>
            </w:pPr>
            <w:r>
              <w:rPr>
                <w:rFonts w:ascii="Calibri" w:hAnsi="Calibri" w:cs="Calibri"/>
                <w:sz w:val="18"/>
                <w:szCs w:val="18"/>
              </w:rPr>
              <w:t>El formulario de contacto tendrá los campos suficientemente diferenciados del fondo y suficientemente grandes. Igualmente el botón de enviar estará en una posición centrada con el tamaño suficiente y un texto descriptivo de su función.</w:t>
            </w:r>
          </w:p>
          <w:p w14:paraId="3B5CF94E" w14:textId="77777777" w:rsidR="002920E2" w:rsidRDefault="002920E2" w:rsidP="005A2EAC">
            <w:pPr>
              <w:kinsoku w:val="0"/>
              <w:overflowPunct w:val="0"/>
              <w:autoSpaceDE w:val="0"/>
              <w:autoSpaceDN w:val="0"/>
              <w:adjustRightInd w:val="0"/>
              <w:spacing w:line="266" w:lineRule="exact"/>
              <w:ind w:left="134"/>
              <w:rPr>
                <w:rFonts w:ascii="Calibri" w:hAnsi="Calibri" w:cs="Calibri"/>
                <w:sz w:val="18"/>
                <w:szCs w:val="18"/>
              </w:rPr>
            </w:pPr>
            <w:r w:rsidRPr="00D92683">
              <w:rPr>
                <w:rFonts w:ascii="Calibri" w:hAnsi="Calibri" w:cs="Calibri"/>
                <w:sz w:val="18"/>
                <w:szCs w:val="18"/>
              </w:rPr>
              <w:t>La</w:t>
            </w:r>
            <w:r w:rsidRPr="00D92683">
              <w:rPr>
                <w:rFonts w:ascii="Calibri" w:hAnsi="Calibri" w:cs="Calibri"/>
                <w:spacing w:val="-5"/>
                <w:sz w:val="18"/>
                <w:szCs w:val="18"/>
              </w:rPr>
              <w:t xml:space="preserve"> </w:t>
            </w:r>
            <w:r w:rsidRPr="00D92683">
              <w:rPr>
                <w:rFonts w:ascii="Calibri" w:hAnsi="Calibri" w:cs="Calibri"/>
                <w:sz w:val="18"/>
                <w:szCs w:val="18"/>
              </w:rPr>
              <w:t>dirección</w:t>
            </w:r>
            <w:r w:rsidRPr="00D92683">
              <w:rPr>
                <w:rFonts w:ascii="Calibri" w:hAnsi="Calibri" w:cs="Calibri"/>
                <w:spacing w:val="-3"/>
                <w:sz w:val="18"/>
                <w:szCs w:val="18"/>
              </w:rPr>
              <w:t xml:space="preserve"> </w:t>
            </w:r>
            <w:r w:rsidRPr="00D92683">
              <w:rPr>
                <w:rFonts w:ascii="Calibri" w:hAnsi="Calibri" w:cs="Calibri"/>
                <w:sz w:val="18"/>
                <w:szCs w:val="18"/>
              </w:rPr>
              <w:t>y el</w:t>
            </w:r>
            <w:r w:rsidRPr="00D92683">
              <w:rPr>
                <w:rFonts w:ascii="Calibri" w:hAnsi="Calibri" w:cs="Calibri"/>
                <w:spacing w:val="1"/>
                <w:sz w:val="18"/>
                <w:szCs w:val="18"/>
              </w:rPr>
              <w:t xml:space="preserve"> </w:t>
            </w:r>
            <w:r w:rsidRPr="00D92683">
              <w:rPr>
                <w:rFonts w:ascii="Calibri" w:hAnsi="Calibri" w:cs="Calibri"/>
                <w:sz w:val="18"/>
                <w:szCs w:val="18"/>
              </w:rPr>
              <w:t>teléfono</w:t>
            </w:r>
            <w:r w:rsidRPr="00D92683">
              <w:rPr>
                <w:rFonts w:ascii="Calibri" w:hAnsi="Calibri" w:cs="Calibri"/>
                <w:spacing w:val="-3"/>
                <w:sz w:val="18"/>
                <w:szCs w:val="18"/>
              </w:rPr>
              <w:t xml:space="preserve"> </w:t>
            </w:r>
            <w:r w:rsidRPr="00D92683">
              <w:rPr>
                <w:rFonts w:ascii="Calibri" w:hAnsi="Calibri" w:cs="Calibri"/>
                <w:sz w:val="18"/>
                <w:szCs w:val="18"/>
              </w:rPr>
              <w:t>de</w:t>
            </w:r>
            <w:r w:rsidRPr="00D92683">
              <w:rPr>
                <w:rFonts w:ascii="Calibri" w:hAnsi="Calibri" w:cs="Calibri"/>
                <w:spacing w:val="-2"/>
                <w:sz w:val="18"/>
                <w:szCs w:val="18"/>
              </w:rPr>
              <w:t xml:space="preserve"> </w:t>
            </w:r>
            <w:r w:rsidRPr="00D92683">
              <w:rPr>
                <w:rFonts w:ascii="Calibri" w:hAnsi="Calibri" w:cs="Calibri"/>
                <w:sz w:val="18"/>
                <w:szCs w:val="18"/>
              </w:rPr>
              <w:t>contacto</w:t>
            </w:r>
            <w:r w:rsidRPr="00D92683">
              <w:rPr>
                <w:rFonts w:ascii="Calibri" w:hAnsi="Calibri" w:cs="Calibri"/>
                <w:spacing w:val="47"/>
                <w:sz w:val="18"/>
                <w:szCs w:val="18"/>
              </w:rPr>
              <w:t xml:space="preserve"> </w:t>
            </w:r>
            <w:r w:rsidR="005A2EAC">
              <w:rPr>
                <w:rFonts w:ascii="Calibri" w:hAnsi="Calibri" w:cs="Calibri"/>
                <w:sz w:val="18"/>
                <w:szCs w:val="18"/>
              </w:rPr>
              <w:t>serán visibles con letra clara y contrastada.</w:t>
            </w:r>
          </w:p>
          <w:p w14:paraId="66CA7DBC" w14:textId="34DA43DF" w:rsidR="005A2EAC" w:rsidRPr="002920E2" w:rsidRDefault="005A2EAC" w:rsidP="005A2EAC">
            <w:pPr>
              <w:kinsoku w:val="0"/>
              <w:overflowPunct w:val="0"/>
              <w:autoSpaceDE w:val="0"/>
              <w:autoSpaceDN w:val="0"/>
              <w:adjustRightInd w:val="0"/>
              <w:spacing w:line="266" w:lineRule="exact"/>
              <w:ind w:left="134"/>
              <w:rPr>
                <w:rFonts w:ascii="Calibri" w:hAnsi="Calibri" w:cs="Calibri"/>
              </w:rPr>
            </w:pPr>
            <w:r>
              <w:rPr>
                <w:rFonts w:ascii="Calibri" w:hAnsi="Calibri" w:cs="Calibri"/>
                <w:sz w:val="18"/>
                <w:szCs w:val="18"/>
              </w:rPr>
              <w:t xml:space="preserve">El croquis de la ubicación empleará los mínimos elementos posibles para ser descriptivo usando colores de contraste y referencias claras. </w:t>
            </w:r>
          </w:p>
        </w:tc>
      </w:tr>
    </w:tbl>
    <w:p w14:paraId="7BFA80D6" w14:textId="77777777" w:rsidR="002920E2" w:rsidRDefault="002920E2" w:rsidP="002920E2">
      <w:pPr>
        <w:autoSpaceDE w:val="0"/>
        <w:autoSpaceDN w:val="0"/>
        <w:adjustRightInd w:val="0"/>
        <w:spacing w:after="0" w:line="240" w:lineRule="auto"/>
        <w:rPr>
          <w:rFonts w:ascii="Cambria" w:hAnsi="Cambria" w:cs="Cambria"/>
          <w:b/>
          <w:bCs/>
          <w:color w:val="365F91"/>
          <w:sz w:val="28"/>
          <w:szCs w:val="28"/>
        </w:rPr>
      </w:pPr>
    </w:p>
    <w:p w14:paraId="2BE44D91" w14:textId="77777777" w:rsidR="00FE443C" w:rsidRDefault="00FE443C" w:rsidP="00FE443C">
      <w:pPr>
        <w:shd w:val="clear" w:color="auto" w:fill="FFFFFF"/>
        <w:spacing w:after="240" w:line="240" w:lineRule="auto"/>
        <w:jc w:val="both"/>
        <w:rPr>
          <w:rFonts w:ascii="Helvetica" w:eastAsia="Times New Roman" w:hAnsi="Helvetica" w:cs="Helvetica"/>
          <w:b/>
          <w:bCs/>
          <w:color w:val="538135" w:themeColor="accent6" w:themeShade="BF"/>
          <w:sz w:val="24"/>
          <w:szCs w:val="24"/>
          <w:lang w:eastAsia="es-ES"/>
        </w:rPr>
      </w:pPr>
    </w:p>
    <w:p w14:paraId="0B40FAFA" w14:textId="77777777" w:rsidR="00FE443C" w:rsidRDefault="00FE443C" w:rsidP="00FE443C">
      <w:pPr>
        <w:shd w:val="clear" w:color="auto" w:fill="FFFFFF"/>
        <w:spacing w:after="240" w:line="240" w:lineRule="auto"/>
        <w:jc w:val="both"/>
        <w:rPr>
          <w:rFonts w:ascii="Helvetica" w:eastAsia="Times New Roman" w:hAnsi="Helvetica" w:cs="Helvetica"/>
          <w:b/>
          <w:bCs/>
          <w:color w:val="538135" w:themeColor="accent6" w:themeShade="BF"/>
          <w:sz w:val="24"/>
          <w:szCs w:val="24"/>
          <w:lang w:eastAsia="es-ES"/>
        </w:rPr>
      </w:pPr>
    </w:p>
    <w:p w14:paraId="3E083D30" w14:textId="70807622" w:rsidR="00FE443C" w:rsidRPr="00FE443C" w:rsidRDefault="00FE443C" w:rsidP="00FE443C">
      <w:pPr>
        <w:shd w:val="clear" w:color="auto" w:fill="FFFFFF"/>
        <w:spacing w:after="240" w:line="240" w:lineRule="auto"/>
        <w:jc w:val="both"/>
        <w:rPr>
          <w:rFonts w:ascii="Helvetica" w:eastAsia="Times New Roman" w:hAnsi="Helvetica" w:cs="Helvetica"/>
          <w:color w:val="538135" w:themeColor="accent6" w:themeShade="BF"/>
          <w:sz w:val="24"/>
          <w:szCs w:val="24"/>
          <w:lang w:eastAsia="es-ES"/>
        </w:rPr>
      </w:pPr>
      <w:r w:rsidRPr="00FE443C">
        <w:rPr>
          <w:rFonts w:ascii="Helvetica" w:eastAsia="Times New Roman" w:hAnsi="Helvetica" w:cs="Helvetica"/>
          <w:b/>
          <w:bCs/>
          <w:color w:val="538135" w:themeColor="accent6" w:themeShade="BF"/>
          <w:sz w:val="24"/>
          <w:szCs w:val="24"/>
          <w:lang w:eastAsia="es-ES"/>
        </w:rPr>
        <w:lastRenderedPageBreak/>
        <w:t>SEGUNDA PARTE (Trabajo práctico).</w:t>
      </w:r>
    </w:p>
    <w:p w14:paraId="5D202E0E" w14:textId="77777777" w:rsidR="00FE443C" w:rsidRPr="00FE443C" w:rsidRDefault="00FE443C" w:rsidP="00FE443C">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En el enunciado del caso práctico del apartado 2 de esta unidad "El consorcio </w:t>
      </w:r>
      <w:r w:rsidRPr="00FE443C">
        <w:rPr>
          <w:rFonts w:ascii="Helvetica" w:eastAsia="Times New Roman" w:hAnsi="Helvetica" w:cs="Helvetica"/>
          <w:color w:val="767171" w:themeColor="background2" w:themeShade="80"/>
          <w:sz w:val="24"/>
          <w:szCs w:val="24"/>
          <w:lang w:val="en" w:eastAsia="es-ES"/>
        </w:rPr>
        <w:t>World Wide Web</w:t>
      </w:r>
      <w:r w:rsidRPr="00FE443C">
        <w:rPr>
          <w:rFonts w:ascii="Helvetica" w:eastAsia="Times New Roman" w:hAnsi="Helvetica" w:cs="Helvetica"/>
          <w:color w:val="767171" w:themeColor="background2" w:themeShade="80"/>
          <w:sz w:val="24"/>
          <w:szCs w:val="24"/>
          <w:lang w:eastAsia="es-ES"/>
        </w:rPr>
        <w:t> (W3C)" decía:</w:t>
      </w:r>
    </w:p>
    <w:p w14:paraId="3693C433" w14:textId="77777777" w:rsidR="00FE443C" w:rsidRPr="00FE443C" w:rsidRDefault="00FE443C" w:rsidP="00FE443C">
      <w:pPr>
        <w:shd w:val="clear" w:color="auto" w:fill="FFFFFF"/>
        <w:spacing w:after="240" w:line="240" w:lineRule="auto"/>
        <w:ind w:left="720"/>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w:t>
      </w:r>
      <w:r w:rsidRPr="00FE443C">
        <w:rPr>
          <w:rFonts w:ascii="Helvetica" w:eastAsia="Times New Roman" w:hAnsi="Helvetica" w:cs="Helvetica"/>
          <w:i/>
          <w:iCs/>
          <w:color w:val="767171" w:themeColor="background2" w:themeShade="80"/>
          <w:sz w:val="24"/>
          <w:szCs w:val="24"/>
          <w:lang w:eastAsia="es-ES"/>
        </w:rPr>
        <w:t>Juan tiene que revisar toda la documentación sobre accesibilidad disponible en la red ya que sabe que en la W3C se está trabajando continuamente tanto en el tema del diseño </w:t>
      </w:r>
      <w:r w:rsidRPr="00FE443C">
        <w:rPr>
          <w:rFonts w:ascii="Helvetica" w:eastAsia="Times New Roman" w:hAnsi="Helvetica" w:cs="Helvetica"/>
          <w:color w:val="767171" w:themeColor="background2" w:themeShade="80"/>
          <w:sz w:val="24"/>
          <w:szCs w:val="24"/>
          <w:lang w:val="en" w:eastAsia="es-ES"/>
        </w:rPr>
        <w:t>Web</w:t>
      </w:r>
      <w:r w:rsidRPr="00FE443C">
        <w:rPr>
          <w:rFonts w:ascii="Helvetica" w:eastAsia="Times New Roman" w:hAnsi="Helvetica" w:cs="Helvetica"/>
          <w:i/>
          <w:iCs/>
          <w:color w:val="767171" w:themeColor="background2" w:themeShade="80"/>
          <w:sz w:val="24"/>
          <w:szCs w:val="24"/>
          <w:lang w:eastAsia="es-ES"/>
        </w:rPr>
        <w:t> como en el tema de la accesibilidad a los contenidos y, es posible que lo que estaba vigente hace un mes ya esté desaprobado en este momento. Tiene que hacer una lista para sus compañeros de BK programación con todo lo que hay que tener en cuenta para que el proyecto encomendado cumpla con el nivel de conformidad A para poder optar a la subvención del ayuntamiento. También deberá buscar herramientas que le permitan verificar de forma automática y manual el nivel de conformidad alcanzado."</w:t>
      </w:r>
    </w:p>
    <w:p w14:paraId="5DDAAEB2" w14:textId="77777777" w:rsidR="00FE443C" w:rsidRPr="00FE443C" w:rsidRDefault="00FE443C" w:rsidP="00FE443C">
      <w:pPr>
        <w:shd w:val="clear" w:color="auto" w:fill="FFFFFF"/>
        <w:spacing w:after="240" w:line="240" w:lineRule="auto"/>
        <w:ind w:left="720"/>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Esta parte de la tarea consiste en ayudar a Juan a realizar su tarea. Deberás encargarte de hacer una relación Pautas y Criterios de éxito que deberá verificarse de acuerdo al Nivel de conformidad A y que guarden relación con la animación solicitada en el proyecto.</w:t>
      </w:r>
    </w:p>
    <w:p w14:paraId="296CB829" w14:textId="77777777" w:rsidR="00FE443C" w:rsidRPr="00FE443C" w:rsidRDefault="00FE443C" w:rsidP="00FE443C">
      <w:pPr>
        <w:shd w:val="clear" w:color="auto" w:fill="FFFFFF"/>
        <w:spacing w:after="240" w:line="240" w:lineRule="auto"/>
        <w:ind w:left="720"/>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b/>
          <w:bCs/>
          <w:color w:val="767171" w:themeColor="background2" w:themeShade="80"/>
          <w:sz w:val="24"/>
          <w:szCs w:val="24"/>
          <w:lang w:eastAsia="es-ES"/>
        </w:rPr>
        <w:t>En la relación deberás incluir sólo las técnicas generales y suficientes correspondientes a las dos primeras pautas del primer objetivo.</w:t>
      </w:r>
    </w:p>
    <w:p w14:paraId="4AE1BA09" w14:textId="77777777" w:rsidR="00FE443C" w:rsidRPr="00FE443C" w:rsidRDefault="00FE443C" w:rsidP="00FE443C">
      <w:pPr>
        <w:shd w:val="clear" w:color="auto" w:fill="FFFFFF"/>
        <w:spacing w:after="240" w:line="240" w:lineRule="auto"/>
        <w:ind w:left="720"/>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Indica los pasos a seguir para verificar dichas técnicas.</w:t>
      </w:r>
    </w:p>
    <w:p w14:paraId="50AACD80" w14:textId="77777777" w:rsidR="00FE443C" w:rsidRPr="00FE443C" w:rsidRDefault="00FE443C" w:rsidP="00FE443C">
      <w:pPr>
        <w:shd w:val="clear" w:color="auto" w:fill="FFFFFF"/>
        <w:spacing w:after="240" w:line="240" w:lineRule="auto"/>
        <w:ind w:left="720"/>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La relación se puede presentar en forma de tabla con 4 columnas:</w:t>
      </w:r>
    </w:p>
    <w:p w14:paraId="439A865C" w14:textId="77777777" w:rsidR="00FE443C" w:rsidRPr="00FE443C" w:rsidRDefault="00FE443C" w:rsidP="00FE443C">
      <w:pPr>
        <w:numPr>
          <w:ilvl w:val="1"/>
          <w:numId w:val="8"/>
        </w:numPr>
        <w:shd w:val="clear" w:color="auto" w:fill="FFFFFF"/>
        <w:spacing w:before="100" w:beforeAutospacing="1" w:after="100" w:afterAutospacing="1" w:line="240" w:lineRule="auto"/>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Pauta.</w:t>
      </w:r>
    </w:p>
    <w:p w14:paraId="1A214F9D" w14:textId="77777777" w:rsidR="00FE443C" w:rsidRPr="00FE443C" w:rsidRDefault="00FE443C" w:rsidP="00FE443C">
      <w:pPr>
        <w:numPr>
          <w:ilvl w:val="1"/>
          <w:numId w:val="8"/>
        </w:numPr>
        <w:shd w:val="clear" w:color="auto" w:fill="FFFFFF"/>
        <w:spacing w:before="100" w:beforeAutospacing="1" w:after="100" w:afterAutospacing="1" w:line="240" w:lineRule="auto"/>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Criterio de éxito.</w:t>
      </w:r>
    </w:p>
    <w:p w14:paraId="0AF80BDC" w14:textId="77777777" w:rsidR="00FE443C" w:rsidRPr="00FE443C" w:rsidRDefault="00FE443C" w:rsidP="00FE443C">
      <w:pPr>
        <w:numPr>
          <w:ilvl w:val="1"/>
          <w:numId w:val="8"/>
        </w:numPr>
        <w:shd w:val="clear" w:color="auto" w:fill="FFFFFF"/>
        <w:spacing w:before="100" w:beforeAutospacing="1" w:after="100" w:afterAutospacing="1" w:line="240" w:lineRule="auto"/>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Técnica.</w:t>
      </w:r>
    </w:p>
    <w:p w14:paraId="68EBB7E2" w14:textId="77777777" w:rsidR="00FE443C" w:rsidRPr="00FE443C" w:rsidRDefault="00FE443C" w:rsidP="00FE443C">
      <w:pPr>
        <w:numPr>
          <w:ilvl w:val="1"/>
          <w:numId w:val="8"/>
        </w:numPr>
        <w:shd w:val="clear" w:color="auto" w:fill="FFFFFF"/>
        <w:spacing w:before="100" w:beforeAutospacing="1" w:after="100" w:afterAutospacing="1" w:line="240" w:lineRule="auto"/>
        <w:jc w:val="both"/>
        <w:rPr>
          <w:rFonts w:ascii="Helvetica" w:eastAsia="Times New Roman" w:hAnsi="Helvetica" w:cs="Helvetica"/>
          <w:color w:val="767171" w:themeColor="background2" w:themeShade="80"/>
          <w:sz w:val="24"/>
          <w:szCs w:val="24"/>
          <w:lang w:eastAsia="es-ES"/>
        </w:rPr>
      </w:pPr>
      <w:r w:rsidRPr="00FE443C">
        <w:rPr>
          <w:rFonts w:ascii="Helvetica" w:eastAsia="Times New Roman" w:hAnsi="Helvetica" w:cs="Helvetica"/>
          <w:color w:val="767171" w:themeColor="background2" w:themeShade="80"/>
          <w:sz w:val="24"/>
          <w:szCs w:val="24"/>
          <w:lang w:eastAsia="es-ES"/>
        </w:rPr>
        <w:t>Test.</w:t>
      </w:r>
    </w:p>
    <w:p w14:paraId="0489FD32" w14:textId="77777777" w:rsidR="002920E2" w:rsidRPr="002920E2" w:rsidRDefault="002920E2" w:rsidP="002920E2">
      <w:pPr>
        <w:autoSpaceDE w:val="0"/>
        <w:autoSpaceDN w:val="0"/>
        <w:adjustRightInd w:val="0"/>
        <w:spacing w:after="0" w:line="240" w:lineRule="auto"/>
        <w:rPr>
          <w:rFonts w:ascii="Calibri" w:hAnsi="Calibri" w:cs="Calibri"/>
          <w:color w:val="000000"/>
        </w:rPr>
      </w:pPr>
    </w:p>
    <w:p w14:paraId="5F96651D" w14:textId="56E90FC7" w:rsidR="002920E2" w:rsidRDefault="002920E2" w:rsidP="002920E2">
      <w:pPr>
        <w:autoSpaceDE w:val="0"/>
        <w:autoSpaceDN w:val="0"/>
        <w:adjustRightInd w:val="0"/>
        <w:spacing w:after="0" w:line="240" w:lineRule="auto"/>
        <w:rPr>
          <w:rFonts w:ascii="Cambria" w:hAnsi="Cambria" w:cs="Cambria"/>
          <w:b/>
          <w:bCs/>
          <w:color w:val="4F81BC"/>
          <w:sz w:val="26"/>
          <w:szCs w:val="26"/>
        </w:rPr>
      </w:pPr>
    </w:p>
    <w:p w14:paraId="460F1FA8" w14:textId="4D3E4C1E"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69FAFDCD" w14:textId="5CE798AF"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3BD94B0A" w14:textId="1A2093D4"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6ED3F3A5" w14:textId="5436F3A8"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5B2E5177" w14:textId="1AF82F7A"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3E422EB7" w14:textId="0C0702B1"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03FEFC79" w14:textId="68285BF6"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6F5CDA6F" w14:textId="5834CE02"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7CCFFBF6" w14:textId="52021962"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359498BF" w14:textId="20B4B08E"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4EE5F0E8" w14:textId="6657CC65"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51492FE8" w14:textId="7FBFC2BA"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7A9E458A" w14:textId="24DEB599"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0EE968CE" w14:textId="2B665F7C"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1169D7D0" w14:textId="24891025"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393D1D27" w14:textId="78944678"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6B60599C" w14:textId="6A5AA4CA" w:rsidR="00FE443C" w:rsidRDefault="00FE443C" w:rsidP="002920E2">
      <w:pPr>
        <w:autoSpaceDE w:val="0"/>
        <w:autoSpaceDN w:val="0"/>
        <w:adjustRightInd w:val="0"/>
        <w:spacing w:after="0" w:line="240" w:lineRule="auto"/>
        <w:rPr>
          <w:rFonts w:ascii="Cambria" w:hAnsi="Cambria" w:cs="Cambria"/>
          <w:b/>
          <w:bCs/>
          <w:color w:val="4F81BC"/>
          <w:sz w:val="26"/>
          <w:szCs w:val="26"/>
        </w:rPr>
      </w:pPr>
    </w:p>
    <w:p w14:paraId="3270C19C" w14:textId="3B40C80C" w:rsidR="00FE443C" w:rsidRPr="00FE443C" w:rsidRDefault="00FE443C" w:rsidP="002920E2">
      <w:pPr>
        <w:autoSpaceDE w:val="0"/>
        <w:autoSpaceDN w:val="0"/>
        <w:adjustRightInd w:val="0"/>
        <w:spacing w:after="0" w:line="240" w:lineRule="auto"/>
        <w:rPr>
          <w:rFonts w:ascii="Times New Roman" w:hAnsi="Times New Roman" w:cs="Times New Roman"/>
          <w:b/>
          <w:bCs/>
          <w:color w:val="538135" w:themeColor="accent6" w:themeShade="BF"/>
          <w:sz w:val="24"/>
          <w:szCs w:val="24"/>
        </w:rPr>
      </w:pPr>
      <w:r w:rsidRPr="00FE443C">
        <w:rPr>
          <w:rFonts w:ascii="Times New Roman" w:hAnsi="Times New Roman" w:cs="Times New Roman"/>
          <w:sz w:val="24"/>
          <w:szCs w:val="24"/>
        </w:rPr>
        <w:lastRenderedPageBreak/>
        <w:t xml:space="preserve">Las 2 </w:t>
      </w:r>
      <w:r w:rsidRPr="00FE443C">
        <w:rPr>
          <w:rFonts w:ascii="Times New Roman" w:hAnsi="Times New Roman" w:cs="Times New Roman"/>
          <w:sz w:val="24"/>
          <w:szCs w:val="24"/>
        </w:rPr>
        <w:t>primeras pautas del primer objetivo</w:t>
      </w:r>
      <w:r w:rsidRPr="00FE443C">
        <w:rPr>
          <w:rFonts w:ascii="Times New Roman" w:hAnsi="Times New Roman" w:cs="Times New Roman"/>
          <w:sz w:val="24"/>
          <w:szCs w:val="24"/>
        </w:rPr>
        <w:t xml:space="preserve"> son </w:t>
      </w:r>
      <w:r w:rsidRPr="00FE443C">
        <w:rPr>
          <w:rFonts w:ascii="Times New Roman" w:hAnsi="Times New Roman" w:cs="Times New Roman"/>
          <w:b/>
          <w:bCs/>
          <w:color w:val="538135" w:themeColor="accent6" w:themeShade="BF"/>
          <w:sz w:val="24"/>
          <w:szCs w:val="24"/>
        </w:rPr>
        <w:t>Alternativas textuales</w:t>
      </w:r>
      <w:r w:rsidRPr="00FE443C">
        <w:rPr>
          <w:rFonts w:ascii="Times New Roman" w:hAnsi="Times New Roman" w:cs="Times New Roman"/>
          <w:sz w:val="24"/>
          <w:szCs w:val="24"/>
        </w:rPr>
        <w:t xml:space="preserve"> y </w:t>
      </w:r>
      <w:r w:rsidRPr="00FE443C">
        <w:rPr>
          <w:rFonts w:ascii="Times New Roman" w:hAnsi="Times New Roman" w:cs="Times New Roman"/>
          <w:b/>
          <w:bCs/>
          <w:color w:val="538135" w:themeColor="accent6" w:themeShade="BF"/>
          <w:sz w:val="24"/>
          <w:szCs w:val="24"/>
        </w:rPr>
        <w:t>contenido dependiente del tiempo</w:t>
      </w:r>
      <w:r>
        <w:rPr>
          <w:rFonts w:ascii="Times New Roman" w:hAnsi="Times New Roman" w:cs="Times New Roman"/>
          <w:b/>
          <w:bCs/>
          <w:color w:val="538135" w:themeColor="accent6" w:themeShade="BF"/>
          <w:sz w:val="24"/>
          <w:szCs w:val="24"/>
        </w:rPr>
        <w:t>.</w:t>
      </w:r>
    </w:p>
    <w:p w14:paraId="2DF8C4A3" w14:textId="3B9C6AA5" w:rsidR="00FE443C" w:rsidRPr="00FE443C" w:rsidRDefault="00FE443C" w:rsidP="002920E2">
      <w:pPr>
        <w:autoSpaceDE w:val="0"/>
        <w:autoSpaceDN w:val="0"/>
        <w:adjustRightInd w:val="0"/>
        <w:spacing w:after="0" w:line="240" w:lineRule="auto"/>
        <w:rPr>
          <w:rFonts w:ascii="Cambria" w:hAnsi="Cambria" w:cs="Cambria"/>
          <w:b/>
          <w:bCs/>
          <w:color w:val="538135" w:themeColor="accent6" w:themeShade="BF"/>
          <w:sz w:val="26"/>
          <w:szCs w:val="26"/>
        </w:rPr>
      </w:pPr>
    </w:p>
    <w:p w14:paraId="7AB41614" w14:textId="77777777" w:rsidR="00FE443C" w:rsidRDefault="00FE443C" w:rsidP="002920E2">
      <w:pPr>
        <w:autoSpaceDE w:val="0"/>
        <w:autoSpaceDN w:val="0"/>
        <w:adjustRightInd w:val="0"/>
        <w:spacing w:after="0" w:line="240" w:lineRule="auto"/>
      </w:pPr>
    </w:p>
    <w:tbl>
      <w:tblPr>
        <w:tblStyle w:val="Tablaconcuadrcula1clara-nfasis6"/>
        <w:tblW w:w="10881" w:type="dxa"/>
        <w:tblLayout w:type="fixed"/>
        <w:tblLook w:val="0000" w:firstRow="0" w:lastRow="0" w:firstColumn="0" w:lastColumn="0" w:noHBand="0" w:noVBand="0"/>
      </w:tblPr>
      <w:tblGrid>
        <w:gridCol w:w="964"/>
        <w:gridCol w:w="1838"/>
        <w:gridCol w:w="3266"/>
        <w:gridCol w:w="4813"/>
      </w:tblGrid>
      <w:tr w:rsidR="002920E2" w:rsidRPr="002920E2" w14:paraId="7EE48ECA" w14:textId="77777777" w:rsidTr="00303576">
        <w:trPr>
          <w:trHeight w:val="267"/>
        </w:trPr>
        <w:tc>
          <w:tcPr>
            <w:tcW w:w="964" w:type="dxa"/>
            <w:shd w:val="clear" w:color="auto" w:fill="808080" w:themeFill="background1" w:themeFillShade="80"/>
          </w:tcPr>
          <w:p w14:paraId="0BDE00CC" w14:textId="77777777" w:rsidR="002920E2" w:rsidRPr="002920E2" w:rsidRDefault="002920E2" w:rsidP="002920E2">
            <w:pPr>
              <w:kinsoku w:val="0"/>
              <w:overflowPunct w:val="0"/>
              <w:autoSpaceDE w:val="0"/>
              <w:autoSpaceDN w:val="0"/>
              <w:adjustRightInd w:val="0"/>
              <w:spacing w:line="248" w:lineRule="exact"/>
              <w:ind w:left="217"/>
              <w:rPr>
                <w:rFonts w:ascii="Calibri" w:hAnsi="Calibri" w:cs="Calibri"/>
                <w:b/>
                <w:bCs/>
                <w:color w:val="FFFFFF"/>
              </w:rPr>
            </w:pPr>
            <w:r w:rsidRPr="002920E2">
              <w:rPr>
                <w:rFonts w:ascii="Calibri" w:hAnsi="Calibri" w:cs="Calibri"/>
                <w:b/>
                <w:bCs/>
                <w:color w:val="FFFFFF"/>
              </w:rPr>
              <w:t>Pauta</w:t>
            </w:r>
          </w:p>
        </w:tc>
        <w:tc>
          <w:tcPr>
            <w:tcW w:w="1838" w:type="dxa"/>
            <w:shd w:val="clear" w:color="auto" w:fill="808080" w:themeFill="background1" w:themeFillShade="80"/>
          </w:tcPr>
          <w:p w14:paraId="5ED13C71" w14:textId="77777777" w:rsidR="002920E2" w:rsidRPr="002920E2" w:rsidRDefault="002920E2" w:rsidP="002920E2">
            <w:pPr>
              <w:kinsoku w:val="0"/>
              <w:overflowPunct w:val="0"/>
              <w:autoSpaceDE w:val="0"/>
              <w:autoSpaceDN w:val="0"/>
              <w:adjustRightInd w:val="0"/>
              <w:spacing w:line="248" w:lineRule="exact"/>
              <w:ind w:left="387" w:right="367"/>
              <w:jc w:val="center"/>
              <w:rPr>
                <w:rFonts w:ascii="Calibri" w:hAnsi="Calibri" w:cs="Calibri"/>
                <w:b/>
                <w:bCs/>
                <w:color w:val="FFFFFF"/>
              </w:rPr>
            </w:pPr>
            <w:r w:rsidRPr="002920E2">
              <w:rPr>
                <w:rFonts w:ascii="Calibri" w:hAnsi="Calibri" w:cs="Calibri"/>
                <w:b/>
                <w:bCs/>
                <w:color w:val="FFFFFF"/>
              </w:rPr>
              <w:t>Criterio</w:t>
            </w:r>
            <w:r w:rsidRPr="002920E2">
              <w:rPr>
                <w:rFonts w:ascii="Calibri" w:hAnsi="Calibri" w:cs="Calibri"/>
                <w:b/>
                <w:bCs/>
                <w:color w:val="FFFFFF"/>
                <w:spacing w:val="-1"/>
              </w:rPr>
              <w:t xml:space="preserve"> </w:t>
            </w:r>
            <w:r w:rsidRPr="002920E2">
              <w:rPr>
                <w:rFonts w:ascii="Calibri" w:hAnsi="Calibri" w:cs="Calibri"/>
                <w:b/>
                <w:bCs/>
                <w:color w:val="FFFFFF"/>
              </w:rPr>
              <w:t>de</w:t>
            </w:r>
            <w:r w:rsidRPr="002920E2">
              <w:rPr>
                <w:rFonts w:ascii="Calibri" w:hAnsi="Calibri" w:cs="Calibri"/>
                <w:b/>
                <w:bCs/>
                <w:color w:val="FFFFFF"/>
                <w:spacing w:val="-1"/>
              </w:rPr>
              <w:t xml:space="preserve"> </w:t>
            </w:r>
            <w:r w:rsidRPr="002920E2">
              <w:rPr>
                <w:rFonts w:ascii="Calibri" w:hAnsi="Calibri" w:cs="Calibri"/>
                <w:b/>
                <w:bCs/>
                <w:color w:val="FFFFFF"/>
              </w:rPr>
              <w:t>éxito</w:t>
            </w:r>
          </w:p>
        </w:tc>
        <w:tc>
          <w:tcPr>
            <w:tcW w:w="3266" w:type="dxa"/>
            <w:shd w:val="clear" w:color="auto" w:fill="808080" w:themeFill="background1" w:themeFillShade="80"/>
          </w:tcPr>
          <w:p w14:paraId="1C08ACF2" w14:textId="77777777" w:rsidR="002920E2" w:rsidRPr="002920E2" w:rsidRDefault="002920E2" w:rsidP="002920E2">
            <w:pPr>
              <w:kinsoku w:val="0"/>
              <w:overflowPunct w:val="0"/>
              <w:autoSpaceDE w:val="0"/>
              <w:autoSpaceDN w:val="0"/>
              <w:adjustRightInd w:val="0"/>
              <w:spacing w:line="248" w:lineRule="exact"/>
              <w:ind w:left="1067" w:right="1044"/>
              <w:jc w:val="center"/>
              <w:rPr>
                <w:rFonts w:ascii="Calibri" w:hAnsi="Calibri" w:cs="Calibri"/>
                <w:b/>
                <w:bCs/>
                <w:color w:val="FFFFFF"/>
              </w:rPr>
            </w:pPr>
            <w:r w:rsidRPr="002920E2">
              <w:rPr>
                <w:rFonts w:ascii="Calibri" w:hAnsi="Calibri" w:cs="Calibri"/>
                <w:b/>
                <w:bCs/>
                <w:color w:val="FFFFFF"/>
              </w:rPr>
              <w:t>Técnica</w:t>
            </w:r>
          </w:p>
        </w:tc>
        <w:tc>
          <w:tcPr>
            <w:tcW w:w="4813" w:type="dxa"/>
            <w:shd w:val="clear" w:color="auto" w:fill="808080" w:themeFill="background1" w:themeFillShade="80"/>
          </w:tcPr>
          <w:p w14:paraId="13DF76FD" w14:textId="77777777" w:rsidR="002920E2" w:rsidRPr="002920E2" w:rsidRDefault="002920E2" w:rsidP="002920E2">
            <w:pPr>
              <w:kinsoku w:val="0"/>
              <w:overflowPunct w:val="0"/>
              <w:autoSpaceDE w:val="0"/>
              <w:autoSpaceDN w:val="0"/>
              <w:adjustRightInd w:val="0"/>
              <w:spacing w:line="248" w:lineRule="exact"/>
              <w:ind w:left="1493" w:right="1472"/>
              <w:jc w:val="center"/>
              <w:rPr>
                <w:rFonts w:ascii="Calibri" w:hAnsi="Calibri" w:cs="Calibri"/>
                <w:b/>
                <w:bCs/>
                <w:color w:val="FFFFFF"/>
              </w:rPr>
            </w:pPr>
            <w:r w:rsidRPr="002920E2">
              <w:rPr>
                <w:rFonts w:ascii="Calibri" w:hAnsi="Calibri" w:cs="Calibri"/>
                <w:b/>
                <w:bCs/>
                <w:color w:val="FFFFFF"/>
              </w:rPr>
              <w:t>Test</w:t>
            </w:r>
          </w:p>
        </w:tc>
      </w:tr>
      <w:tr w:rsidR="00303576" w:rsidRPr="002920E2" w14:paraId="3F74A428" w14:textId="77777777" w:rsidTr="00FE443C">
        <w:trPr>
          <w:trHeight w:val="1910"/>
        </w:trPr>
        <w:tc>
          <w:tcPr>
            <w:tcW w:w="964" w:type="dxa"/>
            <w:textDirection w:val="btLr"/>
          </w:tcPr>
          <w:p w14:paraId="2146D525" w14:textId="160EDA5A" w:rsidR="00303576" w:rsidRPr="002920E2" w:rsidRDefault="00303576" w:rsidP="00FE443C">
            <w:pPr>
              <w:kinsoku w:val="0"/>
              <w:overflowPunct w:val="0"/>
              <w:autoSpaceDE w:val="0"/>
              <w:autoSpaceDN w:val="0"/>
              <w:adjustRightInd w:val="0"/>
              <w:spacing w:line="247" w:lineRule="auto"/>
              <w:ind w:left="395" w:right="263" w:hanging="128"/>
              <w:rPr>
                <w:rFonts w:ascii="Calibri" w:hAnsi="Calibri" w:cs="Calibri"/>
              </w:rPr>
            </w:pPr>
            <w:r w:rsidRPr="002920E2">
              <w:rPr>
                <w:rFonts w:ascii="Calibri" w:hAnsi="Calibri" w:cs="Calibri"/>
                <w:spacing w:val="-1"/>
              </w:rPr>
              <w:t>Alternativas</w:t>
            </w:r>
            <w:r w:rsidRPr="002920E2">
              <w:rPr>
                <w:rFonts w:ascii="Calibri" w:hAnsi="Calibri" w:cs="Calibri"/>
                <w:spacing w:val="-47"/>
              </w:rPr>
              <w:t xml:space="preserve"> </w:t>
            </w:r>
            <w:r w:rsidR="00FE443C">
              <w:rPr>
                <w:rFonts w:ascii="Calibri" w:hAnsi="Calibri" w:cs="Calibri"/>
                <w:spacing w:val="-47"/>
              </w:rPr>
              <w:t xml:space="preserve">        </w:t>
            </w:r>
            <w:r w:rsidRPr="002920E2">
              <w:rPr>
                <w:rFonts w:ascii="Calibri" w:hAnsi="Calibri" w:cs="Calibri"/>
              </w:rPr>
              <w:t>textuales</w:t>
            </w:r>
          </w:p>
        </w:tc>
        <w:tc>
          <w:tcPr>
            <w:tcW w:w="1838" w:type="dxa"/>
          </w:tcPr>
          <w:p w14:paraId="65F0FBB6" w14:textId="77777777" w:rsidR="00303576" w:rsidRDefault="00303576" w:rsidP="002920E2">
            <w:pPr>
              <w:kinsoku w:val="0"/>
              <w:overflowPunct w:val="0"/>
              <w:autoSpaceDE w:val="0"/>
              <w:autoSpaceDN w:val="0"/>
              <w:adjustRightInd w:val="0"/>
              <w:spacing w:line="228" w:lineRule="exact"/>
              <w:ind w:left="94" w:right="82"/>
              <w:jc w:val="center"/>
              <w:rPr>
                <w:rFonts w:ascii="Calibri" w:hAnsi="Calibri" w:cs="Calibri"/>
              </w:rPr>
            </w:pPr>
          </w:p>
          <w:p w14:paraId="2821C4D0" w14:textId="77777777" w:rsidR="00303576" w:rsidRDefault="00303576" w:rsidP="002920E2">
            <w:pPr>
              <w:kinsoku w:val="0"/>
              <w:overflowPunct w:val="0"/>
              <w:autoSpaceDE w:val="0"/>
              <w:autoSpaceDN w:val="0"/>
              <w:adjustRightInd w:val="0"/>
              <w:spacing w:line="228" w:lineRule="exact"/>
              <w:ind w:left="94" w:right="82"/>
              <w:jc w:val="center"/>
              <w:rPr>
                <w:rFonts w:ascii="Calibri" w:hAnsi="Calibri" w:cs="Calibri"/>
              </w:rPr>
            </w:pPr>
          </w:p>
          <w:p w14:paraId="356BA65D" w14:textId="68F55DF1" w:rsidR="00303576" w:rsidRPr="002920E2" w:rsidRDefault="00303576" w:rsidP="002920E2">
            <w:pPr>
              <w:kinsoku w:val="0"/>
              <w:overflowPunct w:val="0"/>
              <w:autoSpaceDE w:val="0"/>
              <w:autoSpaceDN w:val="0"/>
              <w:adjustRightInd w:val="0"/>
              <w:spacing w:line="228" w:lineRule="exact"/>
              <w:ind w:left="94" w:right="82"/>
              <w:jc w:val="center"/>
              <w:rPr>
                <w:rFonts w:ascii="Times New Roman" w:hAnsi="Times New Roman" w:cs="Times New Roman"/>
              </w:rPr>
            </w:pPr>
            <w:r w:rsidRPr="002920E2">
              <w:rPr>
                <w:rFonts w:ascii="Calibri" w:hAnsi="Calibri" w:cs="Calibri"/>
              </w:rPr>
              <w:t>Contenido</w:t>
            </w:r>
            <w:r w:rsidRPr="002920E2">
              <w:rPr>
                <w:rFonts w:ascii="Calibri" w:hAnsi="Calibri" w:cs="Calibri"/>
                <w:spacing w:val="-3"/>
              </w:rPr>
              <w:t xml:space="preserve"> </w:t>
            </w:r>
            <w:r w:rsidRPr="002920E2">
              <w:rPr>
                <w:rFonts w:ascii="Calibri" w:hAnsi="Calibri" w:cs="Calibri"/>
              </w:rPr>
              <w:t>no textual</w:t>
            </w:r>
          </w:p>
        </w:tc>
        <w:tc>
          <w:tcPr>
            <w:tcW w:w="3266" w:type="dxa"/>
          </w:tcPr>
          <w:p w14:paraId="47825423" w14:textId="77777777" w:rsidR="00303576" w:rsidRPr="002920E2" w:rsidRDefault="00303576" w:rsidP="00303576">
            <w:pPr>
              <w:kinsoku w:val="0"/>
              <w:overflowPunct w:val="0"/>
              <w:autoSpaceDE w:val="0"/>
              <w:autoSpaceDN w:val="0"/>
              <w:adjustRightInd w:val="0"/>
              <w:spacing w:before="134" w:line="258" w:lineRule="exact"/>
              <w:ind w:left="112"/>
              <w:rPr>
                <w:rFonts w:ascii="Calibri" w:hAnsi="Calibri" w:cs="Calibri"/>
              </w:rPr>
            </w:pPr>
            <w:r w:rsidRPr="002920E2">
              <w:rPr>
                <w:rFonts w:ascii="Calibri" w:hAnsi="Calibri" w:cs="Calibri"/>
              </w:rPr>
              <w:t>Hacer</w:t>
            </w:r>
            <w:r w:rsidRPr="002920E2">
              <w:rPr>
                <w:rFonts w:ascii="Calibri" w:hAnsi="Calibri" w:cs="Calibri"/>
                <w:spacing w:val="23"/>
              </w:rPr>
              <w:t xml:space="preserve"> </w:t>
            </w:r>
            <w:r w:rsidRPr="002920E2">
              <w:rPr>
                <w:rFonts w:ascii="Calibri" w:hAnsi="Calibri" w:cs="Calibri"/>
              </w:rPr>
              <w:t>que</w:t>
            </w:r>
            <w:r w:rsidRPr="002920E2">
              <w:rPr>
                <w:rFonts w:ascii="Calibri" w:hAnsi="Calibri" w:cs="Calibri"/>
                <w:spacing w:val="18"/>
              </w:rPr>
              <w:t xml:space="preserve"> </w:t>
            </w:r>
            <w:r w:rsidRPr="002920E2">
              <w:rPr>
                <w:rFonts w:ascii="Calibri" w:hAnsi="Calibri" w:cs="Calibri"/>
              </w:rPr>
              <w:t>la</w:t>
            </w:r>
            <w:r w:rsidRPr="002920E2">
              <w:rPr>
                <w:rFonts w:ascii="Calibri" w:hAnsi="Calibri" w:cs="Calibri"/>
                <w:spacing w:val="18"/>
              </w:rPr>
              <w:t xml:space="preserve"> </w:t>
            </w:r>
            <w:r w:rsidRPr="002920E2">
              <w:rPr>
                <w:rFonts w:ascii="Calibri" w:hAnsi="Calibri" w:cs="Calibri"/>
              </w:rPr>
              <w:t>información</w:t>
            </w:r>
          </w:p>
          <w:p w14:paraId="7DDA00EB" w14:textId="449CBF50" w:rsidR="00303576" w:rsidRPr="002920E2" w:rsidRDefault="00303576" w:rsidP="00303576">
            <w:pPr>
              <w:kinsoku w:val="0"/>
              <w:overflowPunct w:val="0"/>
              <w:autoSpaceDE w:val="0"/>
              <w:autoSpaceDN w:val="0"/>
              <w:adjustRightInd w:val="0"/>
              <w:spacing w:line="228" w:lineRule="exact"/>
              <w:ind w:left="112"/>
              <w:rPr>
                <w:rFonts w:ascii="Calibri" w:hAnsi="Calibri" w:cs="Calibri"/>
              </w:rPr>
            </w:pPr>
            <w:r w:rsidRPr="002920E2">
              <w:rPr>
                <w:rFonts w:ascii="Calibri" w:hAnsi="Calibri" w:cs="Calibri"/>
                <w:spacing w:val="-1"/>
              </w:rPr>
              <w:t>Transmitida</w:t>
            </w:r>
            <w:r>
              <w:rPr>
                <w:rFonts w:ascii="Calibri" w:hAnsi="Calibri" w:cs="Calibri"/>
                <w:spacing w:val="53"/>
              </w:rPr>
              <w:t xml:space="preserve"> </w:t>
            </w:r>
            <w:r w:rsidRPr="002920E2">
              <w:rPr>
                <w:rFonts w:ascii="Calibri" w:hAnsi="Calibri" w:cs="Calibri"/>
                <w:spacing w:val="-1"/>
              </w:rPr>
              <w:t>por</w:t>
            </w:r>
            <w:r>
              <w:rPr>
                <w:rFonts w:ascii="Calibri" w:hAnsi="Calibri" w:cs="Calibri"/>
                <w:spacing w:val="53"/>
              </w:rPr>
              <w:t xml:space="preserve"> </w:t>
            </w:r>
            <w:r w:rsidRPr="002920E2">
              <w:rPr>
                <w:rFonts w:ascii="Calibri" w:hAnsi="Calibri" w:cs="Calibri"/>
              </w:rPr>
              <w:t>los</w:t>
            </w:r>
            <w:r>
              <w:rPr>
                <w:rFonts w:ascii="Calibri" w:hAnsi="Calibri" w:cs="Calibri"/>
              </w:rPr>
              <w:t xml:space="preserve"> </w:t>
            </w:r>
            <w:r w:rsidRPr="002920E2">
              <w:rPr>
                <w:rFonts w:ascii="Calibri" w:hAnsi="Calibri" w:cs="Calibri"/>
              </w:rPr>
              <w:t>contenidos</w:t>
            </w:r>
            <w:r w:rsidRPr="002920E2">
              <w:rPr>
                <w:rFonts w:ascii="Calibri" w:hAnsi="Calibri" w:cs="Calibri"/>
                <w:spacing w:val="40"/>
              </w:rPr>
              <w:t xml:space="preserve"> </w:t>
            </w:r>
            <w:r w:rsidRPr="002920E2">
              <w:rPr>
                <w:rFonts w:ascii="Calibri" w:hAnsi="Calibri" w:cs="Calibri"/>
              </w:rPr>
              <w:t>no</w:t>
            </w:r>
            <w:r w:rsidRPr="002920E2">
              <w:rPr>
                <w:rFonts w:ascii="Calibri" w:hAnsi="Calibri" w:cs="Calibri"/>
                <w:spacing w:val="37"/>
              </w:rPr>
              <w:t xml:space="preserve"> </w:t>
            </w:r>
            <w:r w:rsidRPr="002920E2">
              <w:rPr>
                <w:rFonts w:ascii="Calibri" w:hAnsi="Calibri" w:cs="Calibri"/>
              </w:rPr>
              <w:t>textuales</w:t>
            </w:r>
            <w:r w:rsidRPr="002920E2">
              <w:rPr>
                <w:rFonts w:ascii="Calibri" w:hAnsi="Calibri" w:cs="Calibri"/>
                <w:spacing w:val="40"/>
              </w:rPr>
              <w:t xml:space="preserve"> </w:t>
            </w:r>
            <w:r w:rsidRPr="002920E2">
              <w:rPr>
                <w:rFonts w:ascii="Calibri" w:hAnsi="Calibri" w:cs="Calibri"/>
              </w:rPr>
              <w:t>sea</w:t>
            </w:r>
            <w:r>
              <w:rPr>
                <w:rFonts w:ascii="Calibri" w:hAnsi="Calibri" w:cs="Calibri"/>
              </w:rPr>
              <w:t xml:space="preserve"> </w:t>
            </w:r>
            <w:r w:rsidRPr="002920E2">
              <w:rPr>
                <w:rFonts w:ascii="Calibri" w:hAnsi="Calibri" w:cs="Calibri"/>
              </w:rPr>
              <w:t>accesible</w:t>
            </w:r>
            <w:r w:rsidRPr="002920E2">
              <w:rPr>
                <w:rFonts w:ascii="Calibri" w:hAnsi="Calibri" w:cs="Calibri"/>
                <w:spacing w:val="45"/>
              </w:rPr>
              <w:t xml:space="preserve"> </w:t>
            </w:r>
            <w:r w:rsidRPr="002920E2">
              <w:rPr>
                <w:rFonts w:ascii="Calibri" w:hAnsi="Calibri" w:cs="Calibri"/>
              </w:rPr>
              <w:t>usando</w:t>
            </w:r>
            <w:r w:rsidRPr="002920E2">
              <w:rPr>
                <w:rFonts w:ascii="Calibri" w:hAnsi="Calibri" w:cs="Calibri"/>
                <w:spacing w:val="46"/>
              </w:rPr>
              <w:t xml:space="preserve"> </w:t>
            </w:r>
            <w:r w:rsidRPr="002920E2">
              <w:rPr>
                <w:rFonts w:ascii="Calibri" w:hAnsi="Calibri" w:cs="Calibri"/>
              </w:rPr>
              <w:t>un</w:t>
            </w:r>
            <w:r w:rsidRPr="002920E2">
              <w:rPr>
                <w:rFonts w:ascii="Calibri" w:hAnsi="Calibri" w:cs="Calibri"/>
                <w:spacing w:val="1"/>
              </w:rPr>
              <w:t xml:space="preserve"> </w:t>
            </w:r>
            <w:r w:rsidRPr="002920E2">
              <w:rPr>
                <w:rFonts w:ascii="Calibri" w:hAnsi="Calibri" w:cs="Calibri"/>
              </w:rPr>
              <w:t>texto</w:t>
            </w:r>
            <w:r>
              <w:rPr>
                <w:rFonts w:ascii="Calibri" w:hAnsi="Calibri" w:cs="Calibri"/>
              </w:rPr>
              <w:t xml:space="preserve"> </w:t>
            </w:r>
            <w:r w:rsidRPr="002920E2">
              <w:rPr>
                <w:rFonts w:ascii="Calibri" w:hAnsi="Calibri" w:cs="Calibri"/>
              </w:rPr>
              <w:t>alternativo</w:t>
            </w:r>
          </w:p>
        </w:tc>
        <w:tc>
          <w:tcPr>
            <w:tcW w:w="4813" w:type="dxa"/>
          </w:tcPr>
          <w:p w14:paraId="648AE4B3" w14:textId="54239229" w:rsidR="00303576" w:rsidRPr="002920E2" w:rsidRDefault="00303576" w:rsidP="00303576">
            <w:pPr>
              <w:kinsoku w:val="0"/>
              <w:overflowPunct w:val="0"/>
              <w:autoSpaceDE w:val="0"/>
              <w:autoSpaceDN w:val="0"/>
              <w:adjustRightInd w:val="0"/>
              <w:spacing w:line="240" w:lineRule="auto"/>
              <w:ind w:left="108" w:right="82"/>
              <w:rPr>
                <w:rFonts w:ascii="Calibri" w:hAnsi="Calibri" w:cs="Calibri"/>
              </w:rPr>
            </w:pPr>
            <w:r w:rsidRPr="002920E2">
              <w:rPr>
                <w:rFonts w:ascii="Calibri" w:hAnsi="Calibri" w:cs="Calibri"/>
              </w:rPr>
              <w:t>Si</w:t>
            </w:r>
            <w:r w:rsidRPr="002920E2">
              <w:rPr>
                <w:rFonts w:ascii="Calibri" w:hAnsi="Calibri" w:cs="Calibri"/>
                <w:spacing w:val="1"/>
              </w:rPr>
              <w:t xml:space="preserve"> </w:t>
            </w:r>
            <w:r w:rsidRPr="002920E2">
              <w:rPr>
                <w:rFonts w:ascii="Calibri" w:hAnsi="Calibri" w:cs="Calibri"/>
              </w:rPr>
              <w:t>colocamos</w:t>
            </w:r>
            <w:r w:rsidRPr="002920E2">
              <w:rPr>
                <w:rFonts w:ascii="Calibri" w:hAnsi="Calibri" w:cs="Calibri"/>
                <w:spacing w:val="1"/>
              </w:rPr>
              <w:t xml:space="preserve"> </w:t>
            </w:r>
            <w:r w:rsidRPr="002920E2">
              <w:rPr>
                <w:rFonts w:ascii="Calibri" w:hAnsi="Calibri" w:cs="Calibri"/>
              </w:rPr>
              <w:t>el</w:t>
            </w:r>
            <w:r w:rsidRPr="002920E2">
              <w:rPr>
                <w:rFonts w:ascii="Calibri" w:hAnsi="Calibri" w:cs="Calibri"/>
                <w:spacing w:val="1"/>
              </w:rPr>
              <w:t xml:space="preserve"> </w:t>
            </w:r>
            <w:r w:rsidRPr="002920E2">
              <w:rPr>
                <w:rFonts w:ascii="Calibri" w:hAnsi="Calibri" w:cs="Calibri"/>
              </w:rPr>
              <w:t>ratón</w:t>
            </w:r>
            <w:r w:rsidRPr="002920E2">
              <w:rPr>
                <w:rFonts w:ascii="Calibri" w:hAnsi="Calibri" w:cs="Calibri"/>
                <w:spacing w:val="1"/>
              </w:rPr>
              <w:t xml:space="preserve"> </w:t>
            </w:r>
            <w:r w:rsidRPr="002920E2">
              <w:rPr>
                <w:rFonts w:ascii="Calibri" w:hAnsi="Calibri" w:cs="Calibri"/>
              </w:rPr>
              <w:t>sobre</w:t>
            </w:r>
            <w:r w:rsidRPr="002920E2">
              <w:rPr>
                <w:rFonts w:ascii="Calibri" w:hAnsi="Calibri" w:cs="Calibri"/>
                <w:spacing w:val="1"/>
              </w:rPr>
              <w:t xml:space="preserve"> </w:t>
            </w:r>
            <w:r w:rsidRPr="002920E2">
              <w:rPr>
                <w:rFonts w:ascii="Calibri" w:hAnsi="Calibri" w:cs="Calibri"/>
              </w:rPr>
              <w:t>un</w:t>
            </w:r>
            <w:r w:rsidRPr="002920E2">
              <w:rPr>
                <w:rFonts w:ascii="Calibri" w:hAnsi="Calibri" w:cs="Calibri"/>
                <w:spacing w:val="1"/>
              </w:rPr>
              <w:t xml:space="preserve"> </w:t>
            </w:r>
            <w:r w:rsidR="00FE443C">
              <w:rPr>
                <w:rFonts w:ascii="Calibri" w:hAnsi="Calibri" w:cs="Calibri"/>
              </w:rPr>
              <w:t>elemento multimedia deberá</w:t>
            </w:r>
            <w:r w:rsidRPr="002920E2">
              <w:rPr>
                <w:rFonts w:ascii="Calibri" w:hAnsi="Calibri" w:cs="Calibri"/>
                <w:spacing w:val="1"/>
              </w:rPr>
              <w:t xml:space="preserve"> </w:t>
            </w:r>
            <w:r w:rsidRPr="002920E2">
              <w:rPr>
                <w:rFonts w:ascii="Calibri" w:hAnsi="Calibri" w:cs="Calibri"/>
              </w:rPr>
              <w:t>aparecer</w:t>
            </w:r>
            <w:r w:rsidRPr="002920E2">
              <w:rPr>
                <w:rFonts w:ascii="Calibri" w:hAnsi="Calibri" w:cs="Calibri"/>
                <w:spacing w:val="1"/>
              </w:rPr>
              <w:t xml:space="preserve"> </w:t>
            </w:r>
            <w:r w:rsidRPr="002920E2">
              <w:rPr>
                <w:rFonts w:ascii="Calibri" w:hAnsi="Calibri" w:cs="Calibri"/>
              </w:rPr>
              <w:t>un</w:t>
            </w:r>
            <w:r w:rsidRPr="002920E2">
              <w:rPr>
                <w:rFonts w:ascii="Calibri" w:hAnsi="Calibri" w:cs="Calibri"/>
                <w:spacing w:val="1"/>
              </w:rPr>
              <w:t xml:space="preserve"> </w:t>
            </w:r>
            <w:r w:rsidRPr="002920E2">
              <w:rPr>
                <w:rFonts w:ascii="Calibri" w:hAnsi="Calibri" w:cs="Calibri"/>
              </w:rPr>
              <w:t>texto</w:t>
            </w:r>
            <w:r w:rsidRPr="002920E2">
              <w:rPr>
                <w:rFonts w:ascii="Calibri" w:hAnsi="Calibri" w:cs="Calibri"/>
                <w:spacing w:val="-47"/>
              </w:rPr>
              <w:t xml:space="preserve"> </w:t>
            </w:r>
            <w:r w:rsidR="00FE443C">
              <w:rPr>
                <w:rFonts w:ascii="Calibri" w:hAnsi="Calibri" w:cs="Calibri"/>
                <w:spacing w:val="-47"/>
              </w:rPr>
              <w:t xml:space="preserve">    </w:t>
            </w:r>
            <w:r w:rsidR="00FE443C">
              <w:rPr>
                <w:rFonts w:ascii="Calibri" w:hAnsi="Calibri" w:cs="Calibri"/>
              </w:rPr>
              <w:t xml:space="preserve"> que índice con claridad y detalle lo que representa el elemento.</w:t>
            </w:r>
          </w:p>
        </w:tc>
      </w:tr>
      <w:tr w:rsidR="00303576" w:rsidRPr="002920E2" w14:paraId="7836F83A" w14:textId="77777777" w:rsidTr="00303576">
        <w:trPr>
          <w:trHeight w:val="1852"/>
        </w:trPr>
        <w:tc>
          <w:tcPr>
            <w:tcW w:w="964" w:type="dxa"/>
            <w:vMerge w:val="restart"/>
            <w:textDirection w:val="btLr"/>
          </w:tcPr>
          <w:p w14:paraId="77BBA0AE" w14:textId="5666040F" w:rsidR="00303576" w:rsidRPr="002920E2" w:rsidRDefault="00FE443C" w:rsidP="00FE443C">
            <w:pPr>
              <w:kinsoku w:val="0"/>
              <w:overflowPunct w:val="0"/>
              <w:autoSpaceDE w:val="0"/>
              <w:autoSpaceDN w:val="0"/>
              <w:adjustRightInd w:val="0"/>
              <w:spacing w:line="247" w:lineRule="auto"/>
              <w:ind w:left="113" w:right="392"/>
              <w:jc w:val="center"/>
              <w:rPr>
                <w:rFonts w:ascii="Calibri" w:hAnsi="Calibri" w:cs="Calibri"/>
              </w:rPr>
            </w:pPr>
            <w:r>
              <w:t xml:space="preserve">    </w:t>
            </w:r>
            <w:r>
              <w:t>contenido dependiente del tiempo</w:t>
            </w:r>
          </w:p>
        </w:tc>
        <w:tc>
          <w:tcPr>
            <w:tcW w:w="1838" w:type="dxa"/>
          </w:tcPr>
          <w:p w14:paraId="15F72394" w14:textId="77777777" w:rsidR="00303576" w:rsidRDefault="00303576" w:rsidP="002920E2">
            <w:pPr>
              <w:kinsoku w:val="0"/>
              <w:overflowPunct w:val="0"/>
              <w:autoSpaceDE w:val="0"/>
              <w:autoSpaceDN w:val="0"/>
              <w:adjustRightInd w:val="0"/>
              <w:spacing w:line="230" w:lineRule="exact"/>
              <w:ind w:left="99" w:right="82"/>
              <w:jc w:val="center"/>
              <w:rPr>
                <w:rFonts w:ascii="Calibri" w:hAnsi="Calibri" w:cs="Calibri"/>
              </w:rPr>
            </w:pPr>
          </w:p>
          <w:p w14:paraId="75E3CA5D" w14:textId="77777777" w:rsidR="00303576" w:rsidRDefault="00303576" w:rsidP="002920E2">
            <w:pPr>
              <w:kinsoku w:val="0"/>
              <w:overflowPunct w:val="0"/>
              <w:autoSpaceDE w:val="0"/>
              <w:autoSpaceDN w:val="0"/>
              <w:adjustRightInd w:val="0"/>
              <w:spacing w:line="230" w:lineRule="exact"/>
              <w:ind w:left="99" w:right="82"/>
              <w:jc w:val="center"/>
              <w:rPr>
                <w:rFonts w:ascii="Calibri" w:hAnsi="Calibri" w:cs="Calibri"/>
              </w:rPr>
            </w:pPr>
          </w:p>
          <w:p w14:paraId="532F0A52" w14:textId="451C9DF0" w:rsidR="00303576" w:rsidRPr="002920E2" w:rsidRDefault="00303576" w:rsidP="002920E2">
            <w:pPr>
              <w:kinsoku w:val="0"/>
              <w:overflowPunct w:val="0"/>
              <w:autoSpaceDE w:val="0"/>
              <w:autoSpaceDN w:val="0"/>
              <w:adjustRightInd w:val="0"/>
              <w:spacing w:line="230" w:lineRule="exact"/>
              <w:ind w:left="99" w:right="82"/>
              <w:jc w:val="center"/>
              <w:rPr>
                <w:rFonts w:ascii="Calibri" w:hAnsi="Calibri" w:cs="Calibri"/>
              </w:rPr>
            </w:pPr>
            <w:r w:rsidRPr="002920E2">
              <w:rPr>
                <w:rFonts w:ascii="Calibri" w:hAnsi="Calibri" w:cs="Calibri"/>
              </w:rPr>
              <w:t>Sólo</w:t>
            </w:r>
            <w:r w:rsidRPr="002920E2">
              <w:rPr>
                <w:rFonts w:ascii="Calibri" w:hAnsi="Calibri" w:cs="Calibri"/>
                <w:spacing w:val="-2"/>
              </w:rPr>
              <w:t xml:space="preserve"> </w:t>
            </w:r>
            <w:r w:rsidRPr="002920E2">
              <w:rPr>
                <w:rFonts w:ascii="Calibri" w:hAnsi="Calibri" w:cs="Calibri"/>
              </w:rPr>
              <w:t>audio</w:t>
            </w:r>
            <w:r w:rsidRPr="002920E2">
              <w:rPr>
                <w:rFonts w:ascii="Calibri" w:hAnsi="Calibri" w:cs="Calibri"/>
                <w:spacing w:val="-2"/>
              </w:rPr>
              <w:t xml:space="preserve"> </w:t>
            </w:r>
            <w:r w:rsidRPr="002920E2">
              <w:rPr>
                <w:rFonts w:ascii="Calibri" w:hAnsi="Calibri" w:cs="Calibri"/>
              </w:rPr>
              <w:t>y</w:t>
            </w:r>
            <w:r w:rsidRPr="002920E2">
              <w:rPr>
                <w:rFonts w:ascii="Calibri" w:hAnsi="Calibri" w:cs="Calibri"/>
                <w:spacing w:val="-3"/>
              </w:rPr>
              <w:t xml:space="preserve"> </w:t>
            </w:r>
            <w:r w:rsidRPr="002920E2">
              <w:rPr>
                <w:rFonts w:ascii="Calibri" w:hAnsi="Calibri" w:cs="Calibri"/>
              </w:rPr>
              <w:t>sólo</w:t>
            </w:r>
            <w:r w:rsidRPr="002920E2">
              <w:rPr>
                <w:rFonts w:ascii="Calibri" w:hAnsi="Calibri" w:cs="Calibri"/>
                <w:spacing w:val="-2"/>
              </w:rPr>
              <w:t xml:space="preserve"> </w:t>
            </w:r>
            <w:r w:rsidRPr="002920E2">
              <w:rPr>
                <w:rFonts w:ascii="Calibri" w:hAnsi="Calibri" w:cs="Calibri"/>
              </w:rPr>
              <w:t>vídeo</w:t>
            </w:r>
          </w:p>
          <w:p w14:paraId="74103655" w14:textId="4EABDFC7" w:rsidR="00303576" w:rsidRPr="002920E2" w:rsidRDefault="00303576" w:rsidP="002920E2">
            <w:pPr>
              <w:kinsoku w:val="0"/>
              <w:overflowPunct w:val="0"/>
              <w:autoSpaceDE w:val="0"/>
              <w:autoSpaceDN w:val="0"/>
              <w:adjustRightInd w:val="0"/>
              <w:spacing w:line="228" w:lineRule="exact"/>
              <w:ind w:left="97" w:right="82"/>
              <w:jc w:val="center"/>
              <w:rPr>
                <w:rFonts w:ascii="Times New Roman" w:hAnsi="Times New Roman" w:cs="Times New Roman"/>
                <w:sz w:val="20"/>
                <w:szCs w:val="20"/>
              </w:rPr>
            </w:pPr>
            <w:r w:rsidRPr="002920E2">
              <w:rPr>
                <w:rFonts w:ascii="Calibri" w:hAnsi="Calibri" w:cs="Calibri"/>
              </w:rPr>
              <w:t>(pregrabado)</w:t>
            </w:r>
          </w:p>
        </w:tc>
        <w:tc>
          <w:tcPr>
            <w:tcW w:w="3266" w:type="dxa"/>
          </w:tcPr>
          <w:p w14:paraId="33A58F8F" w14:textId="77777777" w:rsidR="00303576" w:rsidRDefault="00303576" w:rsidP="00303576">
            <w:pPr>
              <w:kinsoku w:val="0"/>
              <w:overflowPunct w:val="0"/>
              <w:autoSpaceDE w:val="0"/>
              <w:autoSpaceDN w:val="0"/>
              <w:adjustRightInd w:val="0"/>
              <w:spacing w:line="257" w:lineRule="exact"/>
              <w:ind w:left="112"/>
              <w:rPr>
                <w:rFonts w:ascii="Calibri" w:hAnsi="Calibri" w:cs="Calibri"/>
              </w:rPr>
            </w:pPr>
          </w:p>
          <w:p w14:paraId="0C6F6335" w14:textId="2E48A318" w:rsidR="00303576" w:rsidRPr="002920E2" w:rsidRDefault="00303576" w:rsidP="00303576">
            <w:pPr>
              <w:kinsoku w:val="0"/>
              <w:overflowPunct w:val="0"/>
              <w:autoSpaceDE w:val="0"/>
              <w:autoSpaceDN w:val="0"/>
              <w:adjustRightInd w:val="0"/>
              <w:spacing w:line="257" w:lineRule="exact"/>
              <w:ind w:left="112"/>
              <w:rPr>
                <w:rFonts w:ascii="Calibri" w:hAnsi="Calibri" w:cs="Calibri"/>
              </w:rPr>
            </w:pPr>
            <w:r w:rsidRPr="002920E2">
              <w:rPr>
                <w:rFonts w:ascii="Calibri" w:hAnsi="Calibri" w:cs="Calibri"/>
              </w:rPr>
              <w:t>Lograr</w:t>
            </w:r>
            <w:r w:rsidRPr="002920E2">
              <w:rPr>
                <w:rFonts w:ascii="Calibri" w:hAnsi="Calibri" w:cs="Calibri"/>
                <w:spacing w:val="4"/>
              </w:rPr>
              <w:t xml:space="preserve"> </w:t>
            </w:r>
            <w:r w:rsidRPr="002920E2">
              <w:rPr>
                <w:rFonts w:ascii="Calibri" w:hAnsi="Calibri" w:cs="Calibri"/>
              </w:rPr>
              <w:t>que</w:t>
            </w:r>
            <w:r w:rsidRPr="002920E2">
              <w:rPr>
                <w:rFonts w:ascii="Calibri" w:hAnsi="Calibri" w:cs="Calibri"/>
                <w:spacing w:val="3"/>
              </w:rPr>
              <w:t xml:space="preserve"> </w:t>
            </w:r>
            <w:r w:rsidRPr="002920E2">
              <w:rPr>
                <w:rFonts w:ascii="Calibri" w:hAnsi="Calibri" w:cs="Calibri"/>
              </w:rPr>
              <w:t>la</w:t>
            </w:r>
            <w:r w:rsidRPr="002920E2">
              <w:rPr>
                <w:rFonts w:ascii="Calibri" w:hAnsi="Calibri" w:cs="Calibri"/>
                <w:spacing w:val="3"/>
              </w:rPr>
              <w:t xml:space="preserve"> </w:t>
            </w:r>
            <w:r w:rsidRPr="002920E2">
              <w:rPr>
                <w:rFonts w:ascii="Calibri" w:hAnsi="Calibri" w:cs="Calibri"/>
              </w:rPr>
              <w:t>información</w:t>
            </w:r>
          </w:p>
          <w:p w14:paraId="283D997C" w14:textId="0F31E980" w:rsidR="00303576" w:rsidRPr="002920E2" w:rsidRDefault="00303576" w:rsidP="00303576">
            <w:pPr>
              <w:kinsoku w:val="0"/>
              <w:overflowPunct w:val="0"/>
              <w:autoSpaceDE w:val="0"/>
              <w:autoSpaceDN w:val="0"/>
              <w:adjustRightInd w:val="0"/>
              <w:spacing w:line="230" w:lineRule="exact"/>
              <w:ind w:left="112"/>
              <w:rPr>
                <w:rFonts w:ascii="Calibri" w:hAnsi="Calibri" w:cs="Calibri"/>
              </w:rPr>
            </w:pPr>
            <w:r w:rsidRPr="002920E2">
              <w:rPr>
                <w:rFonts w:ascii="Calibri" w:hAnsi="Calibri" w:cs="Calibri"/>
              </w:rPr>
              <w:t>transmitida</w:t>
            </w:r>
            <w:r w:rsidRPr="002920E2">
              <w:rPr>
                <w:rFonts w:ascii="Calibri" w:hAnsi="Calibri" w:cs="Calibri"/>
                <w:spacing w:val="18"/>
              </w:rPr>
              <w:t xml:space="preserve"> </w:t>
            </w:r>
            <w:r w:rsidRPr="002920E2">
              <w:rPr>
                <w:rFonts w:ascii="Calibri" w:hAnsi="Calibri" w:cs="Calibri"/>
              </w:rPr>
              <w:t>por</w:t>
            </w:r>
            <w:r w:rsidRPr="002920E2">
              <w:rPr>
                <w:rFonts w:ascii="Calibri" w:hAnsi="Calibri" w:cs="Calibri"/>
                <w:spacing w:val="18"/>
              </w:rPr>
              <w:t xml:space="preserve"> </w:t>
            </w:r>
            <w:r w:rsidRPr="002920E2">
              <w:rPr>
                <w:rFonts w:ascii="Calibri" w:hAnsi="Calibri" w:cs="Calibri"/>
              </w:rPr>
              <w:t>el</w:t>
            </w:r>
            <w:r>
              <w:rPr>
                <w:rFonts w:ascii="Calibri" w:hAnsi="Calibri" w:cs="Calibri"/>
              </w:rPr>
              <w:t xml:space="preserve"> </w:t>
            </w:r>
            <w:r w:rsidRPr="002920E2">
              <w:rPr>
                <w:rFonts w:ascii="Calibri" w:hAnsi="Calibri" w:cs="Calibri"/>
              </w:rPr>
              <w:t>contenido</w:t>
            </w:r>
          </w:p>
          <w:p w14:paraId="5E35EA7C" w14:textId="77777777" w:rsidR="00303576" w:rsidRPr="002920E2" w:rsidRDefault="00303576" w:rsidP="00303576">
            <w:pPr>
              <w:kinsoku w:val="0"/>
              <w:overflowPunct w:val="0"/>
              <w:autoSpaceDE w:val="0"/>
              <w:autoSpaceDN w:val="0"/>
              <w:adjustRightInd w:val="0"/>
              <w:spacing w:line="230" w:lineRule="exact"/>
              <w:ind w:left="112"/>
              <w:rPr>
                <w:rFonts w:ascii="Calibri" w:hAnsi="Calibri" w:cs="Calibri"/>
              </w:rPr>
            </w:pPr>
            <w:r w:rsidRPr="002920E2">
              <w:rPr>
                <w:rFonts w:ascii="Calibri" w:hAnsi="Calibri" w:cs="Calibri"/>
              </w:rPr>
              <w:t>de</w:t>
            </w:r>
            <w:r w:rsidRPr="002920E2">
              <w:rPr>
                <w:rFonts w:ascii="Calibri" w:hAnsi="Calibri" w:cs="Calibri"/>
                <w:spacing w:val="3"/>
              </w:rPr>
              <w:t xml:space="preserve"> </w:t>
            </w:r>
            <w:r w:rsidRPr="002920E2">
              <w:rPr>
                <w:rFonts w:ascii="Calibri" w:hAnsi="Calibri" w:cs="Calibri"/>
              </w:rPr>
              <w:t>un</w:t>
            </w:r>
            <w:r w:rsidRPr="002920E2">
              <w:rPr>
                <w:rFonts w:ascii="Calibri" w:hAnsi="Calibri" w:cs="Calibri"/>
                <w:spacing w:val="6"/>
              </w:rPr>
              <w:t xml:space="preserve"> </w:t>
            </w:r>
            <w:r w:rsidRPr="002920E2">
              <w:rPr>
                <w:rFonts w:ascii="Calibri" w:hAnsi="Calibri" w:cs="Calibri"/>
              </w:rPr>
              <w:t>vídeo</w:t>
            </w:r>
            <w:r w:rsidRPr="002920E2">
              <w:rPr>
                <w:rFonts w:ascii="Calibri" w:hAnsi="Calibri" w:cs="Calibri"/>
                <w:spacing w:val="7"/>
              </w:rPr>
              <w:t xml:space="preserve"> </w:t>
            </w:r>
            <w:r w:rsidRPr="002920E2">
              <w:rPr>
                <w:rFonts w:ascii="Calibri" w:hAnsi="Calibri" w:cs="Calibri"/>
              </w:rPr>
              <w:t>(sin</w:t>
            </w:r>
            <w:r w:rsidRPr="002920E2">
              <w:rPr>
                <w:rFonts w:ascii="Calibri" w:hAnsi="Calibri" w:cs="Calibri"/>
                <w:spacing w:val="7"/>
              </w:rPr>
              <w:t xml:space="preserve"> </w:t>
            </w:r>
            <w:r w:rsidRPr="002920E2">
              <w:rPr>
                <w:rFonts w:ascii="Calibri" w:hAnsi="Calibri" w:cs="Calibri"/>
              </w:rPr>
              <w:t>sonido)</w:t>
            </w:r>
            <w:r w:rsidRPr="002920E2">
              <w:rPr>
                <w:rFonts w:ascii="Calibri" w:hAnsi="Calibri" w:cs="Calibri"/>
                <w:spacing w:val="8"/>
              </w:rPr>
              <w:t xml:space="preserve"> </w:t>
            </w:r>
            <w:r w:rsidRPr="002920E2">
              <w:rPr>
                <w:rFonts w:ascii="Calibri" w:hAnsi="Calibri" w:cs="Calibri"/>
              </w:rPr>
              <w:t>o</w:t>
            </w:r>
            <w:r w:rsidRPr="002920E2">
              <w:rPr>
                <w:rFonts w:ascii="Calibri" w:hAnsi="Calibri" w:cs="Calibri"/>
                <w:spacing w:val="6"/>
              </w:rPr>
              <w:t xml:space="preserve"> </w:t>
            </w:r>
            <w:r w:rsidRPr="002920E2">
              <w:rPr>
                <w:rFonts w:ascii="Calibri" w:hAnsi="Calibri" w:cs="Calibri"/>
              </w:rPr>
              <w:t>de</w:t>
            </w:r>
          </w:p>
          <w:p w14:paraId="557178FA" w14:textId="77777777" w:rsidR="00303576" w:rsidRPr="002920E2" w:rsidRDefault="00303576" w:rsidP="00303576">
            <w:pPr>
              <w:kinsoku w:val="0"/>
              <w:overflowPunct w:val="0"/>
              <w:autoSpaceDE w:val="0"/>
              <w:autoSpaceDN w:val="0"/>
              <w:adjustRightInd w:val="0"/>
              <w:spacing w:line="228" w:lineRule="exact"/>
              <w:ind w:left="112"/>
              <w:rPr>
                <w:rFonts w:ascii="Calibri" w:hAnsi="Calibri" w:cs="Calibri"/>
              </w:rPr>
            </w:pPr>
            <w:r w:rsidRPr="002920E2">
              <w:rPr>
                <w:rFonts w:ascii="Calibri" w:hAnsi="Calibri" w:cs="Calibri"/>
              </w:rPr>
              <w:t>un</w:t>
            </w:r>
            <w:r w:rsidRPr="002920E2">
              <w:rPr>
                <w:rFonts w:ascii="Calibri" w:hAnsi="Calibri" w:cs="Calibri"/>
                <w:spacing w:val="20"/>
              </w:rPr>
              <w:t xml:space="preserve"> </w:t>
            </w:r>
            <w:r w:rsidRPr="002920E2">
              <w:rPr>
                <w:rFonts w:ascii="Calibri" w:hAnsi="Calibri" w:cs="Calibri"/>
              </w:rPr>
              <w:t>archivo</w:t>
            </w:r>
            <w:r w:rsidRPr="002920E2">
              <w:rPr>
                <w:rFonts w:ascii="Calibri" w:hAnsi="Calibri" w:cs="Calibri"/>
                <w:spacing w:val="21"/>
              </w:rPr>
              <w:t xml:space="preserve"> </w:t>
            </w:r>
            <w:r w:rsidRPr="002920E2">
              <w:rPr>
                <w:rFonts w:ascii="Calibri" w:hAnsi="Calibri" w:cs="Calibri"/>
              </w:rPr>
              <w:t>de</w:t>
            </w:r>
            <w:r w:rsidRPr="002920E2">
              <w:rPr>
                <w:rFonts w:ascii="Calibri" w:hAnsi="Calibri" w:cs="Calibri"/>
                <w:spacing w:val="22"/>
              </w:rPr>
              <w:t xml:space="preserve"> </w:t>
            </w:r>
            <w:r w:rsidRPr="002920E2">
              <w:rPr>
                <w:rFonts w:ascii="Calibri" w:hAnsi="Calibri" w:cs="Calibri"/>
              </w:rPr>
              <w:t>audio</w:t>
            </w:r>
            <w:r w:rsidRPr="002920E2">
              <w:rPr>
                <w:rFonts w:ascii="Calibri" w:hAnsi="Calibri" w:cs="Calibri"/>
                <w:spacing w:val="20"/>
              </w:rPr>
              <w:t xml:space="preserve"> </w:t>
            </w:r>
            <w:r w:rsidRPr="002920E2">
              <w:rPr>
                <w:rFonts w:ascii="Calibri" w:hAnsi="Calibri" w:cs="Calibri"/>
              </w:rPr>
              <w:t>(sin</w:t>
            </w:r>
          </w:p>
          <w:p w14:paraId="7D3AF82B" w14:textId="77777777" w:rsidR="00303576" w:rsidRPr="002920E2" w:rsidRDefault="00303576" w:rsidP="00303576">
            <w:pPr>
              <w:kinsoku w:val="0"/>
              <w:overflowPunct w:val="0"/>
              <w:autoSpaceDE w:val="0"/>
              <w:autoSpaceDN w:val="0"/>
              <w:adjustRightInd w:val="0"/>
              <w:spacing w:line="228" w:lineRule="exact"/>
              <w:ind w:left="112"/>
              <w:rPr>
                <w:rFonts w:ascii="Calibri" w:hAnsi="Calibri" w:cs="Calibri"/>
              </w:rPr>
            </w:pPr>
            <w:r w:rsidRPr="002920E2">
              <w:rPr>
                <w:rFonts w:ascii="Calibri" w:hAnsi="Calibri" w:cs="Calibri"/>
              </w:rPr>
              <w:t>imágenes)</w:t>
            </w:r>
            <w:r w:rsidRPr="002920E2">
              <w:rPr>
                <w:rFonts w:ascii="Calibri" w:hAnsi="Calibri" w:cs="Calibri"/>
                <w:spacing w:val="45"/>
              </w:rPr>
              <w:t xml:space="preserve"> </w:t>
            </w:r>
            <w:r w:rsidRPr="002920E2">
              <w:rPr>
                <w:rFonts w:ascii="Calibri" w:hAnsi="Calibri" w:cs="Calibri"/>
              </w:rPr>
              <w:t>esté</w:t>
            </w:r>
            <w:r w:rsidRPr="002920E2">
              <w:rPr>
                <w:rFonts w:ascii="Calibri" w:hAnsi="Calibri" w:cs="Calibri"/>
                <w:spacing w:val="41"/>
              </w:rPr>
              <w:t xml:space="preserve"> </w:t>
            </w:r>
            <w:r w:rsidRPr="002920E2">
              <w:rPr>
                <w:rFonts w:ascii="Calibri" w:hAnsi="Calibri" w:cs="Calibri"/>
              </w:rPr>
              <w:t>disponible</w:t>
            </w:r>
          </w:p>
          <w:p w14:paraId="2D01564A" w14:textId="5A4F724B" w:rsidR="00303576" w:rsidRPr="002920E2" w:rsidRDefault="00303576" w:rsidP="00303576">
            <w:pPr>
              <w:kinsoku w:val="0"/>
              <w:overflowPunct w:val="0"/>
              <w:autoSpaceDE w:val="0"/>
              <w:autoSpaceDN w:val="0"/>
              <w:adjustRightInd w:val="0"/>
              <w:spacing w:line="219" w:lineRule="exact"/>
              <w:ind w:left="112"/>
              <w:rPr>
                <w:rFonts w:ascii="Calibri" w:hAnsi="Calibri" w:cs="Calibri"/>
              </w:rPr>
            </w:pPr>
            <w:r w:rsidRPr="002920E2">
              <w:rPr>
                <w:rFonts w:ascii="Calibri" w:hAnsi="Calibri" w:cs="Calibri"/>
              </w:rPr>
              <w:t>para todos los usuarios.</w:t>
            </w:r>
          </w:p>
        </w:tc>
        <w:tc>
          <w:tcPr>
            <w:tcW w:w="4813" w:type="dxa"/>
          </w:tcPr>
          <w:p w14:paraId="27580EA8" w14:textId="78BB2676" w:rsidR="00303576" w:rsidRPr="00FE443C" w:rsidRDefault="00FE443C" w:rsidP="00303576">
            <w:pPr>
              <w:kinsoku w:val="0"/>
              <w:overflowPunct w:val="0"/>
              <w:autoSpaceDE w:val="0"/>
              <w:autoSpaceDN w:val="0"/>
              <w:adjustRightInd w:val="0"/>
              <w:spacing w:before="134" w:line="240" w:lineRule="auto"/>
              <w:ind w:right="82"/>
              <w:rPr>
                <w:rFonts w:ascii="Calibri" w:hAnsi="Calibri" w:cs="Calibri"/>
                <w:u w:val="single"/>
              </w:rPr>
            </w:pPr>
            <w:r w:rsidRPr="00FE443C">
              <w:rPr>
                <w:rFonts w:ascii="Calibri" w:hAnsi="Calibri" w:cs="Calibri"/>
              </w:rPr>
              <w:t>Pondríamos un enlace en la parte inferior del contenido que nos ha de abrir un bloque con información detallada de lo que se visualizará o de lo que se oirá</w:t>
            </w:r>
          </w:p>
        </w:tc>
      </w:tr>
      <w:tr w:rsidR="00303576" w:rsidRPr="002920E2" w14:paraId="357F767E" w14:textId="77777777" w:rsidTr="00303576">
        <w:trPr>
          <w:trHeight w:val="1978"/>
        </w:trPr>
        <w:tc>
          <w:tcPr>
            <w:tcW w:w="964" w:type="dxa"/>
            <w:vMerge/>
            <w:textDirection w:val="btLr"/>
          </w:tcPr>
          <w:p w14:paraId="196D221F" w14:textId="77777777" w:rsidR="00303576" w:rsidRPr="002920E2" w:rsidRDefault="00303576" w:rsidP="002920E2">
            <w:pPr>
              <w:autoSpaceDE w:val="0"/>
              <w:autoSpaceDN w:val="0"/>
              <w:adjustRightInd w:val="0"/>
              <w:spacing w:line="240" w:lineRule="auto"/>
              <w:rPr>
                <w:rFonts w:ascii="Times New Roman" w:hAnsi="Times New Roman" w:cs="Times New Roman"/>
                <w:sz w:val="2"/>
                <w:szCs w:val="2"/>
              </w:rPr>
            </w:pPr>
          </w:p>
        </w:tc>
        <w:tc>
          <w:tcPr>
            <w:tcW w:w="1838" w:type="dxa"/>
          </w:tcPr>
          <w:p w14:paraId="7D68B52E" w14:textId="77777777" w:rsidR="00303576" w:rsidRDefault="00303576" w:rsidP="002920E2">
            <w:pPr>
              <w:kinsoku w:val="0"/>
              <w:overflowPunct w:val="0"/>
              <w:autoSpaceDE w:val="0"/>
              <w:autoSpaceDN w:val="0"/>
              <w:adjustRightInd w:val="0"/>
              <w:spacing w:line="230" w:lineRule="exact"/>
              <w:ind w:left="97" w:right="82"/>
              <w:jc w:val="center"/>
              <w:rPr>
                <w:rFonts w:ascii="Calibri" w:hAnsi="Calibri" w:cs="Calibri"/>
              </w:rPr>
            </w:pPr>
          </w:p>
          <w:p w14:paraId="348ED9F7" w14:textId="77777777" w:rsidR="00303576" w:rsidRDefault="00303576" w:rsidP="002920E2">
            <w:pPr>
              <w:kinsoku w:val="0"/>
              <w:overflowPunct w:val="0"/>
              <w:autoSpaceDE w:val="0"/>
              <w:autoSpaceDN w:val="0"/>
              <w:adjustRightInd w:val="0"/>
              <w:spacing w:line="230" w:lineRule="exact"/>
              <w:ind w:left="97" w:right="82"/>
              <w:jc w:val="center"/>
              <w:rPr>
                <w:rFonts w:ascii="Calibri" w:hAnsi="Calibri" w:cs="Calibri"/>
              </w:rPr>
            </w:pPr>
          </w:p>
          <w:p w14:paraId="008BA955" w14:textId="77777777" w:rsidR="00303576" w:rsidRDefault="00303576" w:rsidP="002920E2">
            <w:pPr>
              <w:kinsoku w:val="0"/>
              <w:overflowPunct w:val="0"/>
              <w:autoSpaceDE w:val="0"/>
              <w:autoSpaceDN w:val="0"/>
              <w:adjustRightInd w:val="0"/>
              <w:spacing w:line="230" w:lineRule="exact"/>
              <w:ind w:left="97" w:right="82"/>
              <w:jc w:val="center"/>
              <w:rPr>
                <w:rFonts w:ascii="Calibri" w:hAnsi="Calibri" w:cs="Calibri"/>
              </w:rPr>
            </w:pPr>
          </w:p>
          <w:p w14:paraId="0AC2C65F" w14:textId="674C98B8" w:rsidR="00303576" w:rsidRPr="002920E2" w:rsidRDefault="00303576" w:rsidP="002920E2">
            <w:pPr>
              <w:kinsoku w:val="0"/>
              <w:overflowPunct w:val="0"/>
              <w:autoSpaceDE w:val="0"/>
              <w:autoSpaceDN w:val="0"/>
              <w:adjustRightInd w:val="0"/>
              <w:spacing w:line="230" w:lineRule="exact"/>
              <w:ind w:left="97" w:right="82"/>
              <w:jc w:val="center"/>
              <w:rPr>
                <w:rFonts w:ascii="Times New Roman" w:hAnsi="Times New Roman" w:cs="Times New Roman"/>
                <w:sz w:val="20"/>
                <w:szCs w:val="20"/>
              </w:rPr>
            </w:pPr>
            <w:r w:rsidRPr="002920E2">
              <w:rPr>
                <w:rFonts w:ascii="Calibri" w:hAnsi="Calibri" w:cs="Calibri"/>
              </w:rPr>
              <w:t>Subtítulos</w:t>
            </w:r>
            <w:r>
              <w:rPr>
                <w:rFonts w:ascii="Calibri" w:hAnsi="Calibri" w:cs="Calibri"/>
              </w:rPr>
              <w:t xml:space="preserve"> con descripción.</w:t>
            </w:r>
          </w:p>
        </w:tc>
        <w:tc>
          <w:tcPr>
            <w:tcW w:w="3266" w:type="dxa"/>
          </w:tcPr>
          <w:p w14:paraId="5AACB27F" w14:textId="77777777" w:rsidR="00303576" w:rsidRDefault="00303576" w:rsidP="00303576">
            <w:pPr>
              <w:kinsoku w:val="0"/>
              <w:overflowPunct w:val="0"/>
              <w:autoSpaceDE w:val="0"/>
              <w:autoSpaceDN w:val="0"/>
              <w:adjustRightInd w:val="0"/>
              <w:spacing w:line="257" w:lineRule="exact"/>
              <w:ind w:left="112"/>
              <w:rPr>
                <w:rFonts w:ascii="Calibri" w:hAnsi="Calibri" w:cs="Calibri"/>
              </w:rPr>
            </w:pPr>
          </w:p>
          <w:p w14:paraId="5A0C537F" w14:textId="08EBD73B" w:rsidR="00303576" w:rsidRPr="002920E2" w:rsidRDefault="00303576" w:rsidP="00303576">
            <w:pPr>
              <w:kinsoku w:val="0"/>
              <w:overflowPunct w:val="0"/>
              <w:autoSpaceDE w:val="0"/>
              <w:autoSpaceDN w:val="0"/>
              <w:adjustRightInd w:val="0"/>
              <w:spacing w:line="257" w:lineRule="exact"/>
              <w:ind w:left="112"/>
              <w:rPr>
                <w:rFonts w:ascii="Calibri" w:hAnsi="Calibri" w:cs="Calibri"/>
              </w:rPr>
            </w:pPr>
            <w:r w:rsidRPr="002920E2">
              <w:rPr>
                <w:rFonts w:ascii="Calibri" w:hAnsi="Calibri" w:cs="Calibri"/>
              </w:rPr>
              <w:t>Lograr</w:t>
            </w:r>
            <w:r w:rsidRPr="002920E2">
              <w:rPr>
                <w:rFonts w:ascii="Calibri" w:hAnsi="Calibri" w:cs="Calibri"/>
                <w:spacing w:val="13"/>
              </w:rPr>
              <w:t xml:space="preserve"> </w:t>
            </w:r>
            <w:r w:rsidRPr="002920E2">
              <w:rPr>
                <w:rFonts w:ascii="Calibri" w:hAnsi="Calibri" w:cs="Calibri"/>
              </w:rPr>
              <w:t>que</w:t>
            </w:r>
            <w:r w:rsidRPr="002920E2">
              <w:rPr>
                <w:rFonts w:ascii="Calibri" w:hAnsi="Calibri" w:cs="Calibri"/>
                <w:spacing w:val="17"/>
              </w:rPr>
              <w:t xml:space="preserve"> </w:t>
            </w:r>
            <w:r w:rsidRPr="002920E2">
              <w:rPr>
                <w:rFonts w:ascii="Calibri" w:hAnsi="Calibri" w:cs="Calibri"/>
              </w:rPr>
              <w:t>las</w:t>
            </w:r>
            <w:r w:rsidRPr="002920E2">
              <w:rPr>
                <w:rFonts w:ascii="Calibri" w:hAnsi="Calibri" w:cs="Calibri"/>
                <w:spacing w:val="16"/>
              </w:rPr>
              <w:t xml:space="preserve"> </w:t>
            </w:r>
            <w:r w:rsidRPr="002920E2">
              <w:rPr>
                <w:rFonts w:ascii="Calibri" w:hAnsi="Calibri" w:cs="Calibri"/>
              </w:rPr>
              <w:t>personas</w:t>
            </w:r>
          </w:p>
          <w:p w14:paraId="25EC1F9B" w14:textId="77777777" w:rsidR="00303576" w:rsidRPr="002920E2" w:rsidRDefault="00303576" w:rsidP="00303576">
            <w:pPr>
              <w:kinsoku w:val="0"/>
              <w:overflowPunct w:val="0"/>
              <w:autoSpaceDE w:val="0"/>
              <w:autoSpaceDN w:val="0"/>
              <w:adjustRightInd w:val="0"/>
              <w:spacing w:line="228" w:lineRule="exact"/>
              <w:ind w:left="112"/>
              <w:rPr>
                <w:rFonts w:ascii="Calibri" w:hAnsi="Calibri" w:cs="Calibri"/>
              </w:rPr>
            </w:pPr>
            <w:r w:rsidRPr="002920E2">
              <w:rPr>
                <w:rFonts w:ascii="Calibri" w:hAnsi="Calibri" w:cs="Calibri"/>
              </w:rPr>
              <w:t>sordas</w:t>
            </w:r>
            <w:r w:rsidRPr="002920E2">
              <w:rPr>
                <w:rFonts w:ascii="Calibri" w:hAnsi="Calibri" w:cs="Calibri"/>
                <w:spacing w:val="5"/>
              </w:rPr>
              <w:t xml:space="preserve"> </w:t>
            </w:r>
            <w:r w:rsidRPr="002920E2">
              <w:rPr>
                <w:rFonts w:ascii="Calibri" w:hAnsi="Calibri" w:cs="Calibri"/>
              </w:rPr>
              <w:t>o</w:t>
            </w:r>
            <w:r w:rsidRPr="002920E2">
              <w:rPr>
                <w:rFonts w:ascii="Calibri" w:hAnsi="Calibri" w:cs="Calibri"/>
                <w:spacing w:val="2"/>
              </w:rPr>
              <w:t xml:space="preserve"> </w:t>
            </w:r>
            <w:r w:rsidRPr="002920E2">
              <w:rPr>
                <w:rFonts w:ascii="Calibri" w:hAnsi="Calibri" w:cs="Calibri"/>
              </w:rPr>
              <w:t>con</w:t>
            </w:r>
            <w:r w:rsidRPr="002920E2">
              <w:rPr>
                <w:rFonts w:ascii="Calibri" w:hAnsi="Calibri" w:cs="Calibri"/>
                <w:spacing w:val="3"/>
              </w:rPr>
              <w:t xml:space="preserve"> </w:t>
            </w:r>
            <w:r w:rsidRPr="002920E2">
              <w:rPr>
                <w:rFonts w:ascii="Calibri" w:hAnsi="Calibri" w:cs="Calibri"/>
              </w:rPr>
              <w:t>problemas</w:t>
            </w:r>
            <w:r w:rsidRPr="002920E2">
              <w:rPr>
                <w:rFonts w:ascii="Calibri" w:hAnsi="Calibri" w:cs="Calibri"/>
                <w:spacing w:val="4"/>
              </w:rPr>
              <w:t xml:space="preserve"> </w:t>
            </w:r>
            <w:r w:rsidRPr="002920E2">
              <w:rPr>
                <w:rFonts w:ascii="Calibri" w:hAnsi="Calibri" w:cs="Calibri"/>
              </w:rPr>
              <w:t>de</w:t>
            </w:r>
          </w:p>
          <w:p w14:paraId="0A5F1626" w14:textId="53C2A186" w:rsidR="00303576" w:rsidRPr="002920E2" w:rsidRDefault="00303576" w:rsidP="00303576">
            <w:pPr>
              <w:kinsoku w:val="0"/>
              <w:overflowPunct w:val="0"/>
              <w:autoSpaceDE w:val="0"/>
              <w:autoSpaceDN w:val="0"/>
              <w:adjustRightInd w:val="0"/>
              <w:spacing w:line="230" w:lineRule="exact"/>
              <w:ind w:left="112"/>
              <w:rPr>
                <w:rFonts w:ascii="Calibri" w:hAnsi="Calibri" w:cs="Calibri"/>
              </w:rPr>
            </w:pPr>
            <w:r w:rsidRPr="002920E2">
              <w:rPr>
                <w:rFonts w:ascii="Calibri" w:hAnsi="Calibri" w:cs="Calibri"/>
                <w:spacing w:val="-1"/>
              </w:rPr>
              <w:t>audición</w:t>
            </w:r>
            <w:r>
              <w:rPr>
                <w:rFonts w:ascii="Calibri" w:hAnsi="Calibri" w:cs="Calibri"/>
                <w:spacing w:val="62"/>
              </w:rPr>
              <w:t xml:space="preserve"> </w:t>
            </w:r>
            <w:r w:rsidRPr="002920E2">
              <w:rPr>
                <w:rFonts w:ascii="Calibri" w:hAnsi="Calibri" w:cs="Calibri"/>
                <w:spacing w:val="-1"/>
              </w:rPr>
              <w:t>puedan</w:t>
            </w:r>
            <w:r>
              <w:rPr>
                <w:rFonts w:ascii="Calibri" w:hAnsi="Calibri" w:cs="Calibri"/>
                <w:spacing w:val="61"/>
              </w:rPr>
              <w:t xml:space="preserve"> </w:t>
            </w:r>
            <w:r w:rsidRPr="002920E2">
              <w:rPr>
                <w:rFonts w:ascii="Calibri" w:hAnsi="Calibri" w:cs="Calibri"/>
              </w:rPr>
              <w:t>ver</w:t>
            </w:r>
            <w:r>
              <w:rPr>
                <w:rFonts w:ascii="Calibri" w:hAnsi="Calibri" w:cs="Calibri"/>
              </w:rPr>
              <w:t xml:space="preserve"> </w:t>
            </w:r>
            <w:r>
              <w:rPr>
                <w:rFonts w:ascii="Calibri" w:hAnsi="Calibri" w:cs="Calibri"/>
                <w:spacing w:val="-2"/>
              </w:rPr>
              <w:t>p</w:t>
            </w:r>
            <w:r w:rsidRPr="002920E2">
              <w:rPr>
                <w:rFonts w:ascii="Calibri" w:hAnsi="Calibri" w:cs="Calibri"/>
                <w:spacing w:val="-2"/>
              </w:rPr>
              <w:t>resentaciones</w:t>
            </w:r>
            <w:r>
              <w:rPr>
                <w:rFonts w:ascii="Calibri" w:hAnsi="Calibri" w:cs="Calibri"/>
                <w:spacing w:val="74"/>
              </w:rPr>
              <w:t xml:space="preserve"> </w:t>
            </w:r>
            <w:r w:rsidRPr="002920E2">
              <w:rPr>
                <w:rFonts w:ascii="Calibri" w:hAnsi="Calibri" w:cs="Calibri"/>
              </w:rPr>
              <w:t>multimedia</w:t>
            </w:r>
          </w:p>
          <w:p w14:paraId="7CE155CA" w14:textId="77777777" w:rsidR="00303576" w:rsidRPr="002920E2" w:rsidRDefault="00303576" w:rsidP="00303576">
            <w:pPr>
              <w:kinsoku w:val="0"/>
              <w:overflowPunct w:val="0"/>
              <w:autoSpaceDE w:val="0"/>
              <w:autoSpaceDN w:val="0"/>
              <w:adjustRightInd w:val="0"/>
              <w:spacing w:line="228" w:lineRule="exact"/>
              <w:ind w:left="112"/>
              <w:rPr>
                <w:rFonts w:ascii="Calibri" w:hAnsi="Calibri" w:cs="Calibri"/>
              </w:rPr>
            </w:pPr>
            <w:r w:rsidRPr="002920E2">
              <w:rPr>
                <w:rFonts w:ascii="Calibri" w:hAnsi="Calibri" w:cs="Calibri"/>
              </w:rPr>
              <w:t>sincronizadas</w:t>
            </w:r>
            <w:r w:rsidRPr="002920E2">
              <w:rPr>
                <w:rFonts w:ascii="Calibri" w:hAnsi="Calibri" w:cs="Calibri"/>
                <w:spacing w:val="19"/>
              </w:rPr>
              <w:t xml:space="preserve"> </w:t>
            </w:r>
            <w:r w:rsidRPr="002920E2">
              <w:rPr>
                <w:rFonts w:ascii="Calibri" w:hAnsi="Calibri" w:cs="Calibri"/>
              </w:rPr>
              <w:t>a</w:t>
            </w:r>
            <w:r w:rsidRPr="002920E2">
              <w:rPr>
                <w:rFonts w:ascii="Calibri" w:hAnsi="Calibri" w:cs="Calibri"/>
                <w:spacing w:val="15"/>
              </w:rPr>
              <w:t xml:space="preserve"> </w:t>
            </w:r>
            <w:r w:rsidRPr="002920E2">
              <w:rPr>
                <w:rFonts w:ascii="Calibri" w:hAnsi="Calibri" w:cs="Calibri"/>
              </w:rPr>
              <w:t>través</w:t>
            </w:r>
            <w:r w:rsidRPr="002920E2">
              <w:rPr>
                <w:rFonts w:ascii="Calibri" w:hAnsi="Calibri" w:cs="Calibri"/>
                <w:spacing w:val="18"/>
              </w:rPr>
              <w:t xml:space="preserve"> </w:t>
            </w:r>
            <w:r w:rsidRPr="002920E2">
              <w:rPr>
                <w:rFonts w:ascii="Calibri" w:hAnsi="Calibri" w:cs="Calibri"/>
              </w:rPr>
              <w:t>de</w:t>
            </w:r>
            <w:r w:rsidRPr="002920E2">
              <w:rPr>
                <w:rFonts w:ascii="Calibri" w:hAnsi="Calibri" w:cs="Calibri"/>
                <w:spacing w:val="18"/>
              </w:rPr>
              <w:t xml:space="preserve"> </w:t>
            </w:r>
            <w:r w:rsidRPr="002920E2">
              <w:rPr>
                <w:rFonts w:ascii="Calibri" w:hAnsi="Calibri" w:cs="Calibri"/>
              </w:rPr>
              <w:t>los</w:t>
            </w:r>
          </w:p>
          <w:p w14:paraId="6D40EC72" w14:textId="6CBB65E6" w:rsidR="00303576" w:rsidRPr="002920E2" w:rsidRDefault="00303576" w:rsidP="00303576">
            <w:pPr>
              <w:kinsoku w:val="0"/>
              <w:overflowPunct w:val="0"/>
              <w:autoSpaceDE w:val="0"/>
              <w:autoSpaceDN w:val="0"/>
              <w:adjustRightInd w:val="0"/>
              <w:spacing w:line="219" w:lineRule="exact"/>
              <w:ind w:left="112"/>
              <w:rPr>
                <w:rFonts w:ascii="Calibri" w:hAnsi="Calibri" w:cs="Calibri"/>
              </w:rPr>
            </w:pPr>
            <w:r w:rsidRPr="002920E2">
              <w:rPr>
                <w:rFonts w:ascii="Calibri" w:hAnsi="Calibri" w:cs="Calibri"/>
              </w:rPr>
              <w:t>títulos</w:t>
            </w:r>
            <w:r>
              <w:rPr>
                <w:rFonts w:ascii="Calibri" w:hAnsi="Calibri" w:cs="Calibri"/>
              </w:rPr>
              <w:t>.</w:t>
            </w:r>
          </w:p>
        </w:tc>
        <w:tc>
          <w:tcPr>
            <w:tcW w:w="4813" w:type="dxa"/>
          </w:tcPr>
          <w:p w14:paraId="6EBBCB9F" w14:textId="4CCC3CB1" w:rsidR="00303576" w:rsidRPr="002920E2" w:rsidRDefault="00303576" w:rsidP="00303576">
            <w:pPr>
              <w:kinsoku w:val="0"/>
              <w:overflowPunct w:val="0"/>
              <w:autoSpaceDE w:val="0"/>
              <w:autoSpaceDN w:val="0"/>
              <w:adjustRightInd w:val="0"/>
              <w:spacing w:before="134" w:line="240" w:lineRule="auto"/>
              <w:ind w:left="108" w:right="81"/>
              <w:rPr>
                <w:rFonts w:ascii="Calibri" w:hAnsi="Calibri" w:cs="Calibri"/>
              </w:rPr>
            </w:pPr>
            <w:r w:rsidRPr="002920E2">
              <w:rPr>
                <w:rFonts w:ascii="Calibri" w:hAnsi="Calibri" w:cs="Calibri"/>
              </w:rPr>
              <w:t>Crear</w:t>
            </w:r>
            <w:r w:rsidRPr="002920E2">
              <w:rPr>
                <w:rFonts w:ascii="Calibri" w:hAnsi="Calibri" w:cs="Calibri"/>
                <w:spacing w:val="1"/>
              </w:rPr>
              <w:t xml:space="preserve"> </w:t>
            </w:r>
            <w:r w:rsidRPr="002920E2">
              <w:rPr>
                <w:rFonts w:ascii="Calibri" w:hAnsi="Calibri" w:cs="Calibri"/>
              </w:rPr>
              <w:t>subtítulos</w:t>
            </w:r>
            <w:r w:rsidRPr="002920E2">
              <w:rPr>
                <w:rFonts w:ascii="Calibri" w:hAnsi="Calibri" w:cs="Calibri"/>
                <w:spacing w:val="1"/>
              </w:rPr>
              <w:t xml:space="preserve"> </w:t>
            </w:r>
            <w:r w:rsidRPr="002920E2">
              <w:rPr>
                <w:rFonts w:ascii="Calibri" w:hAnsi="Calibri" w:cs="Calibri"/>
              </w:rPr>
              <w:t>textuales</w:t>
            </w:r>
            <w:r w:rsidRPr="002920E2">
              <w:rPr>
                <w:rFonts w:ascii="Calibri" w:hAnsi="Calibri" w:cs="Calibri"/>
                <w:spacing w:val="1"/>
              </w:rPr>
              <w:t xml:space="preserve"> </w:t>
            </w:r>
            <w:r w:rsidRPr="002920E2">
              <w:rPr>
                <w:rFonts w:ascii="Calibri" w:hAnsi="Calibri" w:cs="Calibri"/>
              </w:rPr>
              <w:t>sincronizados en el tiempo con la</w:t>
            </w:r>
            <w:r w:rsidRPr="002920E2">
              <w:rPr>
                <w:rFonts w:ascii="Calibri" w:hAnsi="Calibri" w:cs="Calibri"/>
                <w:spacing w:val="1"/>
              </w:rPr>
              <w:t xml:space="preserve"> </w:t>
            </w:r>
            <w:r w:rsidRPr="002920E2">
              <w:rPr>
                <w:rFonts w:ascii="Calibri" w:hAnsi="Calibri" w:cs="Calibri"/>
              </w:rPr>
              <w:t>presentación multimedia que se ha</w:t>
            </w:r>
            <w:r w:rsidRPr="002920E2">
              <w:rPr>
                <w:rFonts w:ascii="Calibri" w:hAnsi="Calibri" w:cs="Calibri"/>
                <w:spacing w:val="-47"/>
              </w:rPr>
              <w:t xml:space="preserve"> </w:t>
            </w:r>
            <w:r w:rsidRPr="002920E2">
              <w:rPr>
                <w:rFonts w:ascii="Calibri" w:hAnsi="Calibri" w:cs="Calibri"/>
              </w:rPr>
              <w:t>de reproducir al mismo tiempo que</w:t>
            </w:r>
            <w:r w:rsidRPr="002920E2">
              <w:rPr>
                <w:rFonts w:ascii="Calibri" w:hAnsi="Calibri" w:cs="Calibri"/>
                <w:spacing w:val="-47"/>
              </w:rPr>
              <w:t xml:space="preserve"> </w:t>
            </w:r>
            <w:r w:rsidRPr="002920E2">
              <w:rPr>
                <w:rFonts w:ascii="Calibri" w:hAnsi="Calibri" w:cs="Calibri"/>
              </w:rPr>
              <w:t>dicha</w:t>
            </w:r>
            <w:r w:rsidRPr="002920E2">
              <w:rPr>
                <w:rFonts w:ascii="Calibri" w:hAnsi="Calibri" w:cs="Calibri"/>
                <w:spacing w:val="-4"/>
              </w:rPr>
              <w:t xml:space="preserve"> </w:t>
            </w:r>
            <w:r w:rsidRPr="002920E2">
              <w:rPr>
                <w:rFonts w:ascii="Calibri" w:hAnsi="Calibri" w:cs="Calibri"/>
              </w:rPr>
              <w:t>animación</w:t>
            </w:r>
            <w:r>
              <w:rPr>
                <w:rFonts w:ascii="Calibri" w:hAnsi="Calibri" w:cs="Calibri"/>
              </w:rPr>
              <w:t>. Añadir descripción de las escenas aprovechando las pausas del video/audio.</w:t>
            </w:r>
          </w:p>
        </w:tc>
      </w:tr>
    </w:tbl>
    <w:p w14:paraId="59611493" w14:textId="11A40063" w:rsidR="002920E2" w:rsidRPr="002E591F" w:rsidRDefault="002920E2" w:rsidP="002920E2">
      <w:pPr>
        <w:rPr>
          <w:rFonts w:ascii="Times New Roman" w:hAnsi="Times New Roman" w:cs="Times New Roman"/>
          <w:sz w:val="24"/>
          <w:szCs w:val="24"/>
        </w:rPr>
      </w:pPr>
    </w:p>
    <w:sectPr w:rsidR="002920E2" w:rsidRPr="002E591F" w:rsidSect="00303576">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69BB" w14:textId="77777777" w:rsidR="00151B72" w:rsidRDefault="00151B72" w:rsidP="00044D38">
      <w:pPr>
        <w:spacing w:after="0" w:line="240" w:lineRule="auto"/>
      </w:pPr>
      <w:r>
        <w:separator/>
      </w:r>
    </w:p>
  </w:endnote>
  <w:endnote w:type="continuationSeparator" w:id="0">
    <w:p w14:paraId="2212F2A3" w14:textId="77777777" w:rsidR="00151B72" w:rsidRDefault="00151B72" w:rsidP="00044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40592"/>
      <w:docPartObj>
        <w:docPartGallery w:val="Page Numbers (Bottom of Page)"/>
        <w:docPartUnique/>
      </w:docPartObj>
    </w:sdtPr>
    <w:sdtEndPr/>
    <w:sdtContent>
      <w:p w14:paraId="75F3DEF2" w14:textId="1371899D" w:rsidR="00FA3B62" w:rsidRDefault="00FA3B62">
        <w:pPr>
          <w:pStyle w:val="Piedepgina"/>
          <w:jc w:val="right"/>
        </w:pPr>
        <w:r>
          <w:fldChar w:fldCharType="begin"/>
        </w:r>
        <w:r>
          <w:instrText>PAGE   \* MERGEFORMAT</w:instrText>
        </w:r>
        <w:r>
          <w:fldChar w:fldCharType="separate"/>
        </w:r>
        <w:r>
          <w:t>2</w:t>
        </w:r>
        <w:r>
          <w:fldChar w:fldCharType="end"/>
        </w:r>
      </w:p>
    </w:sdtContent>
  </w:sdt>
  <w:p w14:paraId="506BC61B" w14:textId="77777777" w:rsidR="00FA3B62" w:rsidRDefault="00FA3B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D5A1A" w14:textId="77777777" w:rsidR="00151B72" w:rsidRDefault="00151B72" w:rsidP="00044D38">
      <w:pPr>
        <w:spacing w:after="0" w:line="240" w:lineRule="auto"/>
      </w:pPr>
      <w:r>
        <w:separator/>
      </w:r>
    </w:p>
  </w:footnote>
  <w:footnote w:type="continuationSeparator" w:id="0">
    <w:p w14:paraId="5CE28267" w14:textId="77777777" w:rsidR="00151B72" w:rsidRDefault="00151B72" w:rsidP="00044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B0C4F" w14:textId="2B387162" w:rsidR="00044D38" w:rsidRPr="00044D38" w:rsidRDefault="00151B72">
    <w:pPr>
      <w:pStyle w:val="Encabezado"/>
      <w:rPr>
        <w:color w:val="576E8C"/>
        <w:sz w:val="24"/>
        <w:szCs w:val="24"/>
      </w:rPr>
    </w:pPr>
    <w:sdt>
      <w:sdtPr>
        <w:rPr>
          <w:rFonts w:asciiTheme="majorHAnsi" w:eastAsiaTheme="majorEastAsia" w:hAnsiTheme="majorHAnsi" w:cstheme="majorBidi"/>
          <w:color w:val="576E8C"/>
          <w:sz w:val="24"/>
          <w:szCs w:val="24"/>
        </w:rPr>
        <w:alias w:val="Título"/>
        <w:id w:val="78404852"/>
        <w:placeholder>
          <w:docPart w:val="019FD37F89F24FB88DA34C9E5F22F868"/>
        </w:placeholder>
        <w:dataBinding w:prefixMappings="xmlns:ns0='http://schemas.openxmlformats.org/package/2006/metadata/core-properties' xmlns:ns1='http://purl.org/dc/elements/1.1/'" w:xpath="/ns0:coreProperties[1]/ns1:title[1]" w:storeItemID="{6C3C8BC8-F283-45AE-878A-BAB7291924A1}"/>
        <w:text/>
      </w:sdtPr>
      <w:sdtEndPr/>
      <w:sdtContent>
        <w:r w:rsidR="00044D38" w:rsidRPr="00044D38">
          <w:rPr>
            <w:rFonts w:asciiTheme="majorHAnsi" w:eastAsiaTheme="majorEastAsia" w:hAnsiTheme="majorHAnsi" w:cstheme="majorBidi"/>
            <w:color w:val="576E8C"/>
            <w:sz w:val="24"/>
            <w:szCs w:val="24"/>
          </w:rPr>
          <w:t>DIW0</w:t>
        </w:r>
        <w:r w:rsidR="002E591F">
          <w:rPr>
            <w:rFonts w:asciiTheme="majorHAnsi" w:eastAsiaTheme="majorEastAsia" w:hAnsiTheme="majorHAnsi" w:cstheme="majorBidi"/>
            <w:color w:val="576E8C"/>
            <w:sz w:val="24"/>
            <w:szCs w:val="24"/>
          </w:rPr>
          <w:t>2</w:t>
        </w:r>
      </w:sdtContent>
    </w:sdt>
    <w:r w:rsidR="00044D38" w:rsidRPr="00044D38">
      <w:rPr>
        <w:rFonts w:asciiTheme="majorHAnsi" w:eastAsiaTheme="majorEastAsia" w:hAnsiTheme="majorHAnsi" w:cstheme="majorBidi"/>
        <w:color w:val="576E8C"/>
        <w:sz w:val="24"/>
        <w:szCs w:val="24"/>
      </w:rPr>
      <w:ptab w:relativeTo="margin" w:alignment="right" w:leader="none"/>
    </w:r>
    <w:sdt>
      <w:sdtPr>
        <w:rPr>
          <w:rFonts w:asciiTheme="majorHAnsi" w:eastAsiaTheme="majorEastAsia" w:hAnsiTheme="majorHAnsi" w:cstheme="majorBidi"/>
          <w:color w:val="576E8C"/>
          <w:sz w:val="24"/>
          <w:szCs w:val="24"/>
        </w:rPr>
        <w:alias w:val="Fecha"/>
        <w:id w:val="78404859"/>
        <w:placeholder>
          <w:docPart w:val="D45AD722577644A391F9533D569A0C17"/>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044D38" w:rsidRPr="00044D38">
          <w:rPr>
            <w:rFonts w:asciiTheme="majorHAnsi" w:eastAsiaTheme="majorEastAsia" w:hAnsiTheme="majorHAnsi" w:cstheme="majorBidi"/>
            <w:color w:val="576E8C"/>
            <w:sz w:val="24"/>
            <w:szCs w:val="24"/>
          </w:rPr>
          <w:t>Andrés Rey Villar</w:t>
        </w:r>
      </w:sdtContent>
    </w:sdt>
  </w:p>
  <w:p w14:paraId="60FC1CEB" w14:textId="77777777" w:rsidR="00044D38" w:rsidRPr="00044D38" w:rsidRDefault="00044D38">
    <w:pPr>
      <w:pStyle w:val="Encabezado"/>
      <w:rPr>
        <w:color w:val="576E8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93B"/>
    <w:multiLevelType w:val="multilevel"/>
    <w:tmpl w:val="520AAC8E"/>
    <w:lvl w:ilvl="0">
      <w:start w:val="3"/>
      <w:numFmt w:val="decimal"/>
      <w:lvlText w:val="%1."/>
      <w:lvlJc w:val="left"/>
      <w:pPr>
        <w:tabs>
          <w:tab w:val="num" w:pos="720"/>
        </w:tabs>
        <w:ind w:left="720" w:hanging="360"/>
      </w:pPr>
      <w:rPr>
        <w:b/>
        <w:bCs/>
        <w:color w:val="538135" w:themeColor="accent6" w:themeShade="BF"/>
        <w:sz w:val="40"/>
        <w:szCs w:val="4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45E53"/>
    <w:multiLevelType w:val="multilevel"/>
    <w:tmpl w:val="B386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217C0"/>
    <w:multiLevelType w:val="hybridMultilevel"/>
    <w:tmpl w:val="D368D9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60196262"/>
    <w:multiLevelType w:val="multilevel"/>
    <w:tmpl w:val="101A0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D213A"/>
    <w:multiLevelType w:val="multilevel"/>
    <w:tmpl w:val="97089B54"/>
    <w:lvl w:ilvl="0">
      <w:start w:val="1"/>
      <w:numFmt w:val="decimal"/>
      <w:lvlText w:val="%1."/>
      <w:lvlJc w:val="left"/>
      <w:pPr>
        <w:tabs>
          <w:tab w:val="num" w:pos="927"/>
        </w:tabs>
        <w:ind w:left="927" w:hanging="360"/>
      </w:pPr>
      <w:rPr>
        <w:b/>
        <w:bCs/>
        <w:color w:val="538135" w:themeColor="accent6" w:themeShade="BF"/>
        <w:sz w:val="40"/>
        <w:szCs w:val="4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C5459"/>
    <w:multiLevelType w:val="multilevel"/>
    <w:tmpl w:val="D0B2B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4338F"/>
    <w:multiLevelType w:val="hybridMultilevel"/>
    <w:tmpl w:val="2B0E13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7AC51E19"/>
    <w:multiLevelType w:val="hybridMultilevel"/>
    <w:tmpl w:val="C658AC3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2"/>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4D38"/>
    <w:rsid w:val="0000799D"/>
    <w:rsid w:val="00034FC2"/>
    <w:rsid w:val="00044D38"/>
    <w:rsid w:val="000F6DFD"/>
    <w:rsid w:val="00151B72"/>
    <w:rsid w:val="0015780D"/>
    <w:rsid w:val="002920E2"/>
    <w:rsid w:val="002C5C37"/>
    <w:rsid w:val="002E591F"/>
    <w:rsid w:val="00303576"/>
    <w:rsid w:val="003F41E5"/>
    <w:rsid w:val="004B1996"/>
    <w:rsid w:val="004D2C3B"/>
    <w:rsid w:val="005A2EAC"/>
    <w:rsid w:val="005D542E"/>
    <w:rsid w:val="00695EF5"/>
    <w:rsid w:val="006A5EF0"/>
    <w:rsid w:val="00721A4F"/>
    <w:rsid w:val="007971EB"/>
    <w:rsid w:val="007C7967"/>
    <w:rsid w:val="0086729C"/>
    <w:rsid w:val="00870193"/>
    <w:rsid w:val="00902A5C"/>
    <w:rsid w:val="00912062"/>
    <w:rsid w:val="009206DC"/>
    <w:rsid w:val="009358C7"/>
    <w:rsid w:val="00952DB3"/>
    <w:rsid w:val="00994E3D"/>
    <w:rsid w:val="00995BE1"/>
    <w:rsid w:val="009B238C"/>
    <w:rsid w:val="009D30C4"/>
    <w:rsid w:val="00A71DE8"/>
    <w:rsid w:val="00CA70C4"/>
    <w:rsid w:val="00CE341F"/>
    <w:rsid w:val="00D92683"/>
    <w:rsid w:val="00E04BF6"/>
    <w:rsid w:val="00E760CB"/>
    <w:rsid w:val="00F06199"/>
    <w:rsid w:val="00F170F8"/>
    <w:rsid w:val="00F17A19"/>
    <w:rsid w:val="00F437F3"/>
    <w:rsid w:val="00F9160D"/>
    <w:rsid w:val="00FA3B62"/>
    <w:rsid w:val="00FC735E"/>
    <w:rsid w:val="00FE443C"/>
    <w:rsid w:val="00FF1A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E045"/>
  <w15:docId w15:val="{38FA128B-B978-4CE2-831E-7663A460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91F"/>
    <w:pPr>
      <w:spacing w:line="256" w:lineRule="auto"/>
    </w:pPr>
  </w:style>
  <w:style w:type="paragraph" w:styleId="Ttulo2">
    <w:name w:val="heading 2"/>
    <w:basedOn w:val="Normal"/>
    <w:link w:val="Ttulo2Car"/>
    <w:uiPriority w:val="9"/>
    <w:qFormat/>
    <w:rsid w:val="00044D3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044D3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D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D38"/>
    <w:rPr>
      <w:noProof/>
      <w:lang w:val="gl-ES"/>
    </w:rPr>
  </w:style>
  <w:style w:type="paragraph" w:styleId="Piedepgina">
    <w:name w:val="footer"/>
    <w:basedOn w:val="Normal"/>
    <w:link w:val="PiedepginaCar"/>
    <w:uiPriority w:val="99"/>
    <w:unhideWhenUsed/>
    <w:rsid w:val="00044D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D38"/>
    <w:rPr>
      <w:noProof/>
      <w:lang w:val="gl-ES"/>
    </w:rPr>
  </w:style>
  <w:style w:type="character" w:customStyle="1" w:styleId="Ttulo2Car">
    <w:name w:val="Título 2 Car"/>
    <w:basedOn w:val="Fuentedeprrafopredeter"/>
    <w:link w:val="Ttulo2"/>
    <w:uiPriority w:val="9"/>
    <w:rsid w:val="00044D38"/>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044D38"/>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044D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44D38"/>
    <w:rPr>
      <w:color w:val="0000FF"/>
      <w:u w:val="single"/>
    </w:rPr>
  </w:style>
  <w:style w:type="character" w:styleId="Textoennegrita">
    <w:name w:val="Strong"/>
    <w:basedOn w:val="Fuentedeprrafopredeter"/>
    <w:uiPriority w:val="22"/>
    <w:qFormat/>
    <w:rsid w:val="00044D38"/>
    <w:rPr>
      <w:b/>
      <w:bCs/>
    </w:rPr>
  </w:style>
  <w:style w:type="paragraph" w:styleId="Prrafodelista">
    <w:name w:val="List Paragraph"/>
    <w:basedOn w:val="Normal"/>
    <w:uiPriority w:val="34"/>
    <w:qFormat/>
    <w:rsid w:val="0000799D"/>
    <w:pPr>
      <w:ind w:left="720"/>
      <w:contextualSpacing/>
    </w:pPr>
  </w:style>
  <w:style w:type="table" w:styleId="Tablaconcuadrcula">
    <w:name w:val="Table Grid"/>
    <w:basedOn w:val="Tablanormal"/>
    <w:uiPriority w:val="39"/>
    <w:rsid w:val="00007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0079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0079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3">
    <w:name w:val="Grid Table 1 Light Accent 3"/>
    <w:basedOn w:val="Tablanormal"/>
    <w:uiPriority w:val="46"/>
    <w:rsid w:val="0000799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Default">
    <w:name w:val="Default"/>
    <w:rsid w:val="002920E2"/>
    <w:pPr>
      <w:autoSpaceDE w:val="0"/>
      <w:autoSpaceDN w:val="0"/>
      <w:adjustRightInd w:val="0"/>
      <w:spacing w:after="0" w:line="240" w:lineRule="auto"/>
    </w:pPr>
    <w:rPr>
      <w:rFonts w:ascii="Cambria" w:hAnsi="Cambria" w:cs="Cambria"/>
      <w:color w:val="000000"/>
      <w:sz w:val="24"/>
      <w:szCs w:val="24"/>
    </w:rPr>
  </w:style>
  <w:style w:type="paragraph" w:styleId="Ttulo">
    <w:name w:val="Title"/>
    <w:basedOn w:val="Normal"/>
    <w:next w:val="Normal"/>
    <w:link w:val="TtuloCar"/>
    <w:uiPriority w:val="1"/>
    <w:qFormat/>
    <w:rsid w:val="002920E2"/>
    <w:pPr>
      <w:autoSpaceDE w:val="0"/>
      <w:autoSpaceDN w:val="0"/>
      <w:adjustRightInd w:val="0"/>
      <w:spacing w:before="3" w:after="0" w:line="240" w:lineRule="auto"/>
    </w:pPr>
    <w:rPr>
      <w:rFonts w:ascii="Times New Roman" w:hAnsi="Times New Roman" w:cs="Times New Roman"/>
      <w:sz w:val="24"/>
      <w:szCs w:val="24"/>
    </w:rPr>
  </w:style>
  <w:style w:type="character" w:customStyle="1" w:styleId="TtuloCar">
    <w:name w:val="Título Car"/>
    <w:basedOn w:val="Fuentedeprrafopredeter"/>
    <w:link w:val="Ttulo"/>
    <w:uiPriority w:val="1"/>
    <w:rsid w:val="002920E2"/>
    <w:rPr>
      <w:rFonts w:ascii="Times New Roman" w:hAnsi="Times New Roman" w:cs="Times New Roman"/>
      <w:sz w:val="24"/>
      <w:szCs w:val="24"/>
    </w:rPr>
  </w:style>
  <w:style w:type="paragraph" w:customStyle="1" w:styleId="TableParagraph">
    <w:name w:val="Table Paragraph"/>
    <w:basedOn w:val="Normal"/>
    <w:uiPriority w:val="1"/>
    <w:qFormat/>
    <w:rsid w:val="002920E2"/>
    <w:pPr>
      <w:autoSpaceDE w:val="0"/>
      <w:autoSpaceDN w:val="0"/>
      <w:adjustRightInd w:val="0"/>
      <w:spacing w:after="0" w:line="240" w:lineRule="auto"/>
      <w:ind w:left="134"/>
    </w:pPr>
    <w:rPr>
      <w:rFonts w:ascii="Calibri" w:hAnsi="Calibri" w:cs="Calibri"/>
      <w:sz w:val="24"/>
      <w:szCs w:val="24"/>
    </w:rPr>
  </w:style>
  <w:style w:type="paragraph" w:customStyle="1" w:styleId="parrafo">
    <w:name w:val="parrafo"/>
    <w:basedOn w:val="Normal"/>
    <w:rsid w:val="00034F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034FC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1clara-nfasis1">
    <w:name w:val="Grid Table 1 Light Accent 1"/>
    <w:basedOn w:val="Tablanormal"/>
    <w:uiPriority w:val="46"/>
    <w:rsid w:val="0030357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0357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30357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crnimoHTML">
    <w:name w:val="HTML Acronym"/>
    <w:basedOn w:val="Fuentedeprrafopredeter"/>
    <w:uiPriority w:val="99"/>
    <w:semiHidden/>
    <w:unhideWhenUsed/>
    <w:rsid w:val="00FE443C"/>
  </w:style>
  <w:style w:type="character" w:styleId="nfasis">
    <w:name w:val="Emphasis"/>
    <w:basedOn w:val="Fuentedeprrafopredeter"/>
    <w:uiPriority w:val="20"/>
    <w:qFormat/>
    <w:rsid w:val="00FE44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2158">
      <w:bodyDiv w:val="1"/>
      <w:marLeft w:val="0"/>
      <w:marRight w:val="0"/>
      <w:marTop w:val="0"/>
      <w:marBottom w:val="0"/>
      <w:divBdr>
        <w:top w:val="none" w:sz="0" w:space="0" w:color="auto"/>
        <w:left w:val="none" w:sz="0" w:space="0" w:color="auto"/>
        <w:bottom w:val="none" w:sz="0" w:space="0" w:color="auto"/>
        <w:right w:val="none" w:sz="0" w:space="0" w:color="auto"/>
      </w:divBdr>
    </w:div>
    <w:div w:id="260796725">
      <w:bodyDiv w:val="1"/>
      <w:marLeft w:val="0"/>
      <w:marRight w:val="0"/>
      <w:marTop w:val="0"/>
      <w:marBottom w:val="0"/>
      <w:divBdr>
        <w:top w:val="none" w:sz="0" w:space="0" w:color="auto"/>
        <w:left w:val="none" w:sz="0" w:space="0" w:color="auto"/>
        <w:bottom w:val="none" w:sz="0" w:space="0" w:color="auto"/>
        <w:right w:val="none" w:sz="0" w:space="0" w:color="auto"/>
      </w:divBdr>
    </w:div>
    <w:div w:id="917444099">
      <w:bodyDiv w:val="1"/>
      <w:marLeft w:val="0"/>
      <w:marRight w:val="0"/>
      <w:marTop w:val="0"/>
      <w:marBottom w:val="0"/>
      <w:divBdr>
        <w:top w:val="none" w:sz="0" w:space="0" w:color="auto"/>
        <w:left w:val="none" w:sz="0" w:space="0" w:color="auto"/>
        <w:bottom w:val="none" w:sz="0" w:space="0" w:color="auto"/>
        <w:right w:val="none" w:sz="0" w:space="0" w:color="auto"/>
      </w:divBdr>
    </w:div>
    <w:div w:id="1497574956">
      <w:bodyDiv w:val="1"/>
      <w:marLeft w:val="0"/>
      <w:marRight w:val="0"/>
      <w:marTop w:val="0"/>
      <w:marBottom w:val="0"/>
      <w:divBdr>
        <w:top w:val="none" w:sz="0" w:space="0" w:color="auto"/>
        <w:left w:val="none" w:sz="0" w:space="0" w:color="auto"/>
        <w:bottom w:val="none" w:sz="0" w:space="0" w:color="auto"/>
        <w:right w:val="none" w:sz="0" w:space="0" w:color="auto"/>
      </w:divBdr>
    </w:div>
    <w:div w:id="1594360790">
      <w:bodyDiv w:val="1"/>
      <w:marLeft w:val="0"/>
      <w:marRight w:val="0"/>
      <w:marTop w:val="0"/>
      <w:marBottom w:val="0"/>
      <w:divBdr>
        <w:top w:val="none" w:sz="0" w:space="0" w:color="auto"/>
        <w:left w:val="none" w:sz="0" w:space="0" w:color="auto"/>
        <w:bottom w:val="none" w:sz="0" w:space="0" w:color="auto"/>
        <w:right w:val="none" w:sz="0" w:space="0" w:color="auto"/>
      </w:divBdr>
      <w:divsChild>
        <w:div w:id="1015887485">
          <w:marLeft w:val="0"/>
          <w:marRight w:val="0"/>
          <w:marTop w:val="0"/>
          <w:marBottom w:val="0"/>
          <w:divBdr>
            <w:top w:val="none" w:sz="0" w:space="0" w:color="auto"/>
            <w:left w:val="none" w:sz="0" w:space="0" w:color="auto"/>
            <w:bottom w:val="none" w:sz="0" w:space="0" w:color="auto"/>
            <w:right w:val="none" w:sz="0" w:space="0" w:color="auto"/>
          </w:divBdr>
        </w:div>
      </w:divsChild>
    </w:div>
    <w:div w:id="2043554953">
      <w:bodyDiv w:val="1"/>
      <w:marLeft w:val="0"/>
      <w:marRight w:val="0"/>
      <w:marTop w:val="0"/>
      <w:marBottom w:val="0"/>
      <w:divBdr>
        <w:top w:val="none" w:sz="0" w:space="0" w:color="auto"/>
        <w:left w:val="none" w:sz="0" w:space="0" w:color="auto"/>
        <w:bottom w:val="none" w:sz="0" w:space="0" w:color="auto"/>
        <w:right w:val="none" w:sz="0" w:space="0" w:color="auto"/>
      </w:divBdr>
    </w:div>
    <w:div w:id="2057852724">
      <w:bodyDiv w:val="1"/>
      <w:marLeft w:val="0"/>
      <w:marRight w:val="0"/>
      <w:marTop w:val="0"/>
      <w:marBottom w:val="0"/>
      <w:divBdr>
        <w:top w:val="none" w:sz="0" w:space="0" w:color="auto"/>
        <w:left w:val="none" w:sz="0" w:space="0" w:color="auto"/>
        <w:bottom w:val="none" w:sz="0" w:space="0" w:color="auto"/>
        <w:right w:val="none" w:sz="0" w:space="0" w:color="auto"/>
      </w:divBdr>
    </w:div>
    <w:div w:id="2068067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FD37F89F24FB88DA34C9E5F22F868"/>
        <w:category>
          <w:name w:val="General"/>
          <w:gallery w:val="placeholder"/>
        </w:category>
        <w:types>
          <w:type w:val="bbPlcHdr"/>
        </w:types>
        <w:behaviors>
          <w:behavior w:val="content"/>
        </w:behaviors>
        <w:guid w:val="{D34BDE9B-2167-46E4-A1AD-B79BAA47FCE8}"/>
      </w:docPartPr>
      <w:docPartBody>
        <w:p w:rsidR="00DC6A9D" w:rsidRDefault="000D2A39" w:rsidP="000D2A39">
          <w:pPr>
            <w:pStyle w:val="019FD37F89F24FB88DA34C9E5F22F868"/>
          </w:pPr>
          <w:r>
            <w:rPr>
              <w:rFonts w:asciiTheme="majorHAnsi" w:eastAsiaTheme="majorEastAsia" w:hAnsiTheme="majorHAnsi" w:cstheme="majorBidi"/>
              <w:color w:val="4472C4" w:themeColor="accent1"/>
              <w:sz w:val="27"/>
              <w:szCs w:val="27"/>
            </w:rPr>
            <w:t>[Título del documento]</w:t>
          </w:r>
        </w:p>
      </w:docPartBody>
    </w:docPart>
    <w:docPart>
      <w:docPartPr>
        <w:name w:val="D45AD722577644A391F9533D569A0C17"/>
        <w:category>
          <w:name w:val="General"/>
          <w:gallery w:val="placeholder"/>
        </w:category>
        <w:types>
          <w:type w:val="bbPlcHdr"/>
        </w:types>
        <w:behaviors>
          <w:behavior w:val="content"/>
        </w:behaviors>
        <w:guid w:val="{19829C0B-DA99-4396-9332-49FB3136FDFB}"/>
      </w:docPartPr>
      <w:docPartBody>
        <w:p w:rsidR="00DC6A9D" w:rsidRDefault="000D2A39" w:rsidP="000D2A39">
          <w:pPr>
            <w:pStyle w:val="D45AD722577644A391F9533D569A0C17"/>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39"/>
    <w:rsid w:val="000D2A39"/>
    <w:rsid w:val="003674C8"/>
    <w:rsid w:val="00541DDE"/>
    <w:rsid w:val="00655F53"/>
    <w:rsid w:val="00B02482"/>
    <w:rsid w:val="00DC6A9D"/>
    <w:rsid w:val="00DC7CD8"/>
    <w:rsid w:val="00F24A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9FD37F89F24FB88DA34C9E5F22F868">
    <w:name w:val="019FD37F89F24FB88DA34C9E5F22F868"/>
    <w:rsid w:val="000D2A39"/>
  </w:style>
  <w:style w:type="paragraph" w:customStyle="1" w:styleId="D45AD722577644A391F9533D569A0C17">
    <w:name w:val="D45AD722577644A391F9533D569A0C17"/>
    <w:rsid w:val="000D2A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Andrés Rey Villar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7AE6C1-EC33-4F87-882A-E5F2EBFC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6</Pages>
  <Words>1647</Words>
  <Characters>9064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DIW02</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DIW02</dc:title>
  <dc:subject/>
  <dc:creator>Andrés Rey Villar</dc:creator>
  <cp:keywords/>
  <dc:description/>
  <cp:lastModifiedBy>Andrés Rey Villar</cp:lastModifiedBy>
  <cp:revision>14</cp:revision>
  <cp:lastPrinted>2021-10-07T21:22:00Z</cp:lastPrinted>
  <dcterms:created xsi:type="dcterms:W3CDTF">2021-10-01T14:35:00Z</dcterms:created>
  <dcterms:modified xsi:type="dcterms:W3CDTF">2021-10-29T15:23:00Z</dcterms:modified>
</cp:coreProperties>
</file>