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r w:rsidR="009C09CC">
        <w:t xml:space="preserve">Banerjee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Banerjee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Banerjee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como arboles de decisión, random forest</w:t>
      </w:r>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r w:rsidR="0016350F">
        <w:t>tambien</w:t>
      </w:r>
      <w:r w:rsidR="00E42001">
        <w:t>,</w:t>
      </w:r>
      <w:r w:rsidR="00FA0176">
        <w:t xml:space="preserve"> se encontró que los algoritmos de boosting </w:t>
      </w:r>
      <w:r w:rsidR="00166130">
        <w:t xml:space="preserve">y random forest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r w:rsidR="00EE4F3D">
        <w:t xml:space="preserve">crisp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graph transformer,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r w:rsidR="009C09CC" w:rsidRPr="00E54B8A">
        <w:rPr>
          <w:color w:val="000000" w:themeColor="text1"/>
        </w:rPr>
        <w:t xml:space="preserve">Wolter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r w:rsidRPr="00E54B8A">
        <w:rPr>
          <w:color w:val="000000" w:themeColor="text1"/>
        </w:rPr>
        <w:t xml:space="preserve">Wolter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one hot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r w:rsidR="009C09CC">
        <w:t xml:space="preserve">Maiti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Maiti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machine learning</w:t>
      </w:r>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logística, siendo modelos como ra</w:t>
      </w:r>
      <w:r w:rsidR="00EF4FB2">
        <w:t xml:space="preserve">ndom forest, arima,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End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de autoregresión</w:t>
      </w:r>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Banerjee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r>
        <w:t xml:space="preserve">Random </w:t>
      </w:r>
      <w:r w:rsidR="007268D1">
        <w:t xml:space="preserve">forest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End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utiliza el algoritmo de random forest</w:t>
      </w:r>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random forest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End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End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r w:rsidRPr="00E54B8A">
        <w:rPr>
          <w:color w:val="000000" w:themeColor="text1"/>
        </w:rPr>
        <w:t>Wolter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r>
        <w:t>Maiti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43F10CBA" w:rsidR="00032A2E" w:rsidRDefault="0029627C" w:rsidP="00235E50">
      <w:pPr>
        <w:pStyle w:val="Textoindependiente"/>
        <w:spacing w:line="276" w:lineRule="auto"/>
        <w:ind w:left="820" w:right="128"/>
        <w:jc w:val="both"/>
        <w:rPr>
          <w:color w:val="000000" w:themeColor="text1"/>
        </w:rPr>
      </w:pPr>
      <w:r w:rsidRPr="00731FD9">
        <w:t xml:space="preserve">Las </w:t>
      </w:r>
      <w:r w:rsidR="00D405CD" w:rsidRPr="00731FD9">
        <w:t>máquinas</w:t>
      </w:r>
      <w:r w:rsidRPr="00731FD9">
        <w:t xml:space="preserve"> de soporte vectorial </w:t>
      </w:r>
      <w:r w:rsidR="00FC579F" w:rsidRPr="00731FD9">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w:t>
      </w:r>
      <w:r w:rsidR="00D405CD">
        <w:rPr>
          <w:color w:val="000000" w:themeColor="text1"/>
        </w:rPr>
        <w:t>más</w:t>
      </w:r>
      <w:r w:rsidR="00FC579F">
        <w:rPr>
          <w:color w:val="000000" w:themeColor="text1"/>
        </w:rPr>
        <w:t xml:space="preserve"> relevantes los modelos SVM logran una alta precisión con tamaños de datos moderados </w:t>
      </w:r>
      <w:sdt>
        <w:sdtPr>
          <w:rPr>
            <w:color w:val="000000" w:themeColor="text1"/>
          </w:rPr>
          <w:id w:val="-1770225131"/>
          <w:citation/>
        </w:sdtPr>
        <w:sdtEnd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0CAC0A64" w14:textId="77777777" w:rsidR="0089318F" w:rsidRDefault="00731FD9" w:rsidP="00235E50">
      <w:pPr>
        <w:pStyle w:val="Textoindependiente"/>
        <w:spacing w:line="276" w:lineRule="auto"/>
        <w:ind w:left="820" w:right="128"/>
        <w:jc w:val="both"/>
      </w:pPr>
      <w:r>
        <w:rPr>
          <w:color w:val="000000" w:themeColor="text1"/>
        </w:rPr>
        <w:t xml:space="preserve">El estudio de </w:t>
      </w:r>
      <w:r>
        <w:t>Maiti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r w:rsidR="0089318F">
        <w:t>.</w:t>
      </w:r>
    </w:p>
    <w:p w14:paraId="7EDD8428" w14:textId="77777777" w:rsidR="0089318F" w:rsidRDefault="0089318F" w:rsidP="00235E50">
      <w:pPr>
        <w:pStyle w:val="Textoindependiente"/>
        <w:spacing w:line="276" w:lineRule="auto"/>
        <w:ind w:left="820" w:right="128"/>
        <w:jc w:val="both"/>
      </w:pPr>
    </w:p>
    <w:p w14:paraId="49B0A585" w14:textId="70FC5356" w:rsidR="00731FD9" w:rsidRDefault="007331BB" w:rsidP="005471C0">
      <w:pPr>
        <w:pStyle w:val="Textoindependiente"/>
        <w:spacing w:line="276" w:lineRule="auto"/>
        <w:ind w:left="720" w:right="128"/>
        <w:jc w:val="both"/>
      </w:pPr>
      <w:r>
        <w:t>A partir de la revisión</w:t>
      </w:r>
      <w:r w:rsidR="00DC0F66">
        <w:t xml:space="preserve">, </w:t>
      </w:r>
      <w:r w:rsidR="004827A7">
        <w:t xml:space="preserve">consideramos que es </w:t>
      </w:r>
      <w:r w:rsidR="00DC0F66">
        <w:t>importante considerar explorar en el proyecto el modelo SVM</w:t>
      </w:r>
      <w:r w:rsidR="005471C0">
        <w:t xml:space="preserve">, el cual </w:t>
      </w:r>
      <w:r w:rsidR="007C4407">
        <w:t xml:space="preserve">puede lograr alta precisión </w:t>
      </w:r>
      <w:r w:rsidR="001503D5">
        <w:t>y robustez ante conjunto</w:t>
      </w:r>
      <w:r w:rsidR="00D86DAD">
        <w:t xml:space="preserve">s </w:t>
      </w:r>
      <w:r w:rsidR="001503D5">
        <w:t xml:space="preserve">de datos con </w:t>
      </w:r>
      <w:r w:rsidR="00DD670D">
        <w:t>alta variabilidad,</w:t>
      </w:r>
      <w:r w:rsidR="00D5686B">
        <w:t xml:space="preserve"> lo cual es común en la cadena de suministro,</w:t>
      </w:r>
      <w:r w:rsidR="00DD670D">
        <w:t xml:space="preserve"> así mismo ha mostrado ser eficaz </w:t>
      </w:r>
      <w:r w:rsidR="00955A57">
        <w:t xml:space="preserve">en objetivos </w:t>
      </w:r>
      <w:r w:rsidR="00FC5C0C">
        <w:t xml:space="preserve">de clasificación de categorías, el cual puede </w:t>
      </w:r>
      <w:r w:rsidR="004A3598">
        <w:t>ser útil a la hora de categorizar el riesgo de retraso de un proveedor</w:t>
      </w:r>
      <w:r w:rsidR="006E6963">
        <w:t xml:space="preserve">, y finalmente </w:t>
      </w:r>
      <w:r w:rsidR="00EC776D">
        <w:t>se puede aprovechar la capacidad de procesamiento de datos con tamaño moderado</w:t>
      </w:r>
      <w:r w:rsidR="00481337">
        <w:t xml:space="preserve"> lo cual </w:t>
      </w:r>
      <w:r w:rsidR="00481337">
        <w:lastRenderedPageBreak/>
        <w:t>reduce la necesidad de infraestructura extensa.</w:t>
      </w:r>
    </w:p>
    <w:p w14:paraId="6126D89A" w14:textId="77777777" w:rsidR="00A15C6C" w:rsidRDefault="00A15C6C" w:rsidP="005471C0">
      <w:pPr>
        <w:pStyle w:val="Textoindependiente"/>
        <w:spacing w:line="276" w:lineRule="auto"/>
        <w:ind w:left="720" w:right="128"/>
        <w:jc w:val="both"/>
      </w:pPr>
    </w:p>
    <w:p w14:paraId="6B070E8D" w14:textId="3F2E86DB" w:rsidR="00A15C6C" w:rsidRDefault="00D12B8C" w:rsidP="005471C0">
      <w:pPr>
        <w:pStyle w:val="Textoindependiente"/>
        <w:spacing w:line="276" w:lineRule="auto"/>
        <w:ind w:left="720" w:right="128"/>
        <w:jc w:val="both"/>
      </w:pPr>
      <w:r>
        <w:t xml:space="preserve">También se ha hecho una revisión del banco de proyecto de la universidad de Antioquia con el fin de encontrar </w:t>
      </w:r>
      <w:r w:rsidR="00FA0505">
        <w:t xml:space="preserve">proyecto con objetivos similares al </w:t>
      </w:r>
      <w:r w:rsidR="00DB6990">
        <w:t xml:space="preserve">de la monografía, uno de los proyecto </w:t>
      </w:r>
      <w:r w:rsidR="00B3152F">
        <w:t>más</w:t>
      </w:r>
      <w:r w:rsidR="00DB6990">
        <w:t xml:space="preserve"> relevantes es </w:t>
      </w:r>
      <w:r w:rsidR="00D2519A" w:rsidRPr="00D2519A">
        <w:t>Predicción de Cumplimiento de Entrega de Pedidos Farmacéuticos</w:t>
      </w:r>
      <w:r w:rsidR="00D2519A">
        <w:t xml:space="preserve"> realizado por </w:t>
      </w:r>
      <w:sdt>
        <w:sdtPr>
          <w:id w:val="32698124"/>
          <w:citation/>
        </w:sdtPr>
        <w:sdtContent>
          <w:r w:rsidR="00B3152F">
            <w:fldChar w:fldCharType="begin"/>
          </w:r>
          <w:r w:rsidR="00B3152F">
            <w:instrText xml:space="preserve"> CITATION Mon22 \l 3082 </w:instrText>
          </w:r>
          <w:r w:rsidR="00B3152F">
            <w:fldChar w:fldCharType="separate"/>
          </w:r>
          <w:r w:rsidR="00B3152F">
            <w:rPr>
              <w:noProof/>
            </w:rPr>
            <w:t>(Montoya Escobar, 2022)</w:t>
          </w:r>
          <w:r w:rsidR="00B3152F">
            <w:fldChar w:fldCharType="end"/>
          </w:r>
        </w:sdtContent>
      </w:sdt>
      <w:r w:rsidR="00475201">
        <w:t xml:space="preserve">, </w:t>
      </w:r>
      <w:r w:rsidR="005014BA">
        <w:t xml:space="preserve">el proyecto </w:t>
      </w:r>
      <w:r w:rsidR="00A72AB8">
        <w:t xml:space="preserve">examina el problema </w:t>
      </w:r>
      <w:r w:rsidR="00DB5D5F">
        <w:t>de incumplimiento en la entrega de pedidos farmacéuticos</w:t>
      </w:r>
      <w:r w:rsidR="00335F32">
        <w:t xml:space="preserve"> a los </w:t>
      </w:r>
      <w:r w:rsidR="00E0639E">
        <w:t>pacientes</w:t>
      </w:r>
      <w:r w:rsidR="00DB5D5F">
        <w:t xml:space="preserve">, aspecto critico </w:t>
      </w:r>
      <w:r w:rsidR="00EF2667">
        <w:t xml:space="preserve">que afecta la adherencia terapéutica de los pacientes </w:t>
      </w:r>
      <w:r w:rsidR="005C72A2">
        <w:t xml:space="preserve">en Antioquia. Para abordar </w:t>
      </w:r>
      <w:r w:rsidR="00FE29DF">
        <w:t>este desafío</w:t>
      </w:r>
      <w:r w:rsidR="00CE4BAD">
        <w:t>, se</w:t>
      </w:r>
      <w:r w:rsidR="00071992">
        <w:t xml:space="preserve"> desarrollaron modelos de machine learning que clasifican </w:t>
      </w:r>
      <w:r w:rsidR="002C37C5">
        <w:t xml:space="preserve">los pedidos </w:t>
      </w:r>
      <w:r w:rsidR="00B972A6">
        <w:t>en función de su probabilidad de cumplimiento</w:t>
      </w:r>
      <w:r w:rsidR="00C040E9">
        <w:t xml:space="preserve"> y así mejorar en la eficiencia de entregas de medicamentos</w:t>
      </w:r>
      <w:r w:rsidR="00B972A6">
        <w:t xml:space="preserve">, </w:t>
      </w:r>
      <w:r w:rsidR="002D4741">
        <w:t>alguno de los modelos empleados incluye</w:t>
      </w:r>
      <w:r w:rsidR="007918E2">
        <w:t>, regresión logística</w:t>
      </w:r>
      <w:r w:rsidR="00700E22">
        <w:t xml:space="preserve"> evaluando probabilidades de resultados binarios</w:t>
      </w:r>
      <w:r w:rsidR="00FE10A8">
        <w:t xml:space="preserve">, random forest </w:t>
      </w:r>
      <w:r w:rsidR="00997B3D">
        <w:t xml:space="preserve">destacado en este caso por su precisión y estabilidad </w:t>
      </w:r>
      <w:r w:rsidR="000F2CB6">
        <w:t>logrando buenos resultados</w:t>
      </w:r>
      <w:r w:rsidR="001667F2">
        <w:t>, también maquinas de soporte vectorial</w:t>
      </w:r>
      <w:r w:rsidR="00962FB0">
        <w:t xml:space="preserve"> y naive bayes</w:t>
      </w:r>
      <w:r w:rsidR="00892066">
        <w:t xml:space="preserve"> los modelos implementados se basan </w:t>
      </w:r>
      <w:r w:rsidR="009B091E">
        <w:t>en algoritmo de clasificacion</w:t>
      </w:r>
      <w:r w:rsidR="00F1624C">
        <w:t>.</w:t>
      </w:r>
    </w:p>
    <w:p w14:paraId="6D967A1A" w14:textId="58F59654" w:rsidR="00F1624C" w:rsidRDefault="00F1624C" w:rsidP="005471C0">
      <w:pPr>
        <w:pStyle w:val="Textoindependiente"/>
        <w:spacing w:line="276" w:lineRule="auto"/>
        <w:ind w:left="720" w:right="128"/>
        <w:jc w:val="both"/>
      </w:pPr>
    </w:p>
    <w:p w14:paraId="50E7186C" w14:textId="3E27E3F7" w:rsidR="00F1624C" w:rsidRDefault="002E0678" w:rsidP="005471C0">
      <w:pPr>
        <w:pStyle w:val="Textoindependiente"/>
        <w:spacing w:line="276" w:lineRule="auto"/>
        <w:ind w:left="720" w:right="128"/>
        <w:jc w:val="both"/>
      </w:pPr>
      <w:r>
        <w:t>En cuanto a la trasformación de los datos</w:t>
      </w:r>
      <w:r w:rsidR="0036650E">
        <w:t xml:space="preserve"> el proyecto </w:t>
      </w:r>
      <w:sdt>
        <w:sdtPr>
          <w:id w:val="1952117803"/>
          <w:citation/>
        </w:sdtPr>
        <w:sdtContent>
          <w:r w:rsidR="0036650E">
            <w:fldChar w:fldCharType="begin"/>
          </w:r>
          <w:r w:rsidR="0036650E">
            <w:instrText xml:space="preserve"> CITATION Mon22 \l 3082 </w:instrText>
          </w:r>
          <w:r w:rsidR="0036650E">
            <w:fldChar w:fldCharType="separate"/>
          </w:r>
          <w:r w:rsidR="0036650E">
            <w:rPr>
              <w:noProof/>
            </w:rPr>
            <w:t>(Montoya Escobar, 2022)</w:t>
          </w:r>
          <w:r w:rsidR="0036650E">
            <w:fldChar w:fldCharType="end"/>
          </w:r>
        </w:sdtContent>
      </w:sdt>
      <w:r w:rsidR="0036650E">
        <w:t xml:space="preserve"> </w:t>
      </w:r>
      <w:r>
        <w:t xml:space="preserve"> </w:t>
      </w:r>
      <w:r w:rsidR="00705F5C">
        <w:t xml:space="preserve">incluye </w:t>
      </w:r>
      <w:r w:rsidR="004654F6">
        <w:t xml:space="preserve">metodologías como procesamiento de datos de limpieza, normalización y balanceo de datos, </w:t>
      </w:r>
      <w:r w:rsidR="00034E1A">
        <w:t xml:space="preserve">también técnicas como one-hot encoding </w:t>
      </w:r>
      <w:r w:rsidR="00A91ACF">
        <w:t>para convertir las variables categorías a numéricas.</w:t>
      </w:r>
    </w:p>
    <w:p w14:paraId="6662BF75" w14:textId="77777777" w:rsidR="00A91ACF" w:rsidRDefault="00A91ACF" w:rsidP="005471C0">
      <w:pPr>
        <w:pStyle w:val="Textoindependiente"/>
        <w:spacing w:line="276" w:lineRule="auto"/>
        <w:ind w:left="720" w:right="128"/>
        <w:jc w:val="both"/>
      </w:pPr>
    </w:p>
    <w:p w14:paraId="1DE34EFF" w14:textId="21E754E0" w:rsidR="009B2D80" w:rsidRDefault="00A91ACF" w:rsidP="008F5746">
      <w:pPr>
        <w:pStyle w:val="Textoindependiente"/>
        <w:spacing w:line="276" w:lineRule="auto"/>
        <w:ind w:left="720" w:right="128"/>
        <w:jc w:val="both"/>
      </w:pPr>
      <w:r>
        <w:t xml:space="preserve">Otra metodología utilizada </w:t>
      </w:r>
      <w:r w:rsidR="0037529D">
        <w:t xml:space="preserve">es el clustering </w:t>
      </w:r>
      <w:r w:rsidR="00C92728">
        <w:t xml:space="preserve">el cual utiliza el k means para agrupar los datos observando patrones en las entregas </w:t>
      </w:r>
      <w:r w:rsidR="000561CF">
        <w:t>que pueden haber influido en el cumplimiento.</w:t>
      </w:r>
      <w:r w:rsidR="001D5E52">
        <w:t xml:space="preserve"> También en entrenamiento y validación los datos se dividieron </w:t>
      </w:r>
      <w:r w:rsidR="00835C3E">
        <w:t>en conjunto de entrenamiento 30-70</w:t>
      </w:r>
      <w:r w:rsidR="00764807">
        <w:t xml:space="preserve"> y se realiza una validación cruzada </w:t>
      </w:r>
      <w:r w:rsidR="00D538FA">
        <w:t>para evitar sobreajuste</w:t>
      </w:r>
      <w:r w:rsidR="003C6B32">
        <w:t>, algunas técnicas de exactitud es la matriz de confusión y la curva roc</w:t>
      </w:r>
      <w:r w:rsidR="008F5746">
        <w:t>, p</w:t>
      </w:r>
      <w:r w:rsidR="0091417C">
        <w:t xml:space="preserve">or </w:t>
      </w:r>
      <w:r w:rsidR="00613AA5">
        <w:t>último,</w:t>
      </w:r>
      <w:r w:rsidR="0091417C">
        <w:t xml:space="preserve"> el random forest fue el </w:t>
      </w:r>
      <w:r w:rsidR="00613AA5">
        <w:t>más</w:t>
      </w:r>
      <w:r w:rsidR="0091417C">
        <w:t xml:space="preserve"> robusto, logrando </w:t>
      </w:r>
      <w:r w:rsidR="00613AA5">
        <w:t>precisión</w:t>
      </w:r>
      <w:r w:rsidR="0017636F">
        <w:t xml:space="preserve"> en la predicción del cumplimiento de pedidos.</w:t>
      </w:r>
    </w:p>
    <w:p w14:paraId="3A9B74F6" w14:textId="77777777" w:rsidR="00582196" w:rsidRDefault="00582196" w:rsidP="008F5746">
      <w:pPr>
        <w:pStyle w:val="Textoindependiente"/>
        <w:spacing w:line="276" w:lineRule="auto"/>
        <w:ind w:left="720" w:right="128"/>
        <w:jc w:val="both"/>
      </w:pPr>
    </w:p>
    <w:p w14:paraId="327ECC3D" w14:textId="3CA9D0D5" w:rsidR="00582196" w:rsidRPr="008F5746" w:rsidRDefault="003C6929" w:rsidP="008F5746">
      <w:pPr>
        <w:pStyle w:val="Textoindependiente"/>
        <w:spacing w:line="276" w:lineRule="auto"/>
        <w:ind w:left="720" w:right="128"/>
        <w:jc w:val="both"/>
      </w:pPr>
      <w:r>
        <w:t>C</w:t>
      </w:r>
      <w:r w:rsidR="00582196">
        <w:t>omplementariamente</w:t>
      </w:r>
      <w:r>
        <w:t xml:space="preserve">, el estudio </w:t>
      </w:r>
      <w:sdt>
        <w:sdtPr>
          <w:id w:val="-2145264007"/>
          <w:citation/>
        </w:sdtPr>
        <w:sdtContent>
          <w:r w:rsidR="006E2882">
            <w:fldChar w:fldCharType="begin"/>
          </w:r>
          <w:r w:rsidR="006E2882">
            <w:instrText xml:space="preserve"> CITATION Cor23 \l 3082 </w:instrText>
          </w:r>
          <w:r w:rsidR="006E2882">
            <w:fldChar w:fldCharType="separate"/>
          </w:r>
          <w:r w:rsidR="006E2882">
            <w:rPr>
              <w:noProof/>
            </w:rPr>
            <w:t>(Correa Loaiza, 2023)</w:t>
          </w:r>
          <w:r w:rsidR="006E2882">
            <w:fldChar w:fldCharType="end"/>
          </w:r>
        </w:sdtContent>
      </w:sdt>
      <w:r w:rsidR="00F85A8E">
        <w:t xml:space="preserve"> busca mejorar </w:t>
      </w:r>
      <w:r w:rsidR="009D0073">
        <w:t>la predicción de la demanda mediante modelos arima</w:t>
      </w:r>
      <w:r w:rsidR="00242AFB">
        <w:t xml:space="preserve">, redes neuronales y ramdon forest. Utiliza la métrica mae </w:t>
      </w:r>
      <w:r w:rsidR="004E6133">
        <w:t xml:space="preserve">para evaluar la precisión, optimizando la gestión de inventario </w:t>
      </w:r>
      <w:r w:rsidR="0016636A">
        <w:t>y asegurando que la metodología se ajuste a contextos complejos y cambiantes</w:t>
      </w:r>
      <w:r w:rsidR="00FE1B7E">
        <w:t>.</w:t>
      </w:r>
      <w:r w:rsidR="00C54796">
        <w:t xml:space="preserve"> El cual es relevante para el proyecto planteado ya que aplica </w:t>
      </w:r>
      <w:r w:rsidR="0013558F">
        <w:t>un enfoque estructurado</w:t>
      </w:r>
      <w:r w:rsidR="002145BA">
        <w:t xml:space="preserve"> en modelos para predecir la demanda, lo cual puede aplicarse </w:t>
      </w:r>
      <w:r w:rsidR="00B10E3D">
        <w:t>al cumplimiento de entrega por parte de proveedores.</w:t>
      </w:r>
    </w:p>
    <w:p w14:paraId="4207074C" w14:textId="77777777" w:rsidR="009D3FC2" w:rsidRPr="009D3FC2" w:rsidRDefault="009D3FC2" w:rsidP="009D3FC2">
      <w:pPr>
        <w:pStyle w:val="Textoindependiente"/>
        <w:spacing w:line="276" w:lineRule="auto"/>
        <w:ind w:left="720" w:right="128"/>
        <w:jc w:val="both"/>
        <w:rPr>
          <w:color w:val="000000" w:themeColor="text1"/>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F. Steinberg, P. Burggräf, J. Wagner, B. Heinbach, T. Saßmannshausen, y A. Brintrup, “A novel machine learning model for predicting late supplier deliveries of low-volume-high-</w:t>
      </w:r>
      <w:r w:rsidRPr="001F62DD">
        <w:rPr>
          <w:lang w:val="en-US"/>
        </w:rPr>
        <w:lastRenderedPageBreak/>
        <w:t xml:space="preserve">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34E1A"/>
    <w:rsid w:val="00047347"/>
    <w:rsid w:val="000477B1"/>
    <w:rsid w:val="0005010C"/>
    <w:rsid w:val="000561CF"/>
    <w:rsid w:val="00061665"/>
    <w:rsid w:val="00062EAE"/>
    <w:rsid w:val="0006722A"/>
    <w:rsid w:val="00071992"/>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C74F1"/>
    <w:rsid w:val="000E1C11"/>
    <w:rsid w:val="000E4725"/>
    <w:rsid w:val="000E4898"/>
    <w:rsid w:val="000E5728"/>
    <w:rsid w:val="000E59D5"/>
    <w:rsid w:val="000F0195"/>
    <w:rsid w:val="000F2CB6"/>
    <w:rsid w:val="000F3A29"/>
    <w:rsid w:val="00103190"/>
    <w:rsid w:val="00103800"/>
    <w:rsid w:val="00114103"/>
    <w:rsid w:val="00115F1F"/>
    <w:rsid w:val="00121525"/>
    <w:rsid w:val="001222E4"/>
    <w:rsid w:val="0012720A"/>
    <w:rsid w:val="0013558F"/>
    <w:rsid w:val="00141A0A"/>
    <w:rsid w:val="001503D5"/>
    <w:rsid w:val="0016350F"/>
    <w:rsid w:val="00166130"/>
    <w:rsid w:val="0016636A"/>
    <w:rsid w:val="001667F2"/>
    <w:rsid w:val="00170731"/>
    <w:rsid w:val="0017317F"/>
    <w:rsid w:val="0017636F"/>
    <w:rsid w:val="00183C5D"/>
    <w:rsid w:val="00186C12"/>
    <w:rsid w:val="001A7074"/>
    <w:rsid w:val="001B3969"/>
    <w:rsid w:val="001C327F"/>
    <w:rsid w:val="001D5B3E"/>
    <w:rsid w:val="001D5E52"/>
    <w:rsid w:val="001D6ECA"/>
    <w:rsid w:val="001F62DD"/>
    <w:rsid w:val="00211A01"/>
    <w:rsid w:val="00211C2A"/>
    <w:rsid w:val="002122F5"/>
    <w:rsid w:val="002145BA"/>
    <w:rsid w:val="0022358D"/>
    <w:rsid w:val="00235E50"/>
    <w:rsid w:val="00237001"/>
    <w:rsid w:val="00242AFB"/>
    <w:rsid w:val="00242C37"/>
    <w:rsid w:val="00251A0B"/>
    <w:rsid w:val="0025304F"/>
    <w:rsid w:val="002606F7"/>
    <w:rsid w:val="00261458"/>
    <w:rsid w:val="00267FA4"/>
    <w:rsid w:val="00274475"/>
    <w:rsid w:val="0027563D"/>
    <w:rsid w:val="00276905"/>
    <w:rsid w:val="0029627C"/>
    <w:rsid w:val="002A6B2B"/>
    <w:rsid w:val="002A7D65"/>
    <w:rsid w:val="002B6FC4"/>
    <w:rsid w:val="002C37C5"/>
    <w:rsid w:val="002C5235"/>
    <w:rsid w:val="002C5845"/>
    <w:rsid w:val="002D4741"/>
    <w:rsid w:val="002D73E3"/>
    <w:rsid w:val="002E0678"/>
    <w:rsid w:val="002E28D8"/>
    <w:rsid w:val="002E3007"/>
    <w:rsid w:val="002E78C8"/>
    <w:rsid w:val="00303C4B"/>
    <w:rsid w:val="00304293"/>
    <w:rsid w:val="00305488"/>
    <w:rsid w:val="00314229"/>
    <w:rsid w:val="0032328A"/>
    <w:rsid w:val="00332C88"/>
    <w:rsid w:val="0033427A"/>
    <w:rsid w:val="00335F32"/>
    <w:rsid w:val="00350C03"/>
    <w:rsid w:val="00352837"/>
    <w:rsid w:val="00352A49"/>
    <w:rsid w:val="00357992"/>
    <w:rsid w:val="0036105C"/>
    <w:rsid w:val="003630B7"/>
    <w:rsid w:val="0036650E"/>
    <w:rsid w:val="0037529D"/>
    <w:rsid w:val="00380F88"/>
    <w:rsid w:val="0038284F"/>
    <w:rsid w:val="003844CD"/>
    <w:rsid w:val="0038516C"/>
    <w:rsid w:val="00394594"/>
    <w:rsid w:val="003A2119"/>
    <w:rsid w:val="003A32F1"/>
    <w:rsid w:val="003C5EB9"/>
    <w:rsid w:val="003C6929"/>
    <w:rsid w:val="003C6B32"/>
    <w:rsid w:val="003D0729"/>
    <w:rsid w:val="003D58E5"/>
    <w:rsid w:val="003F259E"/>
    <w:rsid w:val="003F318C"/>
    <w:rsid w:val="00400590"/>
    <w:rsid w:val="00400BA3"/>
    <w:rsid w:val="00403688"/>
    <w:rsid w:val="004173AD"/>
    <w:rsid w:val="00420113"/>
    <w:rsid w:val="004336BA"/>
    <w:rsid w:val="00433996"/>
    <w:rsid w:val="00440921"/>
    <w:rsid w:val="00443E3A"/>
    <w:rsid w:val="0044535B"/>
    <w:rsid w:val="00447FBC"/>
    <w:rsid w:val="00454CB3"/>
    <w:rsid w:val="00461F7B"/>
    <w:rsid w:val="00463DE6"/>
    <w:rsid w:val="004654F6"/>
    <w:rsid w:val="004660C6"/>
    <w:rsid w:val="004738D2"/>
    <w:rsid w:val="00475201"/>
    <w:rsid w:val="00475AEC"/>
    <w:rsid w:val="00481337"/>
    <w:rsid w:val="004827A7"/>
    <w:rsid w:val="00490DE7"/>
    <w:rsid w:val="004A1D05"/>
    <w:rsid w:val="004A3598"/>
    <w:rsid w:val="004B2BD4"/>
    <w:rsid w:val="004B5344"/>
    <w:rsid w:val="004C33AD"/>
    <w:rsid w:val="004D6487"/>
    <w:rsid w:val="004E6133"/>
    <w:rsid w:val="004F1EA0"/>
    <w:rsid w:val="004F31D3"/>
    <w:rsid w:val="004F3B44"/>
    <w:rsid w:val="004F5DB3"/>
    <w:rsid w:val="004F7E16"/>
    <w:rsid w:val="005014BA"/>
    <w:rsid w:val="00503A87"/>
    <w:rsid w:val="005138EF"/>
    <w:rsid w:val="00514783"/>
    <w:rsid w:val="005471C0"/>
    <w:rsid w:val="00560020"/>
    <w:rsid w:val="00576658"/>
    <w:rsid w:val="00580B11"/>
    <w:rsid w:val="00582196"/>
    <w:rsid w:val="00583580"/>
    <w:rsid w:val="00586225"/>
    <w:rsid w:val="005A14EB"/>
    <w:rsid w:val="005A1EC4"/>
    <w:rsid w:val="005A2B72"/>
    <w:rsid w:val="005B52C2"/>
    <w:rsid w:val="005B6FE8"/>
    <w:rsid w:val="005C72A2"/>
    <w:rsid w:val="005D36DB"/>
    <w:rsid w:val="005E20CE"/>
    <w:rsid w:val="005E34F0"/>
    <w:rsid w:val="005E790E"/>
    <w:rsid w:val="005F33A3"/>
    <w:rsid w:val="005F3EA8"/>
    <w:rsid w:val="0060255E"/>
    <w:rsid w:val="0061210B"/>
    <w:rsid w:val="00613AA5"/>
    <w:rsid w:val="006234E9"/>
    <w:rsid w:val="00642956"/>
    <w:rsid w:val="006625FF"/>
    <w:rsid w:val="00664460"/>
    <w:rsid w:val="00665D43"/>
    <w:rsid w:val="0067294F"/>
    <w:rsid w:val="00676145"/>
    <w:rsid w:val="006849F6"/>
    <w:rsid w:val="00692621"/>
    <w:rsid w:val="00694BD1"/>
    <w:rsid w:val="00695D76"/>
    <w:rsid w:val="006C0AF5"/>
    <w:rsid w:val="006C1917"/>
    <w:rsid w:val="006C32DC"/>
    <w:rsid w:val="006D1020"/>
    <w:rsid w:val="006D6597"/>
    <w:rsid w:val="006D7A2B"/>
    <w:rsid w:val="006E09CD"/>
    <w:rsid w:val="006E2882"/>
    <w:rsid w:val="006E3F8F"/>
    <w:rsid w:val="006E6963"/>
    <w:rsid w:val="006F34C7"/>
    <w:rsid w:val="006F44C6"/>
    <w:rsid w:val="00700332"/>
    <w:rsid w:val="00700E22"/>
    <w:rsid w:val="00705F5C"/>
    <w:rsid w:val="00713325"/>
    <w:rsid w:val="007157B2"/>
    <w:rsid w:val="00717FFC"/>
    <w:rsid w:val="007268D1"/>
    <w:rsid w:val="00731EE7"/>
    <w:rsid w:val="00731FD9"/>
    <w:rsid w:val="00732DE6"/>
    <w:rsid w:val="007331BB"/>
    <w:rsid w:val="00737E1D"/>
    <w:rsid w:val="0074543D"/>
    <w:rsid w:val="0075356E"/>
    <w:rsid w:val="00753C4F"/>
    <w:rsid w:val="00757081"/>
    <w:rsid w:val="00761DC4"/>
    <w:rsid w:val="00763001"/>
    <w:rsid w:val="00763374"/>
    <w:rsid w:val="007635DF"/>
    <w:rsid w:val="00764807"/>
    <w:rsid w:val="00770694"/>
    <w:rsid w:val="00774546"/>
    <w:rsid w:val="007765A2"/>
    <w:rsid w:val="0078151A"/>
    <w:rsid w:val="00783D94"/>
    <w:rsid w:val="00787771"/>
    <w:rsid w:val="007918E2"/>
    <w:rsid w:val="00794055"/>
    <w:rsid w:val="007A6796"/>
    <w:rsid w:val="007A7200"/>
    <w:rsid w:val="007B2335"/>
    <w:rsid w:val="007B33D7"/>
    <w:rsid w:val="007C4407"/>
    <w:rsid w:val="007D309D"/>
    <w:rsid w:val="007E103B"/>
    <w:rsid w:val="007F403E"/>
    <w:rsid w:val="007F7185"/>
    <w:rsid w:val="008036A7"/>
    <w:rsid w:val="00803F7A"/>
    <w:rsid w:val="00822A36"/>
    <w:rsid w:val="00830DAF"/>
    <w:rsid w:val="008312FA"/>
    <w:rsid w:val="00831AE3"/>
    <w:rsid w:val="0083385F"/>
    <w:rsid w:val="00835C3E"/>
    <w:rsid w:val="00845AAD"/>
    <w:rsid w:val="0084661F"/>
    <w:rsid w:val="00852588"/>
    <w:rsid w:val="00854CA0"/>
    <w:rsid w:val="00862867"/>
    <w:rsid w:val="00865696"/>
    <w:rsid w:val="008668EF"/>
    <w:rsid w:val="00867453"/>
    <w:rsid w:val="00876528"/>
    <w:rsid w:val="00892066"/>
    <w:rsid w:val="0089318F"/>
    <w:rsid w:val="00896645"/>
    <w:rsid w:val="008C3118"/>
    <w:rsid w:val="008C411F"/>
    <w:rsid w:val="008D19D3"/>
    <w:rsid w:val="008D7B09"/>
    <w:rsid w:val="008F2919"/>
    <w:rsid w:val="008F5746"/>
    <w:rsid w:val="008F7291"/>
    <w:rsid w:val="0091417C"/>
    <w:rsid w:val="0091718D"/>
    <w:rsid w:val="009231BF"/>
    <w:rsid w:val="0092594D"/>
    <w:rsid w:val="00941E47"/>
    <w:rsid w:val="009503AF"/>
    <w:rsid w:val="00953919"/>
    <w:rsid w:val="00955858"/>
    <w:rsid w:val="00955A57"/>
    <w:rsid w:val="00955C29"/>
    <w:rsid w:val="00957721"/>
    <w:rsid w:val="00960CFD"/>
    <w:rsid w:val="00962FB0"/>
    <w:rsid w:val="00971E82"/>
    <w:rsid w:val="00975105"/>
    <w:rsid w:val="00975BE9"/>
    <w:rsid w:val="0097763B"/>
    <w:rsid w:val="009778D8"/>
    <w:rsid w:val="00985958"/>
    <w:rsid w:val="00991086"/>
    <w:rsid w:val="00997B3D"/>
    <w:rsid w:val="009A6EDD"/>
    <w:rsid w:val="009B091E"/>
    <w:rsid w:val="009B2D80"/>
    <w:rsid w:val="009C09CC"/>
    <w:rsid w:val="009C4D7A"/>
    <w:rsid w:val="009C580D"/>
    <w:rsid w:val="009D0073"/>
    <w:rsid w:val="009D3FC2"/>
    <w:rsid w:val="009E1FEC"/>
    <w:rsid w:val="009E5215"/>
    <w:rsid w:val="009F7EBD"/>
    <w:rsid w:val="00A15C6C"/>
    <w:rsid w:val="00A3157A"/>
    <w:rsid w:val="00A4738B"/>
    <w:rsid w:val="00A50309"/>
    <w:rsid w:val="00A545FD"/>
    <w:rsid w:val="00A57804"/>
    <w:rsid w:val="00A63D5B"/>
    <w:rsid w:val="00A72AB8"/>
    <w:rsid w:val="00A82692"/>
    <w:rsid w:val="00A91ACF"/>
    <w:rsid w:val="00A9273C"/>
    <w:rsid w:val="00A946E4"/>
    <w:rsid w:val="00A9533A"/>
    <w:rsid w:val="00A953D0"/>
    <w:rsid w:val="00A97734"/>
    <w:rsid w:val="00AA05AE"/>
    <w:rsid w:val="00AB0BAD"/>
    <w:rsid w:val="00AB1ACC"/>
    <w:rsid w:val="00AB5FE1"/>
    <w:rsid w:val="00AB7D9B"/>
    <w:rsid w:val="00AC4737"/>
    <w:rsid w:val="00AC6D41"/>
    <w:rsid w:val="00AD4DBC"/>
    <w:rsid w:val="00B10E3D"/>
    <w:rsid w:val="00B166B6"/>
    <w:rsid w:val="00B3152F"/>
    <w:rsid w:val="00B350E5"/>
    <w:rsid w:val="00B4048E"/>
    <w:rsid w:val="00B45A95"/>
    <w:rsid w:val="00B51A52"/>
    <w:rsid w:val="00B530B0"/>
    <w:rsid w:val="00B60D99"/>
    <w:rsid w:val="00B6484E"/>
    <w:rsid w:val="00B7696A"/>
    <w:rsid w:val="00B77F4E"/>
    <w:rsid w:val="00B8617C"/>
    <w:rsid w:val="00B918E4"/>
    <w:rsid w:val="00B94FD8"/>
    <w:rsid w:val="00B9721B"/>
    <w:rsid w:val="00B972A6"/>
    <w:rsid w:val="00BA528A"/>
    <w:rsid w:val="00BA70BE"/>
    <w:rsid w:val="00BB14C5"/>
    <w:rsid w:val="00BC7A0D"/>
    <w:rsid w:val="00BE3855"/>
    <w:rsid w:val="00BF4B7C"/>
    <w:rsid w:val="00C03126"/>
    <w:rsid w:val="00C0346C"/>
    <w:rsid w:val="00C040E9"/>
    <w:rsid w:val="00C10167"/>
    <w:rsid w:val="00C13747"/>
    <w:rsid w:val="00C206F7"/>
    <w:rsid w:val="00C225CE"/>
    <w:rsid w:val="00C3532A"/>
    <w:rsid w:val="00C42222"/>
    <w:rsid w:val="00C4251C"/>
    <w:rsid w:val="00C4542B"/>
    <w:rsid w:val="00C52E6B"/>
    <w:rsid w:val="00C53E87"/>
    <w:rsid w:val="00C54796"/>
    <w:rsid w:val="00C56560"/>
    <w:rsid w:val="00C56DCB"/>
    <w:rsid w:val="00C74F11"/>
    <w:rsid w:val="00C7590B"/>
    <w:rsid w:val="00C82FCA"/>
    <w:rsid w:val="00C92728"/>
    <w:rsid w:val="00C970F5"/>
    <w:rsid w:val="00CC56CA"/>
    <w:rsid w:val="00CC7340"/>
    <w:rsid w:val="00CD34FD"/>
    <w:rsid w:val="00CE1087"/>
    <w:rsid w:val="00CE4BAD"/>
    <w:rsid w:val="00CF5AD1"/>
    <w:rsid w:val="00D12B8C"/>
    <w:rsid w:val="00D24314"/>
    <w:rsid w:val="00D2519A"/>
    <w:rsid w:val="00D26CC1"/>
    <w:rsid w:val="00D27695"/>
    <w:rsid w:val="00D30586"/>
    <w:rsid w:val="00D3470C"/>
    <w:rsid w:val="00D368BB"/>
    <w:rsid w:val="00D405CD"/>
    <w:rsid w:val="00D538FA"/>
    <w:rsid w:val="00D53D02"/>
    <w:rsid w:val="00D5686B"/>
    <w:rsid w:val="00D60AD1"/>
    <w:rsid w:val="00D61898"/>
    <w:rsid w:val="00D62EEF"/>
    <w:rsid w:val="00D65812"/>
    <w:rsid w:val="00D666B2"/>
    <w:rsid w:val="00D7459D"/>
    <w:rsid w:val="00D762E4"/>
    <w:rsid w:val="00D83B38"/>
    <w:rsid w:val="00D85059"/>
    <w:rsid w:val="00D86DAD"/>
    <w:rsid w:val="00D93941"/>
    <w:rsid w:val="00D95BB4"/>
    <w:rsid w:val="00DA352D"/>
    <w:rsid w:val="00DA52A6"/>
    <w:rsid w:val="00DB1B88"/>
    <w:rsid w:val="00DB5D5F"/>
    <w:rsid w:val="00DB6990"/>
    <w:rsid w:val="00DC0F66"/>
    <w:rsid w:val="00DD0B0E"/>
    <w:rsid w:val="00DD670D"/>
    <w:rsid w:val="00DF6E37"/>
    <w:rsid w:val="00E00E2C"/>
    <w:rsid w:val="00E0639E"/>
    <w:rsid w:val="00E066C9"/>
    <w:rsid w:val="00E240A2"/>
    <w:rsid w:val="00E30541"/>
    <w:rsid w:val="00E335EF"/>
    <w:rsid w:val="00E353E6"/>
    <w:rsid w:val="00E36C4D"/>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C09AD"/>
    <w:rsid w:val="00EC6008"/>
    <w:rsid w:val="00EC776D"/>
    <w:rsid w:val="00ED2333"/>
    <w:rsid w:val="00EE4EDE"/>
    <w:rsid w:val="00EE4F3D"/>
    <w:rsid w:val="00EE5D00"/>
    <w:rsid w:val="00EE5E99"/>
    <w:rsid w:val="00EF2667"/>
    <w:rsid w:val="00EF4FB2"/>
    <w:rsid w:val="00EF61AF"/>
    <w:rsid w:val="00F01C26"/>
    <w:rsid w:val="00F0276A"/>
    <w:rsid w:val="00F02C8C"/>
    <w:rsid w:val="00F12DE3"/>
    <w:rsid w:val="00F15A4E"/>
    <w:rsid w:val="00F15FA4"/>
    <w:rsid w:val="00F1624C"/>
    <w:rsid w:val="00F24008"/>
    <w:rsid w:val="00F44F53"/>
    <w:rsid w:val="00F47F36"/>
    <w:rsid w:val="00F52254"/>
    <w:rsid w:val="00F552D9"/>
    <w:rsid w:val="00F60B24"/>
    <w:rsid w:val="00F81C99"/>
    <w:rsid w:val="00F84A6B"/>
    <w:rsid w:val="00F85A8E"/>
    <w:rsid w:val="00FA0176"/>
    <w:rsid w:val="00FA0505"/>
    <w:rsid w:val="00FA1B1A"/>
    <w:rsid w:val="00FB3950"/>
    <w:rsid w:val="00FC579F"/>
    <w:rsid w:val="00FC5C0C"/>
    <w:rsid w:val="00FD5CAA"/>
    <w:rsid w:val="00FE10A8"/>
    <w:rsid w:val="00FE1B7E"/>
    <w:rsid w:val="00FE29DF"/>
    <w:rsid w:val="00FE5667"/>
    <w:rsid w:val="00FE652D"/>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433404444">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 w:id="2114277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Mon22</b:Tag>
    <b:SourceType>InternetSite</b:SourceType>
    <b:Guid>{8EDD6AFA-60D2-45B6-9BA7-FC77C7DA5A93}</b:Guid>
    <b:Title>bibliotecadigital.udea.edu.co</b:Title>
    <b:Year>2022</b:Year>
    <b:URL>https://bibliotecadigital.udea.edu.co/bitstream/10495/29127/1/MontoyaGustavo_2022_PrediccionPedidosFarmaceuticos.pdf</b:URL>
    <b:Author>
      <b:Author>
        <b:NameList>
          <b:Person>
            <b:Last>Montoya Escobar</b:Last>
            <b:First>Gustavo Adolfo</b:First>
          </b:Person>
        </b:NameList>
      </b:Author>
    </b:Author>
    <b:RefOrder>6</b:RefOrder>
  </b:Source>
  <b:Source>
    <b:Tag>Cor23</b:Tag>
    <b:SourceType>InternetSite</b:SourceType>
    <b:Guid>{F1C7E3C8-18E4-473A-894E-BC2120F8CD96}</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7</b:RefOrder>
  </b:Source>
</b:Sources>
</file>

<file path=customXml/itemProps1.xml><?xml version="1.0" encoding="utf-8"?>
<ds:datastoreItem xmlns:ds="http://schemas.openxmlformats.org/officeDocument/2006/customXml" ds:itemID="{662A0241-74B1-4648-9BDD-8A0B0D8F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2795</Words>
  <Characters>15376</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98</cp:revision>
  <dcterms:created xsi:type="dcterms:W3CDTF">2024-10-10T02:29:00Z</dcterms:created>
  <dcterms:modified xsi:type="dcterms:W3CDTF">2024-10-10T04:21:00Z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