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1BA2" w14:textId="77777777" w:rsidR="00325426" w:rsidRDefault="00325426"/>
    <w:p w14:paraId="00AAA578" w14:textId="0E63A75C" w:rsidR="00AD6D44" w:rsidRDefault="00AD6D44" w:rsidP="00AD6D44">
      <w:pPr>
        <w:pStyle w:val="ListParagraph"/>
        <w:numPr>
          <w:ilvl w:val="0"/>
          <w:numId w:val="1"/>
        </w:numPr>
        <w:ind w:left="720"/>
        <w:outlineLvl w:val="0"/>
      </w:pPr>
      <w:r>
        <w:t>Dataset &amp; Problem Definition</w:t>
      </w:r>
    </w:p>
    <w:p w14:paraId="3C5A8E3D" w14:textId="49296DE0" w:rsidR="00AD6D44" w:rsidRPr="00AD6D44" w:rsidRDefault="00AD6D44" w:rsidP="00AD6D44">
      <w:pPr>
        <w:pStyle w:val="ListParagraph"/>
        <w:numPr>
          <w:ilvl w:val="1"/>
          <w:numId w:val="1"/>
        </w:numPr>
        <w:ind w:left="1440" w:hanging="720"/>
        <w:outlineLvl w:val="1"/>
      </w:pPr>
      <w:r w:rsidRPr="00AD6D44">
        <w:t>Client Scenario</w:t>
      </w:r>
    </w:p>
    <w:p w14:paraId="62E4B5BE" w14:textId="5BA74248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proofErr w:type="spellStart"/>
      <w:r w:rsidRPr="00AD6D44">
        <w:rPr>
          <w:b w:val="0"/>
          <w:bCs w:val="0"/>
        </w:rPr>
        <w:t>TeleLink</w:t>
      </w:r>
      <w:proofErr w:type="spellEnd"/>
      <w:r w:rsidRPr="00AD6D44">
        <w:rPr>
          <w:b w:val="0"/>
          <w:bCs w:val="0"/>
        </w:rPr>
        <w:t xml:space="preserve"> Communications is a national telecommunications provider serving over 1.2 million customers across the United States. The company is currently facing three major challenges:</w:t>
      </w:r>
    </w:p>
    <w:p w14:paraId="7B1D2C23" w14:textId="046E4921" w:rsidR="00AD6D44" w:rsidRPr="00AD6D44" w:rsidRDefault="00AD6D44" w:rsidP="00AD6D4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AD6D44">
        <w:rPr>
          <w:b w:val="0"/>
          <w:bCs w:val="0"/>
        </w:rPr>
        <w:t>Rising operational costs due to unpredictable usage patterns</w:t>
      </w:r>
    </w:p>
    <w:p w14:paraId="29332D0F" w14:textId="28D93AA2" w:rsidR="00AD6D44" w:rsidRPr="00AD6D44" w:rsidRDefault="00AD6D44" w:rsidP="00AD6D4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AD6D44">
        <w:rPr>
          <w:b w:val="0"/>
          <w:bCs w:val="0"/>
        </w:rPr>
        <w:t>Increasing customer churn rates</w:t>
      </w:r>
    </w:p>
    <w:p w14:paraId="5D05885A" w14:textId="7D490A78" w:rsidR="00AD6D44" w:rsidRPr="00AD6D44" w:rsidRDefault="00AD6D44" w:rsidP="00AD6D4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AD6D44">
        <w:rPr>
          <w:b w:val="0"/>
          <w:bCs w:val="0"/>
        </w:rPr>
        <w:t>Difficulty in accurate revenue forecasting and resource allocation</w:t>
      </w:r>
    </w:p>
    <w:p w14:paraId="384CD876" w14:textId="77777777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t xml:space="preserve">To address these issues, </w:t>
      </w:r>
      <w:proofErr w:type="spellStart"/>
      <w:r w:rsidRPr="00AD6D44">
        <w:rPr>
          <w:b w:val="0"/>
          <w:bCs w:val="0"/>
        </w:rPr>
        <w:t>TeleLink</w:t>
      </w:r>
      <w:proofErr w:type="spellEnd"/>
      <w:r w:rsidRPr="00AD6D44">
        <w:rPr>
          <w:b w:val="0"/>
          <w:bCs w:val="0"/>
        </w:rPr>
        <w:t xml:space="preserve"> has contracted our AI consulting team to develop an intelligent Customer Analytics and Service Optimization Platform that delivers actionable insights in real time.</w:t>
      </w:r>
    </w:p>
    <w:p w14:paraId="7718F2B1" w14:textId="77777777" w:rsidR="00AD6D44" w:rsidRPr="00AD6D44" w:rsidRDefault="00AD6D44" w:rsidP="00AD6D44">
      <w:pPr>
        <w:pStyle w:val="ListParagraph"/>
        <w:numPr>
          <w:ilvl w:val="1"/>
          <w:numId w:val="1"/>
        </w:numPr>
        <w:ind w:left="1440" w:hanging="720"/>
        <w:outlineLvl w:val="1"/>
      </w:pPr>
      <w:r w:rsidRPr="00AD6D44">
        <w:t>Dataset Used</w:t>
      </w:r>
    </w:p>
    <w:p w14:paraId="50976282" w14:textId="1DCA51AC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t xml:space="preserve">We utilize the publicly available </w:t>
      </w:r>
      <w:proofErr w:type="spellStart"/>
      <w:r w:rsidRPr="00AD6D44">
        <w:rPr>
          <w:b w:val="0"/>
          <w:bCs w:val="0"/>
        </w:rPr>
        <w:t>BigML</w:t>
      </w:r>
      <w:proofErr w:type="spellEnd"/>
      <w:r w:rsidRPr="00AD6D44">
        <w:rPr>
          <w:b w:val="0"/>
          <w:bCs w:val="0"/>
        </w:rPr>
        <w:t xml:space="preserve"> Telecom Churn dataset (mirrored from Kaggle), which contains real-world customer records from a U.S. telecommunications operator with identical operational characteristics to </w:t>
      </w:r>
      <w:proofErr w:type="spellStart"/>
      <w:r w:rsidRPr="00AD6D44">
        <w:rPr>
          <w:b w:val="0"/>
          <w:bCs w:val="0"/>
        </w:rPr>
        <w:t>TeleLink</w:t>
      </w:r>
      <w:proofErr w:type="spellEnd"/>
      <w:r w:rsidRPr="00AD6D44">
        <w:rPr>
          <w:b w:val="0"/>
          <w:bCs w:val="0"/>
        </w:rPr>
        <w:t xml:space="preserve"> Communications. The dataset is split as follows:</w:t>
      </w:r>
    </w:p>
    <w:p w14:paraId="5AAAF116" w14:textId="77777777" w:rsidR="00AD6D44" w:rsidRPr="00AD6D44" w:rsidRDefault="00AD6D44" w:rsidP="00AD6D4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AD6D44">
        <w:rPr>
          <w:b w:val="0"/>
          <w:bCs w:val="0"/>
        </w:rPr>
        <w:t>Training &amp; validation set: churn-bigml-80.csv (2,666 customers) – used for model development and hyperparameter tuning</w:t>
      </w:r>
    </w:p>
    <w:p w14:paraId="0CA5F946" w14:textId="729A6A24" w:rsidR="00AD6D44" w:rsidRPr="00AD6D44" w:rsidRDefault="00AD6D44" w:rsidP="00AD6D4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AD6D44">
        <w:rPr>
          <w:b w:val="0"/>
          <w:bCs w:val="0"/>
        </w:rPr>
        <w:t>Hold-out test set: churn-bigml-20.csv (667 customers) – used exclusively for final performance evaluation (untouched during training)</w:t>
      </w:r>
    </w:p>
    <w:p w14:paraId="5658A468" w14:textId="77777777" w:rsidR="00AD6D44" w:rsidRPr="00AD6D44" w:rsidRDefault="00AD6D44" w:rsidP="00AD6D44">
      <w:pPr>
        <w:pStyle w:val="ListParagraph"/>
        <w:numPr>
          <w:ilvl w:val="1"/>
          <w:numId w:val="1"/>
        </w:numPr>
        <w:ind w:left="1440" w:hanging="720"/>
        <w:outlineLvl w:val="1"/>
      </w:pPr>
      <w:r w:rsidRPr="00AD6D44">
        <w:t>Classification Task – Churn Prediction</w:t>
      </w:r>
    </w:p>
    <w:p w14:paraId="21A8098B" w14:textId="77777777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lastRenderedPageBreak/>
        <w:t xml:space="preserve">Predict whether a </w:t>
      </w:r>
      <w:proofErr w:type="spellStart"/>
      <w:r w:rsidRPr="00AD6D44">
        <w:rPr>
          <w:b w:val="0"/>
          <w:bCs w:val="0"/>
        </w:rPr>
        <w:t>TeleLink</w:t>
      </w:r>
      <w:proofErr w:type="spellEnd"/>
      <w:r w:rsidRPr="00AD6D44">
        <w:rPr>
          <w:b w:val="0"/>
          <w:bCs w:val="0"/>
        </w:rPr>
        <w:t xml:space="preserve"> customer is likely to churn (Churn = True) or remain subscribed (Churn = False) in the next billing cycle.</w:t>
      </w:r>
    </w:p>
    <w:p w14:paraId="23C77514" w14:textId="4EE1AD14" w:rsidR="00AD6D44" w:rsidRPr="00AD6D44" w:rsidRDefault="00AD6D44" w:rsidP="00AD6D44">
      <w:pPr>
        <w:pStyle w:val="ListParagraph"/>
        <w:ind w:left="1440" w:hanging="630"/>
        <w:outlineLvl w:val="1"/>
      </w:pPr>
      <w:r w:rsidRPr="00AD6D44">
        <w:t xml:space="preserve">Business value for </w:t>
      </w:r>
      <w:proofErr w:type="spellStart"/>
      <w:r w:rsidRPr="00AD6D44">
        <w:t>TeleLink</w:t>
      </w:r>
      <w:proofErr w:type="spellEnd"/>
      <w:r w:rsidRPr="00AD6D44">
        <w:t>:</w:t>
      </w:r>
    </w:p>
    <w:p w14:paraId="35E345BA" w14:textId="77777777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t>Early identification of at-risk customers enables proactive retention campaigns (targeted discounts, loyalty offers, dedicated support)</w:t>
      </w:r>
    </w:p>
    <w:p w14:paraId="6AF6B2A8" w14:textId="77777777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t xml:space="preserve">Even a 1–2% reduction in churn can save </w:t>
      </w:r>
      <w:proofErr w:type="spellStart"/>
      <w:r w:rsidRPr="00AD6D44">
        <w:rPr>
          <w:b w:val="0"/>
          <w:bCs w:val="0"/>
        </w:rPr>
        <w:t>TeleLink</w:t>
      </w:r>
      <w:proofErr w:type="spellEnd"/>
      <w:r w:rsidRPr="00AD6D44">
        <w:rPr>
          <w:b w:val="0"/>
          <w:bCs w:val="0"/>
        </w:rPr>
        <w:t xml:space="preserve"> hundreds of thousands to millions in annual revenue and acquisition costs</w:t>
      </w:r>
    </w:p>
    <w:p w14:paraId="092EDF0E" w14:textId="77777777" w:rsidR="00AD6D44" w:rsidRPr="00AD6D44" w:rsidRDefault="00AD6D44" w:rsidP="00AD6D44">
      <w:pPr>
        <w:pStyle w:val="ListParagraph"/>
        <w:numPr>
          <w:ilvl w:val="1"/>
          <w:numId w:val="1"/>
        </w:numPr>
        <w:ind w:left="1440" w:hanging="720"/>
        <w:outlineLvl w:val="1"/>
      </w:pPr>
      <w:r w:rsidRPr="00AD6D44">
        <w:t>Regression Task – Projected Monthly Bill Amount</w:t>
      </w:r>
    </w:p>
    <w:p w14:paraId="662FC73E" w14:textId="77777777" w:rsidR="00AD6D44" w:rsidRPr="00AD6D44" w:rsidRDefault="00AD6D44" w:rsidP="00AD6D44">
      <w:pPr>
        <w:pStyle w:val="ListParagraph"/>
        <w:ind w:firstLine="0"/>
        <w:rPr>
          <w:b w:val="0"/>
          <w:bCs w:val="0"/>
        </w:rPr>
      </w:pPr>
      <w:r w:rsidRPr="00AD6D44">
        <w:rPr>
          <w:b w:val="0"/>
          <w:bCs w:val="0"/>
        </w:rPr>
        <w:t>Predict the customer’s total monthly bill amount (in USD), calculated as:</w:t>
      </w:r>
    </w:p>
    <w:p w14:paraId="51FB8757" w14:textId="77777777" w:rsidR="00AD6D44" w:rsidRPr="00AD6D44" w:rsidRDefault="00AD6D44" w:rsidP="00AD6D44">
      <w:pPr>
        <w:pStyle w:val="ListParagraph"/>
        <w:ind w:left="180" w:firstLine="630"/>
      </w:pPr>
      <w:r w:rsidRPr="00AD6D44">
        <w:t xml:space="preserve">Total monthly charge = Total day charge + Total eve charge + Total night charge + Total </w:t>
      </w:r>
      <w:proofErr w:type="spellStart"/>
      <w:r w:rsidRPr="00AD6D44">
        <w:t>intl</w:t>
      </w:r>
      <w:proofErr w:type="spellEnd"/>
      <w:r w:rsidRPr="00AD6D44">
        <w:t xml:space="preserve"> charge</w:t>
      </w:r>
    </w:p>
    <w:p w14:paraId="14DE02E9" w14:textId="7026D6CA" w:rsidR="00AD6D44" w:rsidRPr="00AD6D44" w:rsidRDefault="00AD6D44" w:rsidP="00AD6D44">
      <w:pPr>
        <w:pStyle w:val="ListParagraph"/>
        <w:ind w:left="1440" w:hanging="630"/>
        <w:outlineLvl w:val="1"/>
      </w:pPr>
      <w:r w:rsidRPr="00AD6D44">
        <w:t xml:space="preserve">Business value for </w:t>
      </w:r>
      <w:proofErr w:type="spellStart"/>
      <w:r w:rsidRPr="00AD6D44">
        <w:t>TeleLink</w:t>
      </w:r>
      <w:proofErr w:type="spellEnd"/>
      <w:r w:rsidRPr="00AD6D44">
        <w:t>:</w:t>
      </w:r>
    </w:p>
    <w:p w14:paraId="2422514E" w14:textId="7CB020A5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t>Accurate revenue forecasting per customer segment</w:t>
      </w:r>
      <w:r>
        <w:rPr>
          <w:b w:val="0"/>
          <w:bCs w:val="0"/>
        </w:rPr>
        <w:t>.</w:t>
      </w:r>
    </w:p>
    <w:p w14:paraId="5395DAB4" w14:textId="0BE145EB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t>Optimized network capacity and bandwidth allocation</w:t>
      </w:r>
      <w:r>
        <w:rPr>
          <w:b w:val="0"/>
          <w:bCs w:val="0"/>
        </w:rPr>
        <w:t>.</w:t>
      </w:r>
    </w:p>
    <w:p w14:paraId="36F3FC2A" w14:textId="35ABD651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t>Identification of high-value customers for upselling/cross-selling premium plans</w:t>
      </w:r>
      <w:r>
        <w:rPr>
          <w:b w:val="0"/>
          <w:bCs w:val="0"/>
        </w:rPr>
        <w:t>.</w:t>
      </w:r>
    </w:p>
    <w:p w14:paraId="12062A6E" w14:textId="009813C9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t>Early detection of billing anomalies or potential fraud</w:t>
      </w:r>
      <w:r>
        <w:rPr>
          <w:b w:val="0"/>
          <w:bCs w:val="0"/>
        </w:rPr>
        <w:t>.</w:t>
      </w:r>
    </w:p>
    <w:p w14:paraId="11968539" w14:textId="77777777" w:rsidR="00AD6D44" w:rsidRPr="00AD6D44" w:rsidRDefault="00AD6D44" w:rsidP="00AD6D44">
      <w:pPr>
        <w:pStyle w:val="ListParagraph"/>
        <w:numPr>
          <w:ilvl w:val="1"/>
          <w:numId w:val="1"/>
        </w:numPr>
        <w:ind w:left="1440" w:hanging="720"/>
        <w:outlineLvl w:val="1"/>
      </w:pPr>
      <w:r w:rsidRPr="00AD6D44">
        <w:t xml:space="preserve">Alignment with </w:t>
      </w:r>
      <w:proofErr w:type="spellStart"/>
      <w:r w:rsidRPr="00AD6D44">
        <w:t>TeleLink’s</w:t>
      </w:r>
      <w:proofErr w:type="spellEnd"/>
      <w:r w:rsidRPr="00AD6D44">
        <w:t xml:space="preserve"> Strategic Goals</w:t>
      </w:r>
    </w:p>
    <w:p w14:paraId="41E080F2" w14:textId="653BAC02" w:rsidR="00AD6D44" w:rsidRPr="00AD6D44" w:rsidRDefault="00AD6D44" w:rsidP="00AD6D44">
      <w:pPr>
        <w:pStyle w:val="ListParagraph"/>
        <w:ind w:firstLine="0"/>
        <w:rPr>
          <w:b w:val="0"/>
          <w:bCs w:val="0"/>
        </w:rPr>
      </w:pPr>
      <w:r w:rsidRPr="00AD6D44">
        <w:rPr>
          <w:b w:val="0"/>
          <w:bCs w:val="0"/>
        </w:rPr>
        <w:t xml:space="preserve">The </w:t>
      </w:r>
      <w:proofErr w:type="gramStart"/>
      <w:r w:rsidRPr="00AD6D44">
        <w:rPr>
          <w:b w:val="0"/>
          <w:bCs w:val="0"/>
        </w:rPr>
        <w:t>developed platform</w:t>
      </w:r>
      <w:proofErr w:type="gramEnd"/>
      <w:r w:rsidRPr="00AD6D44">
        <w:rPr>
          <w:b w:val="0"/>
          <w:bCs w:val="0"/>
        </w:rPr>
        <w:t xml:space="preserve"> directly supports </w:t>
      </w:r>
      <w:proofErr w:type="spellStart"/>
      <w:r w:rsidRPr="00AD6D44">
        <w:rPr>
          <w:b w:val="0"/>
          <w:bCs w:val="0"/>
        </w:rPr>
        <w:t>TeleLink’s</w:t>
      </w:r>
      <w:proofErr w:type="spellEnd"/>
      <w:r w:rsidRPr="00AD6D44">
        <w:rPr>
          <w:b w:val="0"/>
          <w:bCs w:val="0"/>
        </w:rPr>
        <w:t xml:space="preserve"> requirements by:</w:t>
      </w:r>
    </w:p>
    <w:p w14:paraId="5CBFA851" w14:textId="77777777" w:rsidR="00AD6D44" w:rsidRPr="00AD6D44" w:rsidRDefault="00AD6D44" w:rsidP="00AD6D4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AD6D44">
        <w:rPr>
          <w:b w:val="0"/>
          <w:bCs w:val="0"/>
        </w:rPr>
        <w:t>Classifying customers based on churn risk (proactive intervention)</w:t>
      </w:r>
    </w:p>
    <w:p w14:paraId="3FA9148D" w14:textId="77777777" w:rsidR="00AD6D44" w:rsidRPr="00AD6D44" w:rsidRDefault="00AD6D44" w:rsidP="00AD6D4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AD6D44">
        <w:rPr>
          <w:b w:val="0"/>
          <w:bCs w:val="0"/>
        </w:rPr>
        <w:t>Predicting a continuous customer-centric metric – monthly bill amount (resource planning &amp; financial forecasting)</w:t>
      </w:r>
    </w:p>
    <w:p w14:paraId="548638FE" w14:textId="77777777" w:rsidR="00AD6D44" w:rsidRPr="00AD6D44" w:rsidRDefault="00AD6D44" w:rsidP="00AD6D4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AD6D44">
        <w:rPr>
          <w:b w:val="0"/>
          <w:bCs w:val="0"/>
        </w:rPr>
        <w:t>Delivering all insights through a secure, cloud-deployed web interface accessible to analysts and managers without technical expertise</w:t>
      </w:r>
    </w:p>
    <w:p w14:paraId="3C4544F6" w14:textId="77777777" w:rsidR="00AD6D44" w:rsidRPr="00AD6D44" w:rsidRDefault="00AD6D44" w:rsidP="00AD6D44">
      <w:pPr>
        <w:pStyle w:val="ListParagraph"/>
        <w:ind w:firstLine="0"/>
        <w:rPr>
          <w:b w:val="0"/>
          <w:bCs w:val="0"/>
        </w:rPr>
      </w:pPr>
    </w:p>
    <w:p w14:paraId="7359D11F" w14:textId="48735F4B" w:rsidR="00AD6D44" w:rsidRPr="00AD6D44" w:rsidRDefault="00AD6D44" w:rsidP="00AD6D44">
      <w:pPr>
        <w:pStyle w:val="ListParagraph"/>
        <w:ind w:left="180" w:firstLine="630"/>
        <w:rPr>
          <w:b w:val="0"/>
          <w:bCs w:val="0"/>
        </w:rPr>
      </w:pPr>
      <w:r w:rsidRPr="00AD6D44">
        <w:rPr>
          <w:b w:val="0"/>
          <w:bCs w:val="0"/>
        </w:rPr>
        <w:t xml:space="preserve">By training exclusively on the 80% dataset and evaluating final performance only on the untouched 20% set, we ensure unbiased, realistic estimates of how the system will perform when deployed at </w:t>
      </w:r>
      <w:proofErr w:type="spellStart"/>
      <w:r w:rsidRPr="00AD6D44">
        <w:rPr>
          <w:b w:val="0"/>
          <w:bCs w:val="0"/>
        </w:rPr>
        <w:t>TeleLink</w:t>
      </w:r>
      <w:proofErr w:type="spellEnd"/>
      <w:r w:rsidRPr="00AD6D44">
        <w:rPr>
          <w:b w:val="0"/>
          <w:bCs w:val="0"/>
        </w:rPr>
        <w:t xml:space="preserve"> Communications.</w:t>
      </w:r>
    </w:p>
    <w:p w14:paraId="5B380349" w14:textId="77777777" w:rsidR="00AD6D44" w:rsidRDefault="00AD6D44" w:rsidP="00AD6D44">
      <w:pPr>
        <w:pStyle w:val="ListParagraph"/>
        <w:ind w:left="1440" w:firstLine="0"/>
      </w:pPr>
    </w:p>
    <w:sectPr w:rsidR="00AD6D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711E"/>
    <w:multiLevelType w:val="multilevel"/>
    <w:tmpl w:val="9760D6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04F243E"/>
    <w:multiLevelType w:val="hybridMultilevel"/>
    <w:tmpl w:val="327C3216"/>
    <w:lvl w:ilvl="0" w:tplc="2E8294E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306438"/>
    <w:multiLevelType w:val="multilevel"/>
    <w:tmpl w:val="7A0CA8F6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9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5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12" w:hanging="1800"/>
      </w:pPr>
      <w:rPr>
        <w:rFonts w:hint="default"/>
      </w:rPr>
    </w:lvl>
  </w:abstractNum>
  <w:abstractNum w:abstractNumId="3" w15:restartNumberingAfterBreak="0">
    <w:nsid w:val="5806331D"/>
    <w:multiLevelType w:val="hybridMultilevel"/>
    <w:tmpl w:val="42E26ECA"/>
    <w:lvl w:ilvl="0" w:tplc="C4D47D4C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num w:numId="1" w16cid:durableId="1359546353">
    <w:abstractNumId w:val="2"/>
  </w:num>
  <w:num w:numId="2" w16cid:durableId="947393003">
    <w:abstractNumId w:val="0"/>
  </w:num>
  <w:num w:numId="3" w16cid:durableId="1942761527">
    <w:abstractNumId w:val="3"/>
  </w:num>
  <w:num w:numId="4" w16cid:durableId="406924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44"/>
    <w:rsid w:val="00325426"/>
    <w:rsid w:val="007766CF"/>
    <w:rsid w:val="007C616B"/>
    <w:rsid w:val="00832734"/>
    <w:rsid w:val="00AC1406"/>
    <w:rsid w:val="00AD6D44"/>
    <w:rsid w:val="00E1758C"/>
    <w:rsid w:val="00EE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65D2"/>
  <w15:chartTrackingRefBased/>
  <w15:docId w15:val="{BB5DC5A5-2EA0-41CB-A0AA-C56C5F5D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bCs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D44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D44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D44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D44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D44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D44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D44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D44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D44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D44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D44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D44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D44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D44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D44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D44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D44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D44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D44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D44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D44"/>
    <w:pPr>
      <w:numPr>
        <w:ilvl w:val="1"/>
      </w:numPr>
      <w:spacing w:after="160"/>
      <w:ind w:firstLine="72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D44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D4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Luong, Ngoc An</dc:creator>
  <cp:keywords/>
  <dc:description/>
  <cp:lastModifiedBy>Luong, Ngoc An</cp:lastModifiedBy>
  <cp:revision>1</cp:revision>
  <dcterms:created xsi:type="dcterms:W3CDTF">2025-11-28T19:05:00Z</dcterms:created>
  <dcterms:modified xsi:type="dcterms:W3CDTF">2025-11-28T19:16:00Z</dcterms:modified>
</cp:coreProperties>
</file>