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FA3FF0">
        <w:tc>
          <w:tcPr>
            <w:tcW w:w="2235" w:type="dxa"/>
          </w:tcPr>
          <w:p w:rsidR="00FA3FF0" w:rsidRDefault="00FA3FF0">
            <w:r>
              <w:t>Nombre</w:t>
            </w:r>
          </w:p>
        </w:tc>
        <w:tc>
          <w:tcPr>
            <w:tcW w:w="6743" w:type="dxa"/>
          </w:tcPr>
          <w:p w:rsidR="00FA3FF0" w:rsidRDefault="00EF7E97">
            <w:r>
              <w:t>Login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Descripción</w:t>
            </w:r>
          </w:p>
        </w:tc>
        <w:tc>
          <w:tcPr>
            <w:tcW w:w="6743" w:type="dxa"/>
          </w:tcPr>
          <w:p w:rsidR="00FA3FF0" w:rsidRDefault="005E5D54" w:rsidP="00C07BB8">
            <w:r>
              <w:t xml:space="preserve">Esta acción permite a un usuario </w:t>
            </w:r>
            <w:r w:rsidR="00C07BB8">
              <w:t xml:space="preserve">registrar se a los usuarios por primera vez a </w:t>
            </w:r>
            <w:r>
              <w:t>la página.</w:t>
            </w:r>
          </w:p>
        </w:tc>
      </w:tr>
      <w:tr w:rsidR="00FA3FF0" w:rsidTr="00EF7E97">
        <w:trPr>
          <w:trHeight w:val="70"/>
        </w:trPr>
        <w:tc>
          <w:tcPr>
            <w:tcW w:w="2235" w:type="dxa"/>
          </w:tcPr>
          <w:p w:rsidR="00FA3FF0" w:rsidRDefault="00FA3FF0">
            <w:r>
              <w:t>Actores</w:t>
            </w:r>
          </w:p>
        </w:tc>
        <w:tc>
          <w:tcPr>
            <w:tcW w:w="6743" w:type="dxa"/>
          </w:tcPr>
          <w:p w:rsidR="00FA3FF0" w:rsidRDefault="00EF7E97">
            <w:r>
              <w:t xml:space="preserve">Gerente, Logístico, Proveedor, Cliente y Empleado </w:t>
            </w:r>
          </w:p>
        </w:tc>
      </w:tr>
      <w:tr w:rsidR="00C07BB8" w:rsidTr="00EF7E97">
        <w:trPr>
          <w:trHeight w:val="70"/>
        </w:trPr>
        <w:tc>
          <w:tcPr>
            <w:tcW w:w="2235" w:type="dxa"/>
          </w:tcPr>
          <w:p w:rsidR="00C07BB8" w:rsidRDefault="00C07BB8">
            <w:r>
              <w:t>Propósito</w:t>
            </w:r>
          </w:p>
        </w:tc>
        <w:tc>
          <w:tcPr>
            <w:tcW w:w="6743" w:type="dxa"/>
          </w:tcPr>
          <w:p w:rsidR="00C07BB8" w:rsidRDefault="00C07BB8">
            <w:r>
              <w:t>Acceder al sistema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 w:rsidP="00FA3FF0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C07BB8" w:rsidP="00C07BB8">
            <w:r>
              <w:t>El sistema debió haber recibido esta información previamente: Nombre, Tipo de documento, Numero documento, Correo, Celular y Contraseña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Tipo</w:t>
            </w:r>
          </w:p>
        </w:tc>
        <w:tc>
          <w:tcPr>
            <w:tcW w:w="6743" w:type="dxa"/>
          </w:tcPr>
          <w:p w:rsidR="00FA3FF0" w:rsidRDefault="00C07BB8">
            <w:r>
              <w:t>Primario</w:t>
            </w:r>
          </w:p>
        </w:tc>
      </w:tr>
      <w:tr w:rsidR="00FA3FF0" w:rsidTr="00FA3FF0">
        <w:tc>
          <w:tcPr>
            <w:tcW w:w="2235" w:type="dxa"/>
          </w:tcPr>
          <w:p w:rsidR="00FA3FF0" w:rsidRDefault="00FA3FF0">
            <w:r>
              <w:t>Flujo de los eventos</w:t>
            </w:r>
          </w:p>
        </w:tc>
        <w:tc>
          <w:tcPr>
            <w:tcW w:w="6743" w:type="dxa"/>
          </w:tcPr>
          <w:p w:rsidR="00FA3FF0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El usuario deberá seleccionar “Iniciar sesión” en la parte superior de la página del menú.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El usuario deberé rellenar los campos que le aparecen en la página de inicio de sesión.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2"/>
              </w:numPr>
            </w:pPr>
            <w:r>
              <w:t>Se validara en la base de datos que el usuario ya se encuentre registrado y que la información coincida y se le dará el debido acceso al menú de la página principal.</w:t>
            </w:r>
          </w:p>
        </w:tc>
      </w:tr>
    </w:tbl>
    <w:p w:rsidR="00C07BB8" w:rsidRDefault="00C07B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t>Nombre</w:t>
            </w:r>
          </w:p>
        </w:tc>
        <w:tc>
          <w:tcPr>
            <w:tcW w:w="6743" w:type="dxa"/>
          </w:tcPr>
          <w:p w:rsidR="00FA3FF0" w:rsidRDefault="00EF7E97" w:rsidP="0069761B">
            <w:r>
              <w:t xml:space="preserve">Crear 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EF7E97" w:rsidP="00C07BB8">
            <w:r>
              <w:t>Esta opción permitirá a</w:t>
            </w:r>
            <w:r w:rsidR="00C07BB8">
              <w:t xml:space="preserve"> ciertos tipos de</w:t>
            </w:r>
            <w:r>
              <w:t xml:space="preserve"> usuario del Sistema de información crear ciertos elementos dependiendo el</w:t>
            </w:r>
            <w:r w:rsidR="00C07BB8">
              <w:t xml:space="preserve"> </w:t>
            </w:r>
            <w:r>
              <w:t xml:space="preserve"> rol que tenga</w:t>
            </w:r>
            <w:r w:rsidR="000F14AA">
              <w:t>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C07BB8" w:rsidP="0069761B">
            <w:r>
              <w:t>Gerente, Cliente y Empleado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C07BB8" w:rsidP="0069761B">
            <w:r>
              <w:t>Estar registrado o registrar se en el Sistema de información tener un rol que le permita crear las diferentes opciones presentes.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B810EB" w:rsidP="0069761B">
            <w:r>
              <w:t>Primario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FA3FF0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>El usuario deberá dar clic en la parte inferior de la página de inicio de sesión donde aparece la siguiente pregunta “¿A olvidado su cuenta?”.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>Después de haber dado clic lo enviara a otra página donde el usuario deberá demostrar que ya se ha registrado previamente en la página y deberá rellenar los campos que le aparecerán hay en el formulario.</w:t>
            </w:r>
          </w:p>
          <w:p w:rsidR="000F14AA" w:rsidRDefault="000F14AA" w:rsidP="000F14AA">
            <w:pPr>
              <w:pStyle w:val="Prrafodelista"/>
              <w:numPr>
                <w:ilvl w:val="0"/>
                <w:numId w:val="3"/>
              </w:numPr>
            </w:pPr>
            <w:r>
              <w:t xml:space="preserve">Después de haber rellanado esa información se verificara en la base de datos que el usuario exista </w:t>
            </w:r>
            <w:r w:rsidR="00F604DD">
              <w:t>y se le dará la opción de recuperar su cuenta por medio de un mensaje al celular o al correo electrónico que se encuentre registrado en la base de datos.</w:t>
            </w:r>
          </w:p>
        </w:tc>
      </w:tr>
    </w:tbl>
    <w:p w:rsidR="00A45649" w:rsidRDefault="00A456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t>Nombre</w:t>
            </w:r>
          </w:p>
        </w:tc>
        <w:tc>
          <w:tcPr>
            <w:tcW w:w="6743" w:type="dxa"/>
          </w:tcPr>
          <w:p w:rsidR="00FA3FF0" w:rsidRDefault="00AA3AF6" w:rsidP="0069761B">
            <w:r>
              <w:t>Modificar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AA3AF6" w:rsidP="0069761B">
            <w:r>
              <w:t>Esta selección permitirá modificar los datos de los usuarios, productos, Horarios y pedidos de le empresa.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B810EB" w:rsidP="00B810EB">
            <w:r>
              <w:t>Gerente, Logístico.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A05CE9" w:rsidP="0069761B">
            <w:r>
              <w:t>Estar registrado y tener los debidos permisos para modificar los insumos.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AA3AF6" w:rsidP="0069761B">
            <w:r>
              <w:t>Opcional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74595E" w:rsidRDefault="00A05CE9" w:rsidP="00A05CE9">
            <w:pPr>
              <w:pStyle w:val="Prrafodelista"/>
              <w:numPr>
                <w:ilvl w:val="0"/>
                <w:numId w:val="5"/>
              </w:numPr>
            </w:pPr>
            <w:r>
              <w:t xml:space="preserve">Los actores que tengan los privilegios de modificar los insumos presentes en el Sistema de información </w:t>
            </w:r>
            <w:r w:rsidR="0074595E">
              <w:t xml:space="preserve">deberán seleccionar la </w:t>
            </w:r>
            <w:r w:rsidR="0074595E">
              <w:lastRenderedPageBreak/>
              <w:t>opción de modificar.</w:t>
            </w:r>
          </w:p>
          <w:p w:rsidR="0074595E" w:rsidRDefault="0074595E" w:rsidP="00A05CE9">
            <w:pPr>
              <w:pStyle w:val="Prrafodelista"/>
              <w:numPr>
                <w:ilvl w:val="0"/>
                <w:numId w:val="5"/>
              </w:numPr>
            </w:pPr>
            <w:r>
              <w:t>Deberá llenar los campos que encuentre el formulario que se habría a continuación y dar en él botón ingresar.</w:t>
            </w:r>
          </w:p>
          <w:p w:rsidR="00FA3FF0" w:rsidRDefault="0074595E" w:rsidP="0074595E">
            <w:pPr>
              <w:pStyle w:val="Prrafodelista"/>
              <w:numPr>
                <w:ilvl w:val="0"/>
                <w:numId w:val="5"/>
              </w:numPr>
            </w:pPr>
            <w:r>
              <w:t>Una vez haya ingresado el Sistema de información le dará el permiso  de modificar los insumos presentes dependiendo que usuario sea.</w:t>
            </w:r>
          </w:p>
        </w:tc>
      </w:tr>
    </w:tbl>
    <w:p w:rsidR="00FA3FF0" w:rsidRDefault="00FA3F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A45649" w:rsidTr="00052BFA">
        <w:tc>
          <w:tcPr>
            <w:tcW w:w="2235" w:type="dxa"/>
          </w:tcPr>
          <w:p w:rsidR="00A45649" w:rsidRDefault="00A45649" w:rsidP="00052BFA">
            <w:r>
              <w:t>Nombre</w:t>
            </w:r>
          </w:p>
        </w:tc>
        <w:tc>
          <w:tcPr>
            <w:tcW w:w="6743" w:type="dxa"/>
          </w:tcPr>
          <w:p w:rsidR="00A45649" w:rsidRDefault="00A45649" w:rsidP="00052BFA">
            <w:r>
              <w:t>Realizar Pedidos</w:t>
            </w:r>
          </w:p>
        </w:tc>
      </w:tr>
      <w:tr w:rsidR="00A45649" w:rsidTr="00052BFA">
        <w:tc>
          <w:tcPr>
            <w:tcW w:w="2235" w:type="dxa"/>
          </w:tcPr>
          <w:p w:rsidR="00A45649" w:rsidRDefault="00A45649" w:rsidP="00052BFA">
            <w:r>
              <w:t>Descripción</w:t>
            </w:r>
          </w:p>
        </w:tc>
        <w:tc>
          <w:tcPr>
            <w:tcW w:w="6743" w:type="dxa"/>
          </w:tcPr>
          <w:p w:rsidR="00A45649" w:rsidRDefault="00A45649" w:rsidP="00A45649">
            <w:r>
              <w:t xml:space="preserve">Esta selección permitirá </w:t>
            </w:r>
            <w:r>
              <w:t>realizar pedidos de los productos que se encuentren.</w:t>
            </w:r>
            <w:r>
              <w:t xml:space="preserve"> </w:t>
            </w:r>
          </w:p>
        </w:tc>
      </w:tr>
      <w:tr w:rsidR="00A45649" w:rsidTr="00052BFA">
        <w:tc>
          <w:tcPr>
            <w:tcW w:w="2235" w:type="dxa"/>
          </w:tcPr>
          <w:p w:rsidR="00A45649" w:rsidRDefault="00A45649" w:rsidP="00052BFA">
            <w:r>
              <w:t>Actores</w:t>
            </w:r>
          </w:p>
        </w:tc>
        <w:tc>
          <w:tcPr>
            <w:tcW w:w="6743" w:type="dxa"/>
          </w:tcPr>
          <w:p w:rsidR="00A45649" w:rsidRDefault="00A45649" w:rsidP="00A45649">
            <w:r>
              <w:t xml:space="preserve">Gerente, </w:t>
            </w:r>
            <w:r>
              <w:t>logístico, Proveedor y Empleados</w:t>
            </w:r>
            <w:r>
              <w:t>.</w:t>
            </w:r>
          </w:p>
        </w:tc>
      </w:tr>
      <w:tr w:rsidR="00A45649" w:rsidTr="00052BFA">
        <w:tc>
          <w:tcPr>
            <w:tcW w:w="2235" w:type="dxa"/>
          </w:tcPr>
          <w:p w:rsidR="00A45649" w:rsidRDefault="00A45649" w:rsidP="00052BFA">
            <w:r>
              <w:t xml:space="preserve">Precondición </w:t>
            </w:r>
          </w:p>
        </w:tc>
        <w:tc>
          <w:tcPr>
            <w:tcW w:w="6743" w:type="dxa"/>
          </w:tcPr>
          <w:p w:rsidR="00A45649" w:rsidRDefault="00A45649" w:rsidP="00A45649">
            <w:r>
              <w:t>Estar registrado y</w:t>
            </w:r>
            <w:r w:rsidR="00A338E6">
              <w:t xml:space="preserve"> tener los permisos para poder realizar pedidos</w:t>
            </w:r>
            <w:r>
              <w:t>.</w:t>
            </w:r>
          </w:p>
        </w:tc>
      </w:tr>
      <w:tr w:rsidR="00A45649" w:rsidTr="00052BFA">
        <w:tc>
          <w:tcPr>
            <w:tcW w:w="2235" w:type="dxa"/>
          </w:tcPr>
          <w:p w:rsidR="00A45649" w:rsidRDefault="00A45649" w:rsidP="00052BFA">
            <w:r>
              <w:t>Tipo</w:t>
            </w:r>
          </w:p>
        </w:tc>
        <w:tc>
          <w:tcPr>
            <w:tcW w:w="6743" w:type="dxa"/>
          </w:tcPr>
          <w:p w:rsidR="00A45649" w:rsidRDefault="00A45649" w:rsidP="00052BFA">
            <w:r>
              <w:t>Primario</w:t>
            </w:r>
          </w:p>
        </w:tc>
      </w:tr>
      <w:tr w:rsidR="00A45649" w:rsidTr="00052BFA">
        <w:tc>
          <w:tcPr>
            <w:tcW w:w="2235" w:type="dxa"/>
          </w:tcPr>
          <w:p w:rsidR="00A45649" w:rsidRDefault="00A45649" w:rsidP="00052BFA">
            <w:r>
              <w:t>Flujo de los eventos</w:t>
            </w:r>
          </w:p>
        </w:tc>
        <w:tc>
          <w:tcPr>
            <w:tcW w:w="6743" w:type="dxa"/>
          </w:tcPr>
          <w:p w:rsidR="00A45649" w:rsidRDefault="00A45649" w:rsidP="00052BFA">
            <w:pPr>
              <w:pStyle w:val="Prrafodelista"/>
              <w:numPr>
                <w:ilvl w:val="0"/>
                <w:numId w:val="6"/>
              </w:numPr>
            </w:pPr>
            <w:r>
              <w:t xml:space="preserve">En la página principal </w:t>
            </w:r>
            <w:r w:rsidR="00A338E6">
              <w:t>el usuario</w:t>
            </w:r>
            <w:r>
              <w:t xml:space="preserve"> encontrara un botón que </w:t>
            </w:r>
            <w:r w:rsidR="00A338E6">
              <w:t>dirá</w:t>
            </w:r>
            <w:r>
              <w:t xml:space="preserve"> “</w:t>
            </w:r>
            <w:r w:rsidR="00A338E6">
              <w:t>Realizar pedido</w:t>
            </w:r>
            <w:r>
              <w:t xml:space="preserve">” </w:t>
            </w:r>
            <w:r w:rsidR="00A338E6">
              <w:t xml:space="preserve"> al cual</w:t>
            </w:r>
            <w:r>
              <w:t xml:space="preserve"> deberá dar clic.</w:t>
            </w:r>
          </w:p>
          <w:p w:rsidR="00A338E6" w:rsidRDefault="00A338E6" w:rsidP="00A338E6">
            <w:pPr>
              <w:pStyle w:val="Prrafodelista"/>
              <w:numPr>
                <w:ilvl w:val="0"/>
                <w:numId w:val="6"/>
              </w:numPr>
            </w:pPr>
            <w:r>
              <w:t>Al haber dado clic se abrirá un formulario con unos campos que dependiendo el tipo de usuario que sea deberá llenar</w:t>
            </w:r>
            <w:r w:rsidR="00A45649">
              <w:t>.</w:t>
            </w:r>
          </w:p>
          <w:p w:rsidR="00A45649" w:rsidRDefault="00A338E6" w:rsidP="00A338E6">
            <w:pPr>
              <w:pStyle w:val="Prrafodelista"/>
              <w:numPr>
                <w:ilvl w:val="0"/>
                <w:numId w:val="6"/>
              </w:numPr>
            </w:pPr>
            <w:r>
              <w:t>Después de haber llenado el formulario deberá rectificar que la información sea correcta.</w:t>
            </w:r>
          </w:p>
          <w:p w:rsidR="00A338E6" w:rsidRDefault="00A338E6" w:rsidP="00A338E6">
            <w:pPr>
              <w:pStyle w:val="Prrafodelista"/>
              <w:numPr>
                <w:ilvl w:val="0"/>
                <w:numId w:val="6"/>
              </w:numPr>
            </w:pPr>
            <w:r>
              <w:t>Después de enviar el formulario un proveedor o vendedor atenderá su pedido para que así se realice la debida factura y se realice la orden de entrada o salida de los productos.</w:t>
            </w:r>
            <w:bookmarkStart w:id="0" w:name="_GoBack"/>
            <w:bookmarkEnd w:id="0"/>
          </w:p>
        </w:tc>
      </w:tr>
    </w:tbl>
    <w:p w:rsidR="00C228A7" w:rsidRDefault="00C228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A3FF0" w:rsidTr="0069761B">
        <w:tc>
          <w:tcPr>
            <w:tcW w:w="2235" w:type="dxa"/>
          </w:tcPr>
          <w:p w:rsidR="00FA3FF0" w:rsidRDefault="00FA3FF0" w:rsidP="0069761B">
            <w:r>
              <w:t>Nombre</w:t>
            </w:r>
          </w:p>
        </w:tc>
        <w:tc>
          <w:tcPr>
            <w:tcW w:w="6743" w:type="dxa"/>
          </w:tcPr>
          <w:p w:rsidR="00FA3FF0" w:rsidRDefault="00AA3AF6" w:rsidP="0069761B">
            <w:r>
              <w:t>Consultar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Descripción</w:t>
            </w:r>
          </w:p>
        </w:tc>
        <w:tc>
          <w:tcPr>
            <w:tcW w:w="6743" w:type="dxa"/>
          </w:tcPr>
          <w:p w:rsidR="00FA3FF0" w:rsidRDefault="00AA3AF6" w:rsidP="00AA3AF6">
            <w:r>
              <w:t xml:space="preserve">Esta selección permitirá consultar datos, productos, procedimientos y facturas. 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Actores</w:t>
            </w:r>
          </w:p>
        </w:tc>
        <w:tc>
          <w:tcPr>
            <w:tcW w:w="6743" w:type="dxa"/>
          </w:tcPr>
          <w:p w:rsidR="00FA3FF0" w:rsidRDefault="0074595E" w:rsidP="007A399C">
            <w:r>
              <w:t xml:space="preserve">Gerente, </w:t>
            </w:r>
            <w:r w:rsidR="00A338E6">
              <w:t xml:space="preserve">Cliente, </w:t>
            </w:r>
            <w:r>
              <w:t>Empleado</w:t>
            </w:r>
            <w:r w:rsidR="00A338E6">
              <w:t xml:space="preserve">s y logístico. 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 xml:space="preserve">Precondición </w:t>
            </w:r>
          </w:p>
        </w:tc>
        <w:tc>
          <w:tcPr>
            <w:tcW w:w="6743" w:type="dxa"/>
          </w:tcPr>
          <w:p w:rsidR="00FA3FF0" w:rsidRDefault="00804AEE" w:rsidP="00804AEE">
            <w:r>
              <w:t xml:space="preserve">Estar registrado y tener los debidos permisos para </w:t>
            </w:r>
            <w:r>
              <w:t>hacer las consultas de los elementos presentes en el Sistema de información</w:t>
            </w:r>
            <w:r>
              <w:t>.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Tipo</w:t>
            </w:r>
          </w:p>
        </w:tc>
        <w:tc>
          <w:tcPr>
            <w:tcW w:w="6743" w:type="dxa"/>
          </w:tcPr>
          <w:p w:rsidR="00FA3FF0" w:rsidRDefault="00804AEE" w:rsidP="0069761B">
            <w:r>
              <w:t>Primario</w:t>
            </w:r>
          </w:p>
        </w:tc>
      </w:tr>
      <w:tr w:rsidR="00FA3FF0" w:rsidTr="0069761B">
        <w:tc>
          <w:tcPr>
            <w:tcW w:w="2235" w:type="dxa"/>
          </w:tcPr>
          <w:p w:rsidR="00FA3FF0" w:rsidRDefault="00FA3FF0" w:rsidP="0069761B">
            <w:r>
              <w:t>Flujo de los eventos</w:t>
            </w:r>
          </w:p>
        </w:tc>
        <w:tc>
          <w:tcPr>
            <w:tcW w:w="6743" w:type="dxa"/>
          </w:tcPr>
          <w:p w:rsidR="00A45649" w:rsidRDefault="00804AEE" w:rsidP="00804AEE">
            <w:pPr>
              <w:pStyle w:val="Prrafodelista"/>
              <w:numPr>
                <w:ilvl w:val="0"/>
                <w:numId w:val="6"/>
              </w:numPr>
            </w:pPr>
            <w:r>
              <w:t xml:space="preserve">En la página principal se encontrara un botón que dice “Consultar”  al cual el usuario deberá dar </w:t>
            </w:r>
            <w:r w:rsidR="00A45649">
              <w:t>clic.</w:t>
            </w:r>
          </w:p>
          <w:p w:rsidR="00FA3FF0" w:rsidRDefault="00A45649" w:rsidP="00A45649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podrá consultar los elementos que desee dependiendo el rol que tenga y los permisos que se le hayan dado en el Sistema de información. </w:t>
            </w:r>
          </w:p>
        </w:tc>
      </w:tr>
    </w:tbl>
    <w:p w:rsidR="00FA3FF0" w:rsidRDefault="00FA3FF0"/>
    <w:sectPr w:rsidR="00FA3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15E"/>
    <w:multiLevelType w:val="hybridMultilevel"/>
    <w:tmpl w:val="783AEC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B6CD2"/>
    <w:multiLevelType w:val="hybridMultilevel"/>
    <w:tmpl w:val="8D662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B2B69"/>
    <w:multiLevelType w:val="hybridMultilevel"/>
    <w:tmpl w:val="144CF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01190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20406"/>
    <w:multiLevelType w:val="hybridMultilevel"/>
    <w:tmpl w:val="E5A6A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F7C24"/>
    <w:multiLevelType w:val="hybridMultilevel"/>
    <w:tmpl w:val="9A563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F0"/>
    <w:rsid w:val="000F14AA"/>
    <w:rsid w:val="005E5D54"/>
    <w:rsid w:val="0074595E"/>
    <w:rsid w:val="007A399C"/>
    <w:rsid w:val="00804AEE"/>
    <w:rsid w:val="00A05CE9"/>
    <w:rsid w:val="00A338E6"/>
    <w:rsid w:val="00A45649"/>
    <w:rsid w:val="00AA3AF6"/>
    <w:rsid w:val="00B810EB"/>
    <w:rsid w:val="00C07BB8"/>
    <w:rsid w:val="00C228A7"/>
    <w:rsid w:val="00D65DF6"/>
    <w:rsid w:val="00EF7E97"/>
    <w:rsid w:val="00F604DD"/>
    <w:rsid w:val="00F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6</cp:revision>
  <dcterms:created xsi:type="dcterms:W3CDTF">2019-03-27T21:54:00Z</dcterms:created>
  <dcterms:modified xsi:type="dcterms:W3CDTF">2019-04-08T02:47:00Z</dcterms:modified>
</cp:coreProperties>
</file>