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fffff" w:val="clear"/>
        <w:spacing w:after="80" w:line="288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 DISTRITAL FRANCISCO JOSÉ DE CALDAS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2857500" cy="2857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AUDITORÍA DE SEGURIDAD WI-FI SIMULADA EN RED LOCAL</w:t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GRUPO DE TRABAJO GLUD</w:t>
      </w:r>
    </w:p>
    <w:p w:rsidR="00000000" w:rsidDel="00000000" w:rsidP="00000000" w:rsidRDefault="00000000" w:rsidRPr="00000000" w14:paraId="0000000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CIBERSEGURIDAD</w:t>
      </w:r>
    </w:p>
    <w:p w:rsidR="00000000" w:rsidDel="00000000" w:rsidP="00000000" w:rsidRDefault="00000000" w:rsidRPr="00000000" w14:paraId="0000000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CARLOS ANDRÉS ABELLA MAHECHA - 20201020112</w:t>
      </w:r>
    </w:p>
    <w:p w:rsidR="00000000" w:rsidDel="00000000" w:rsidP="00000000" w:rsidRDefault="00000000" w:rsidRPr="00000000" w14:paraId="0000001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FACULTAD DE INGENIERÍA</w:t>
      </w:r>
    </w:p>
    <w:p w:rsidR="00000000" w:rsidDel="00000000" w:rsidP="00000000" w:rsidRDefault="00000000" w:rsidRPr="00000000" w14:paraId="0000001E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BOGOTÁ 2025</w:t>
      </w:r>
      <w:r w:rsidDel="00000000" w:rsidR="00000000" w:rsidRPr="00000000">
        <w:rPr>
          <w:rtl w:val="0"/>
        </w:rPr>
      </w:r>
    </w:p>
    <w:sdt>
      <w:sdtPr>
        <w:id w:val="-2073928043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zak3y28gwv4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Objetivo general del proyecto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000000"/>
              <w:u w:val="none"/>
            </w:rPr>
          </w:pPr>
          <w:hyperlink w:anchor="_dvyz4b3ew836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Preparación del entorno de trabajo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000000"/>
              <w:u w:val="none"/>
            </w:rPr>
          </w:pPr>
          <w:hyperlink w:anchor="_wxh0p4wqbt2j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Simulación de punto de acceso abierto (sin cifrado)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000000"/>
              <w:u w:val="none"/>
            </w:rPr>
          </w:pPr>
          <w:hyperlink w:anchor="_upcxheheeny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 de tráfico en red local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000000"/>
              <w:u w:val="none"/>
            </w:rPr>
          </w:pPr>
          <w:hyperlink w:anchor="_9eqj89qd24ka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Escaneo de servicios en el router de la red local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000000"/>
              <w:u w:val="none"/>
            </w:rPr>
          </w:pPr>
          <w:hyperlink w:anchor="_kjpnxa450ytz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Simulación de red WPA2 y análisis teórico del handshake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000000"/>
              <w:u w:val="none"/>
            </w:rPr>
          </w:pPr>
          <w:hyperlink w:anchor="_f94ekd8bz5w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Relación con un entorno universitario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7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A continuación se describe el procedimiento realizado para llevar a cabo una simulación de auditoría Wi-Fi en un entorno controlado, utilizando como base una red local doméstica. Debido a limitaciones técnicas (falta de adaptador Wi-Fi USB en modo monitor), se optó por una estrategia teórico-práctica enfocada en los principios clave de reconocimiento pasivo, captura de tráfico y análisis de configuraciones WPA2.</w:t>
      </w:r>
    </w:p>
    <w:p w:rsidR="00000000" w:rsidDel="00000000" w:rsidP="00000000" w:rsidRDefault="00000000" w:rsidRPr="00000000" w14:paraId="0000003D">
      <w:pPr>
        <w:pStyle w:val="Heading1"/>
        <w:keepNext w:val="0"/>
        <w:keepLines w:val="0"/>
        <w:spacing w:after="80" w:lineRule="auto"/>
        <w:jc w:val="center"/>
        <w:rPr>
          <w:b w:val="1"/>
        </w:rPr>
      </w:pPr>
      <w:bookmarkStart w:colFirst="0" w:colLast="0" w:name="_zak3y28gwv4m" w:id="0"/>
      <w:bookmarkEnd w:id="0"/>
      <w:r w:rsidDel="00000000" w:rsidR="00000000" w:rsidRPr="00000000">
        <w:rPr>
          <w:b w:val="1"/>
          <w:rtl w:val="0"/>
        </w:rPr>
        <w:t xml:space="preserve">Objetivo general del proyecto</w:t>
      </w:r>
    </w:p>
    <w:p w:rsidR="00000000" w:rsidDel="00000000" w:rsidP="00000000" w:rsidRDefault="00000000" w:rsidRPr="00000000" w14:paraId="0000003E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Analizar de forma introductoria la seguridad de una red Wi-Fi doméstica mediante técnicas básicas de captura de tráfico, escaneo de servicios y estudio del proceso de autenticación WPA2, simulando un ejercicio de auditoría ética.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keepNext w:val="0"/>
        <w:keepLines w:val="0"/>
        <w:spacing w:after="80" w:lineRule="auto"/>
        <w:ind w:left="720" w:firstLine="0"/>
        <w:jc w:val="center"/>
        <w:rPr>
          <w:b w:val="1"/>
        </w:rPr>
      </w:pPr>
      <w:bookmarkStart w:colFirst="0" w:colLast="0" w:name="_dvyz4b3ew836" w:id="1"/>
      <w:bookmarkEnd w:id="1"/>
      <w:r w:rsidDel="00000000" w:rsidR="00000000" w:rsidRPr="00000000">
        <w:rPr>
          <w:b w:val="1"/>
          <w:rtl w:val="0"/>
        </w:rPr>
        <w:t xml:space="preserve">Preparación del entorno de trabajo</w:t>
      </w:r>
    </w:p>
    <w:p w:rsidR="00000000" w:rsidDel="00000000" w:rsidP="00000000" w:rsidRDefault="00000000" w:rsidRPr="00000000" w14:paraId="00000040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Se creó una estructura organizada de carpetas en el sistema Kali Linux para almacenar los archivos de configuración, capturas de tráfico y evidencias gráficas del análisis.</w:t>
      </w:r>
    </w:p>
    <w:p w:rsidR="00000000" w:rsidDel="00000000" w:rsidP="00000000" w:rsidRDefault="00000000" w:rsidRPr="00000000" w14:paraId="0000004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Comando ejecutado:</w:t>
      </w:r>
    </w:p>
    <w:p w:rsidR="00000000" w:rsidDel="00000000" w:rsidP="00000000" w:rsidRDefault="00000000" w:rsidRPr="00000000" w14:paraId="00000042">
      <w:pPr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-p ProyectoWiFiLocal/{configuraciones,capturas,evidencias}</w:t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jc w:val="center"/>
        <w:rPr>
          <w:b w:val="1"/>
          <w:sz w:val="34"/>
          <w:szCs w:val="34"/>
        </w:rPr>
      </w:pPr>
      <w:r w:rsidDel="00000000" w:rsidR="00000000" w:rsidRPr="00000000">
        <w:rPr/>
        <w:drawing>
          <wp:inline distB="114300" distT="114300" distL="114300" distR="114300">
            <wp:extent cx="4815115" cy="38433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5115" cy="3843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  <w:br w:type="textWrapping"/>
        <w:t xml:space="preserve">Figura 1. Imagen de la terminal mostrando la estructura de carpetas con el comando tree.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keepNext w:val="0"/>
        <w:keepLines w:val="0"/>
        <w:spacing w:after="80" w:lineRule="auto"/>
        <w:jc w:val="center"/>
        <w:rPr>
          <w:b w:val="1"/>
        </w:rPr>
      </w:pPr>
      <w:bookmarkStart w:colFirst="0" w:colLast="0" w:name="_wxh0p4wqbt2j" w:id="2"/>
      <w:bookmarkEnd w:id="2"/>
      <w:r w:rsidDel="00000000" w:rsidR="00000000" w:rsidRPr="00000000">
        <w:rPr>
          <w:b w:val="1"/>
          <w:rtl w:val="0"/>
        </w:rPr>
        <w:t xml:space="preserve">Simulación de punto de acceso abierto (sin cifrado)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 el archivo de configuración teórica: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nano configuraciones/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hostapd_open.conf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Pega:</w:t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interface=eth0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driver=nl80211</w:t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ssid=RedLocal_Open</w:t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channel=1</w:t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auth_algs=1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ignore_broadcast_ssid=0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Guarda (Ctrl+O) y sale (Ctrl+X).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Se creó un archivo de configuración de hostapd que simula una red inalámbrica abierta, llamada “RedLocal_Open”, sin ningún mecanismo de autenticación </w:t>
      </w:r>
      <w:r w:rsidDel="00000000" w:rsidR="00000000" w:rsidRPr="00000000">
        <w:rPr>
          <w:rtl w:val="0"/>
        </w:rPr>
        <w:t xml:space="preserve">ni cifrado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1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9092" cy="4119274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9092" cy="4119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Figura 2. Imagen del archivo </w:t>
      </w:r>
      <w:r w:rsidDel="00000000" w:rsidR="00000000" w:rsidRPr="00000000">
        <w:rPr>
          <w:rtl w:val="0"/>
        </w:rPr>
        <w:t xml:space="preserve">hostapd_open.conf</w:t>
      </w:r>
      <w:r w:rsidDel="00000000" w:rsidR="00000000" w:rsidRPr="00000000">
        <w:rPr>
          <w:rtl w:val="0"/>
        </w:rPr>
        <w:t xml:space="preserve"> abierto en terminal o editor nano.</w:t>
      </w:r>
    </w:p>
    <w:p w:rsidR="00000000" w:rsidDel="00000000" w:rsidP="00000000" w:rsidRDefault="00000000" w:rsidRPr="00000000" w14:paraId="00000052">
      <w:pPr>
        <w:pStyle w:val="Heading1"/>
        <w:keepNext w:val="0"/>
        <w:keepLines w:val="0"/>
        <w:spacing w:after="80" w:lineRule="auto"/>
        <w:jc w:val="center"/>
        <w:rPr>
          <w:b w:val="1"/>
        </w:rPr>
      </w:pPr>
      <w:bookmarkStart w:colFirst="0" w:colLast="0" w:name="_upcxheheeny2" w:id="3"/>
      <w:bookmarkEnd w:id="3"/>
      <w:r w:rsidDel="00000000" w:rsidR="00000000" w:rsidRPr="00000000">
        <w:rPr>
          <w:b w:val="1"/>
          <w:rtl w:val="0"/>
        </w:rPr>
        <w:t xml:space="preserve">Captura de tráfico en red local</w:t>
      </w:r>
    </w:p>
    <w:p w:rsidR="00000000" w:rsidDel="00000000" w:rsidP="00000000" w:rsidRDefault="00000000" w:rsidRPr="00000000" w14:paraId="00000053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Se utilizó tcpdump para capturar tráfico de red generado manualmente mediante pings y una solicitud HTTP sin cifrado.</w:t>
      </w:r>
    </w:p>
    <w:p w:rsidR="00000000" w:rsidDel="00000000" w:rsidP="00000000" w:rsidRDefault="00000000" w:rsidRPr="00000000" w14:paraId="0000005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Comando para iniciar la captura:</w:t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tcpdump -i eth0 -w capturas/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open_traffic.pcap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Tráfico generado durante la captura:</w:t>
      </w:r>
    </w:p>
    <w:p w:rsidR="00000000" w:rsidDel="00000000" w:rsidP="00000000" w:rsidRDefault="00000000" w:rsidRPr="00000000" w14:paraId="00000057">
      <w:pPr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ping -c 4 8.8.8.8</w:t>
      </w:r>
    </w:p>
    <w:p w:rsidR="00000000" w:rsidDel="00000000" w:rsidP="00000000" w:rsidRDefault="00000000" w:rsidRPr="00000000" w14:paraId="00000058">
      <w:pPr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curl http://neverssl.com &gt;/dev/null</w:t>
      </w:r>
    </w:p>
    <w:p w:rsidR="00000000" w:rsidDel="00000000" w:rsidP="00000000" w:rsidRDefault="00000000" w:rsidRPr="00000000" w14:paraId="00000059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82168" cy="395763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2168" cy="3957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Figura 3. </w:t>
      </w:r>
      <w:r w:rsidDel="00000000" w:rsidR="00000000" w:rsidRPr="00000000">
        <w:rPr>
          <w:rtl w:val="0"/>
        </w:rPr>
        <w:t xml:space="preserve"> Imagen de la terminal con tcpdump en ejecución mostrando paquetes capturados.</w:t>
        <w:br w:type="textWrapping"/>
        <w:t xml:space="preserve"> </w:t>
      </w:r>
    </w:p>
    <w:p w:rsidR="00000000" w:rsidDel="00000000" w:rsidP="00000000" w:rsidRDefault="00000000" w:rsidRPr="00000000" w14:paraId="0000005A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4219" cy="386238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4219" cy="386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Figura 4. Imagen de Wireshark abierta con </w:t>
      </w:r>
      <w:r w:rsidDel="00000000" w:rsidR="00000000" w:rsidRPr="00000000">
        <w:rPr>
          <w:rtl w:val="0"/>
        </w:rPr>
        <w:t xml:space="preserve">open_traffic.pcap</w:t>
      </w:r>
      <w:r w:rsidDel="00000000" w:rsidR="00000000" w:rsidRPr="00000000">
        <w:rPr>
          <w:rtl w:val="0"/>
        </w:rPr>
        <w:t xml:space="preserve">, mostrando paquetes ICMP y tráfico HTTP.</w:t>
      </w:r>
    </w:p>
    <w:p w:rsidR="00000000" w:rsidDel="00000000" w:rsidP="00000000" w:rsidRDefault="00000000" w:rsidRPr="00000000" w14:paraId="0000005B">
      <w:pPr>
        <w:pStyle w:val="Heading1"/>
        <w:jc w:val="center"/>
        <w:rPr>
          <w:b w:val="1"/>
        </w:rPr>
      </w:pPr>
      <w:bookmarkStart w:colFirst="0" w:colLast="0" w:name="_9eqj89qd24ka" w:id="4"/>
      <w:bookmarkEnd w:id="4"/>
      <w:r w:rsidDel="00000000" w:rsidR="00000000" w:rsidRPr="00000000">
        <w:rPr>
          <w:b w:val="1"/>
          <w:rtl w:val="0"/>
        </w:rPr>
        <w:t xml:space="preserve">Escaneo de servicios en el router de la red local</w:t>
      </w:r>
    </w:p>
    <w:p w:rsidR="00000000" w:rsidDel="00000000" w:rsidP="00000000" w:rsidRDefault="00000000" w:rsidRPr="00000000" w14:paraId="0000005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Se utilizó Nmap para identificar servicios activos en el gateway (router) de la red. Esto permite detectar posibles vectores de ataque internos, como puertos abiertos o servicios mal configurados.</w:t>
      </w:r>
    </w:p>
    <w:p w:rsidR="00000000" w:rsidDel="00000000" w:rsidP="00000000" w:rsidRDefault="00000000" w:rsidRPr="00000000" w14:paraId="0000005D">
      <w:pPr>
        <w:spacing w:after="240" w:before="240" w:lineRule="auto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Averigua la IP de tu gateway (router):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 route | grep default</w:t>
      </w:r>
    </w:p>
    <w:p w:rsidR="00000000" w:rsidDel="00000000" w:rsidP="00000000" w:rsidRDefault="00000000" w:rsidRPr="00000000" w14:paraId="0000005E">
      <w:pPr>
        <w:spacing w:after="240" w:before="240" w:lineRule="auto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Resultado: default via 192.168.1.1 dev eth0 proto dhcp src 192.168.1.8 metric 100 </w:t>
      </w:r>
    </w:p>
    <w:p w:rsidR="00000000" w:rsidDel="00000000" w:rsidP="00000000" w:rsidRDefault="00000000" w:rsidRPr="00000000" w14:paraId="0000005F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Escanea puertos con nmap:</w:t>
      </w:r>
    </w:p>
    <w:p w:rsidR="00000000" w:rsidDel="00000000" w:rsidP="00000000" w:rsidRDefault="00000000" w:rsidRPr="00000000" w14:paraId="00000060">
      <w:pPr>
        <w:spacing w:after="240" w:before="240" w:lineRule="auto"/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nmap -sS -Pn 192.168.1.1 -oN capturas/scan_router.txt</w:t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648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Figura 5. Imagen de la terminal mostrando el resultado del escaneo Nmap, con listado de puertos abiertos.</w:t>
      </w:r>
    </w:p>
    <w:p w:rsidR="00000000" w:rsidDel="00000000" w:rsidP="00000000" w:rsidRDefault="00000000" w:rsidRPr="00000000" w14:paraId="00000063">
      <w:pPr>
        <w:pStyle w:val="Heading1"/>
        <w:keepNext w:val="0"/>
        <w:keepLines w:val="0"/>
        <w:spacing w:after="80" w:lineRule="auto"/>
        <w:jc w:val="center"/>
        <w:rPr>
          <w:b w:val="1"/>
        </w:rPr>
      </w:pPr>
      <w:bookmarkStart w:colFirst="0" w:colLast="0" w:name="_kjpnxa450ytz" w:id="5"/>
      <w:bookmarkEnd w:id="5"/>
      <w:r w:rsidDel="00000000" w:rsidR="00000000" w:rsidRPr="00000000">
        <w:rPr>
          <w:b w:val="1"/>
          <w:rtl w:val="0"/>
        </w:rPr>
        <w:t xml:space="preserve">Simulación de red WPA2 y análisis teórico del handshake</w:t>
      </w:r>
    </w:p>
    <w:p w:rsidR="00000000" w:rsidDel="00000000" w:rsidP="00000000" w:rsidRDefault="00000000" w:rsidRPr="00000000" w14:paraId="0000006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Se redactó un archivo de configuración para una red WPA2-PSK con contraseña débil, para analizar la importancia del handshake en la autenticación del cliente.</w:t>
      </w:r>
    </w:p>
    <w:p w:rsidR="00000000" w:rsidDel="00000000" w:rsidP="00000000" w:rsidRDefault="00000000" w:rsidRPr="00000000" w14:paraId="0000006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Archivo: configuraciones/hostapd_wpa2.conf</w:t>
      </w:r>
    </w:p>
    <w:p w:rsidR="00000000" w:rsidDel="00000000" w:rsidP="00000000" w:rsidRDefault="00000000" w:rsidRPr="00000000" w14:paraId="00000066">
      <w:pPr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interface=eth0</w:t>
      </w:r>
    </w:p>
    <w:p w:rsidR="00000000" w:rsidDel="00000000" w:rsidP="00000000" w:rsidRDefault="00000000" w:rsidRPr="00000000" w14:paraId="00000067">
      <w:pPr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driver=nl80211</w:t>
      </w:r>
    </w:p>
    <w:p w:rsidR="00000000" w:rsidDel="00000000" w:rsidP="00000000" w:rsidRDefault="00000000" w:rsidRPr="00000000" w14:paraId="00000068">
      <w:pPr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ssid=RedLocal_WPA2</w:t>
      </w:r>
    </w:p>
    <w:p w:rsidR="00000000" w:rsidDel="00000000" w:rsidP="00000000" w:rsidRDefault="00000000" w:rsidRPr="00000000" w14:paraId="00000069">
      <w:pPr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channel=1</w:t>
      </w:r>
    </w:p>
    <w:p w:rsidR="00000000" w:rsidDel="00000000" w:rsidP="00000000" w:rsidRDefault="00000000" w:rsidRPr="00000000" w14:paraId="0000006A">
      <w:pPr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wpa=2</w:t>
      </w:r>
    </w:p>
    <w:p w:rsidR="00000000" w:rsidDel="00000000" w:rsidP="00000000" w:rsidRDefault="00000000" w:rsidRPr="00000000" w14:paraId="0000006B">
      <w:pPr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wpa_passphrase=prueba1234</w:t>
      </w:r>
    </w:p>
    <w:p w:rsidR="00000000" w:rsidDel="00000000" w:rsidP="00000000" w:rsidRDefault="00000000" w:rsidRPr="00000000" w14:paraId="0000006C">
      <w:pPr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wpa_key_mgmt=WPA-PSK</w:t>
      </w:r>
    </w:p>
    <w:p w:rsidR="00000000" w:rsidDel="00000000" w:rsidP="00000000" w:rsidRDefault="00000000" w:rsidRPr="00000000" w14:paraId="0000006D">
      <w:pPr>
        <w:jc w:val="both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rsn_pairwise=CCMP</w:t>
      </w:r>
    </w:p>
    <w:p w:rsidR="00000000" w:rsidDel="00000000" w:rsidP="00000000" w:rsidRDefault="00000000" w:rsidRPr="00000000" w14:paraId="0000006E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00348" cy="3576638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348" cy="3576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Figura 6. I</w:t>
      </w:r>
      <w:r w:rsidDel="00000000" w:rsidR="00000000" w:rsidRPr="00000000">
        <w:rPr>
          <w:rtl w:val="0"/>
        </w:rPr>
        <w:t xml:space="preserve">magen del archivo hostapd_wpa2.conf en el editor.</w:t>
      </w:r>
    </w:p>
    <w:p w:rsidR="00000000" w:rsidDel="00000000" w:rsidP="00000000" w:rsidRDefault="00000000" w:rsidRPr="00000000" w14:paraId="0000006F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Dado que no se pudo capturar un handshake real, se analizó un archivo de ejemplo oficial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handshake_demo.cap</w:t>
      </w:r>
      <w:r w:rsidDel="00000000" w:rsidR="00000000" w:rsidRPr="00000000">
        <w:rPr>
          <w:rtl w:val="0"/>
        </w:rPr>
        <w:t xml:space="preserve">) descargado de una fuente confiable. Se utilizó Wireshark para aplicar el filtro eapol y observar las 4 tramas del 4-way handshake.</w:t>
      </w:r>
    </w:p>
    <w:p w:rsidR="00000000" w:rsidDel="00000000" w:rsidP="00000000" w:rsidRDefault="00000000" w:rsidRPr="00000000" w14:paraId="00000070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78175" cy="363565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8175" cy="3635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Figura 7. Imagen de Wireshark con el filtro “eapol” aplicado, mostrando las 4 tramas del handshake.</w:t>
      </w:r>
    </w:p>
    <w:p w:rsidR="00000000" w:rsidDel="00000000" w:rsidP="00000000" w:rsidRDefault="00000000" w:rsidRPr="00000000" w14:paraId="0000007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Este análisis demuestra cómo un atacante podría capturar este intercambio y realizar un ataque offline con herramientas como aircrack-ng, usando diccionarios de contraseñas.</w:t>
      </w:r>
    </w:p>
    <w:p w:rsidR="00000000" w:rsidDel="00000000" w:rsidP="00000000" w:rsidRDefault="00000000" w:rsidRPr="00000000" w14:paraId="00000072">
      <w:pPr>
        <w:pStyle w:val="Heading1"/>
        <w:keepNext w:val="0"/>
        <w:keepLines w:val="0"/>
        <w:spacing w:after="80" w:lineRule="auto"/>
        <w:jc w:val="center"/>
        <w:rPr>
          <w:b w:val="1"/>
        </w:rPr>
      </w:pPr>
      <w:bookmarkStart w:colFirst="0" w:colLast="0" w:name="_f94ekd8bz5ws" w:id="6"/>
      <w:bookmarkEnd w:id="6"/>
      <w:r w:rsidDel="00000000" w:rsidR="00000000" w:rsidRPr="00000000">
        <w:rPr>
          <w:b w:val="1"/>
          <w:rtl w:val="0"/>
        </w:rPr>
        <w:t xml:space="preserve">Relación con un entorno universitario</w:t>
      </w:r>
    </w:p>
    <w:p w:rsidR="00000000" w:rsidDel="00000000" w:rsidP="00000000" w:rsidRDefault="00000000" w:rsidRPr="00000000" w14:paraId="00000073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Todo lo realizado en esta red local se puede extrapolar a una red universitaria: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 redes abiertas, el tráfico podría ser capturado como en el paso 3.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Servicios expuestos podrían detectarse con Nmap como en el paso 4.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 redes WPA2, un atacante podría capturar el handshake y usar herramientas como aircrack-ng si la contraseña es predecible.</w:t>
      </w:r>
    </w:p>
    <w:p w:rsidR="00000000" w:rsidDel="00000000" w:rsidP="00000000" w:rsidRDefault="00000000" w:rsidRPr="00000000" w14:paraId="00000077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Este proyecto demuestra que incluso con recursos limitados y en un entorno doméstico, es posible aplicar conocimientos fundamentales de auditoría Wi-Fi, comprendiendo las principales amenazas y técnicas utilizadas en la ciberseguridad de redes inalámbricas.</w:t>
      </w:r>
    </w:p>
    <w:p w:rsidR="00000000" w:rsidDel="00000000" w:rsidP="00000000" w:rsidRDefault="00000000" w:rsidRPr="00000000" w14:paraId="00000078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Las técnicas y observaciones realizadas en la red local son extrapolables a un entorno universitario. En una red abierta del campus, sería posible capturar tráfico sin cifrar de múltiples dispositivos. Un escaneo de red permitiría identificar servicios expuestos en servidores internos o impresoras en red. Además, en redes protegidas con WPA2-PSK, capturar el handshake permitiría intentar romper la clave compartida usando ataques de diccionario si esta es débil.</w:t>
      </w:r>
    </w:p>
    <w:p w:rsidR="00000000" w:rsidDel="00000000" w:rsidP="00000000" w:rsidRDefault="00000000" w:rsidRPr="00000000" w14:paraId="00000079">
      <w:pPr>
        <w:jc w:val="both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