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PORTADA</w:t>
      </w:r>
    </w:p>
    <w:p/>
    <w:p/>
    <w:p>
      <w:pPr>
        <w:jc w:val="center"/>
      </w:pPr>
      <w:r>
        <w:rPr>
          <w:b/>
          <w:color w:val="1F4E79"/>
          <w:sz w:val="60"/>
        </w:rPr>
        <w:t>SENA</w:t>
      </w:r>
    </w:p>
    <w:p>
      <w:pPr>
        <w:jc w:val="center"/>
      </w:pPr>
      <w:r>
        <w:rPr>
          <w:color w:val="595959"/>
          <w:sz w:val="24"/>
        </w:rPr>
        <w:t>Tecnólogo en Análisis y Desarrollo de Software (ADSO) · Servicio Nacional de Aprendizaje</w:t>
      </w:r>
    </w:p>
    <w:p/>
    <w:p>
      <w:pPr>
        <w:jc w:val="center"/>
      </w:pPr>
      <w:r>
        <w:rPr>
          <w:b/>
          <w:sz w:val="44"/>
        </w:rPr>
        <w:t>INFORME FINAL DEL PROYECTO</w:t>
      </w:r>
    </w:p>
    <w:p>
      <w:pPr>
        <w:jc w:val="center"/>
      </w:pPr>
      <w:r>
        <w:rPr>
          <w:b/>
          <w:color w:val="1E7B34"/>
          <w:sz w:val="30"/>
        </w:rPr>
        <w:t>Sprint 5 — Pruebas y Estabilización del Software</w:t>
      </w:r>
    </w:p>
    <w:p/>
    <w:p>
      <w:pPr>
        <w:jc w:val="center"/>
      </w:pPr>
      <w:r>
        <w:rPr>
          <w:i/>
          <w:color w:val="1E7B34"/>
          <w:sz w:val="34"/>
        </w:rPr>
        <w:t>Lichen Dreams «Lee el aire, entiende tu entorno»</w:t>
      </w:r>
    </w:p>
    <w:p/>
    <w:p/>
    <w:p>
      <w:pPr>
        <w:jc w:val="center"/>
      </w:pPr>
      <w:r>
        <w:rPr>
          <w:sz w:val="22"/>
        </w:rPr>
        <w:t>Integrantes:</w:t>
        <w:br/>
        <w:t>Hugo Andrés Mancera Pérez</w:t>
        <w:br/>
        <w:t>Daniel Camilo Luque Briceño</w:t>
        <w:br/>
        <w:t>Saira Yineth Aragón Suárez</w:t>
        <w:br/>
        <w:t>Neyireth Dayana Soriano Ruiz</w:t>
        <w:br/>
        <w:t>Heidy Lizeth Vivas Ramírez</w:t>
      </w:r>
    </w:p>
    <w:p/>
    <w:p>
      <w:pPr>
        <w:jc w:val="center"/>
      </w:pPr>
      <w:r>
        <w:rPr>
          <w:color w:val="595959"/>
          <w:sz w:val="20"/>
        </w:rPr>
        <w:t>Ficha: 3203982</w:t>
        <w:br/>
        <w:t>Centro de Biotecnología Agropecuaria (CBA)</w:t>
        <w:br/>
        <w:t>Instructora: Steffi Velandia</w:t>
        <w:br/>
        <w:t>Fecha de entrega: 8 de septiembre de 2026</w:t>
      </w:r>
    </w:p>
    <w:p>
      <w:r>
        <w:br w:type="page"/>
      </w:r>
    </w:p>
    <w:p>
      <w:pPr>
        <w:pStyle w:val="Heading1"/>
      </w:pPr>
      <w:r>
        <w:t>TABLA DE CONTENIDO</w:t>
      </w:r>
    </w:p>
    <w:p>
      <w:pPr>
        <w:spacing w:after="120"/>
      </w:pPr>
      <w:r>
        <w:rPr>
          <w:b w:val="0"/>
          <w:i/>
          <w:color w:val="595959"/>
          <w:sz w:val="20"/>
        </w:rPr>
        <w:t>Campo TOC (se actualiza en Word con F9):</w:t>
      </w:r>
    </w:p>
    <w:p>
      <w:fldSimple w:instr="TOC \o &quot;1-2&quot; \h \z \u"/>
    </w:p>
    <w:p>
      <w:r>
        <w:br w:type="page"/>
      </w:r>
    </w:p>
    <w:p>
      <w:pPr>
        <w:pStyle w:val="Heading1"/>
      </w:pPr>
      <w:r>
        <w:t>LISTA DE FIGURAS</w:t>
      </w:r>
    </w:p>
    <w:p>
      <w:pPr>
        <w:spacing w:after="120"/>
      </w:pPr>
      <w:r>
        <w:rPr>
          <w:b w:val="0"/>
          <w:i/>
          <w:color w:val="595959"/>
          <w:sz w:val="20"/>
        </w:rPr>
        <w:t>Campo TOC de figuras (se actualiza en Word con F9):</w:t>
      </w:r>
    </w:p>
    <w:p>
      <w:fldSimple w:instr="TOC \h \z \c &quot;Figura&quot;"/>
    </w:p>
    <w:p>
      <w:r>
        <w:br w:type="page"/>
      </w:r>
    </w:p>
    <w:p>
      <w:pPr>
        <w:pStyle w:val="Heading1"/>
      </w:pPr>
      <w:r>
        <w:t>LISTA DE TABLAS</w:t>
      </w:r>
    </w:p>
    <w:p>
      <w:pPr>
        <w:spacing w:after="120"/>
      </w:pPr>
      <w:r>
        <w:rPr>
          <w:b w:val="0"/>
          <w:i/>
          <w:color w:val="595959"/>
          <w:sz w:val="20"/>
        </w:rPr>
        <w:t>Campo TOC de tablas (se actualiza en Word con F9):</w:t>
      </w:r>
    </w:p>
    <w:p>
      <w:fldSimple w:instr="TOC \h \z \c &quot;Tabla&quot;"/>
    </w:p>
    <w:p>
      <w:r>
        <w:br w:type="page"/>
      </w:r>
    </w:p>
    <w:p>
      <w:pPr>
        <w:pStyle w:val="Heading1"/>
      </w:pPr>
      <w:r>
        <w:t>RESUMEN</w:t>
      </w:r>
    </w:p>
    <w:p>
      <w:pPr>
        <w:spacing w:after="120"/>
      </w:pPr>
      <w:r>
        <w:rPr>
          <w:b w:val="0"/>
          <w:i w:val="0"/>
          <w:sz w:val="22"/>
        </w:rPr>
        <w:t>Lichen Dreams es una aplicación móvil para Android que estima la calidad del aire mediante el análisis de imágenes de líquenes como bioindicadores. Integra un cliente Flutter, un backend FastAPI (Python 3.12), una base de datos MySQL con migraciones Alembic y un modelo de inteligencia artificial TensorFlow/Keras (versión activa V8, tres clases: liquen saludable, liquen contaminado y liquen desconocido).</w:t>
      </w:r>
    </w:p>
    <w:p>
      <w:pPr>
        <w:spacing w:after="120"/>
      </w:pPr>
      <w:r>
        <w:rPr>
          <w:b w:val="0"/>
          <w:i w:val="0"/>
          <w:sz w:val="22"/>
        </w:rPr>
        <w:t>El flujo principal funciona de extremo a extremo: captura o selección de la imagen, preprocesamiento (224×224, RGB y normalización), clasificación con el modelo V8, derivación de contaminación y calidad del aire, persistencia del análisis con trazabilidad del modelo y de la ubicación, y visualización en historial, mapa (con capas, filtros y transiciones derivadas) y panel principal.</w:t>
      </w:r>
    </w:p>
    <w:p>
      <w:pPr>
        <w:spacing w:after="120"/>
      </w:pPr>
      <w:r>
        <w:rPr>
          <w:b w:val="0"/>
          <w:i w:val="0"/>
          <w:sz w:val="22"/>
        </w:rPr>
        <w:t>La aplicación incluye autenticación local (JWT) y con Google (ID token validado), recuperación de contraseña por código, perfil, historial, LiquenPedia, catálogo de especies, notificaciones, reportes ambientales, administración y un monitor de IA para el administrador (salud, métricas, eventos SSE y diagnóstico).</w:t>
      </w:r>
    </w:p>
    <w:p>
      <w:pPr>
        <w:spacing w:after="120"/>
      </w:pPr>
      <w:r>
        <w:rPr>
          <w:b w:val="0"/>
          <w:i w:val="0"/>
          <w:sz w:val="22"/>
        </w:rPr>
        <w:t>Las imágenes clasificadas como desconocidas no se persisten: el sistema informa al usuario y evita registros en el historial, el mapa o el panel. La evolución futura del modelo (datos reales, revisión humana, dataset ampliado, V9) queda definida como mejora continua posterior al despliegue.</w:t>
      </w:r>
    </w:p>
    <w:p>
      <w:pPr>
        <w:spacing w:after="120"/>
      </w:pPr>
      <w:r>
        <w:rPr>
          <w:b w:val="0"/>
          <w:i w:val="0"/>
          <w:sz w:val="22"/>
        </w:rPr>
        <w:t>La validación incluyó 211 pruebas del backend, 117 pruebas de Flutter, una auditoría E2E por API, CRUD administrativos, pruebas del modelo con imágenes reales y una auditoría responsive de 360 a 430 px; el análisis estático reporta 0 errores. Los hallazgos reales del Sprint 5 fueron corregidos y validados.</w:t>
      </w:r>
    </w:p>
    <w:p>
      <w:pPr>
        <w:pStyle w:val="Heading1"/>
      </w:pPr>
      <w:r>
        <w:t>ABSTRACT</w:t>
      </w:r>
    </w:p>
    <w:p>
      <w:pPr>
        <w:spacing w:after="120"/>
      </w:pPr>
      <w:r>
        <w:rPr>
          <w:b w:val="0"/>
          <w:i w:val="0"/>
          <w:sz w:val="22"/>
        </w:rPr>
        <w:t>Lichen Dreams is an Android mobile application that estimates air quality by analysing lichen images as bioindicators. It integrates a Flutter client, a FastAPI backend (Python 3.12), a MySQL database managed with Alembic, and a TensorFlow/Keras AI model (active version V8 with three classes: healthy, contaminated and unknown lichen).</w:t>
      </w:r>
    </w:p>
    <w:p>
      <w:pPr>
        <w:spacing w:after="120"/>
      </w:pPr>
      <w:r>
        <w:rPr>
          <w:b w:val="0"/>
          <w:i w:val="0"/>
          <w:sz w:val="22"/>
        </w:rPr>
        <w:t>The main flow runs end to end: image capture, preprocessing (224×224 RGB, normalized), V8 classification, pollution and air quality derivation, persistence with model and location traceability, and visualisation in history, map (with layers and derived transitions) and dashboard. Validation included 211 backend tests, 117 Flutter tests, an E2E audit and a responsive audit; static analysis reports zero errors. Real Sprint 5 findings were corrected and validated.</w:t>
      </w:r>
    </w:p>
    <w:p>
      <w:pPr>
        <w:pStyle w:val="Heading1"/>
      </w:pPr>
      <w:r>
        <w:t>PALABRAS CLAVE</w:t>
      </w:r>
    </w:p>
    <w:p>
      <w:pPr>
        <w:spacing w:after="120"/>
      </w:pPr>
      <w:r>
        <w:rPr>
          <w:b w:val="0"/>
          <w:i w:val="0"/>
          <w:sz w:val="22"/>
        </w:rPr>
        <w:t>Calidad del aire; líquenes; bioindicadores; inteligencia artificial; visión por computador; CNN; transferencia de aprendizaje; MobileNetV2; TensorFlow; FastAPI; Flutter; MySQL; JWT; Google OAuth; Google Maps; pruebas de software; responsive design; monitoreo.</w:t>
      </w:r>
    </w:p>
    <w:p>
      <w:r>
        <w:br w:type="page"/>
      </w:r>
    </w:p>
    <w:p>
      <w:pPr>
        <w:pStyle w:val="Heading1"/>
      </w:pPr>
      <w:r>
        <w:t>1. INTRODUCCIÓN</w:t>
      </w:r>
    </w:p>
    <w:p>
      <w:pPr>
        <w:pStyle w:val="Heading2"/>
      </w:pPr>
      <w:r>
        <w:t>1.1 Contexto ambiental y bioindicación</w:t>
      </w:r>
    </w:p>
    <w:p>
      <w:pPr>
        <w:spacing w:after="120"/>
      </w:pPr>
      <w:r>
        <w:rPr>
          <w:b w:val="0"/>
          <w:i w:val="0"/>
          <w:sz w:val="22"/>
        </w:rPr>
        <w:t>Los líquenes son asociaciones simbióticas entre un hongo y un alga o cianobacteria que absorben nutrientes y contaminantes del aire. Su sensibilidad los convierte en bioindicadores de calidad atmosférica: su presencia, abundancia, color y morfología reflejan la acumulación de contaminantes en un territorio. La bioindicación con líquenes es una técnica de bajo costo, no invasiva y de larga duración, utilizada en estudios ambientales y en programas de monitoreo participativo.</w:t>
      </w:r>
    </w:p>
    <w:p>
      <w:pPr>
        <w:spacing w:after="120"/>
      </w:pPr>
      <w:r>
        <w:rPr>
          <w:b w:val="0"/>
          <w:i w:val="0"/>
          <w:sz w:val="22"/>
        </w:rPr>
        <w:t>Lichen Dreams aprovecha la visión por computador para clasificar imágenes de líquenes y orientar al ciudadano sobre la calidad ambiental de su entorno, democratizando un conocimiento que tradicionalmente exige especialización técnica.</w:t>
      </w:r>
    </w:p>
    <w:p>
      <w:pPr>
        <w:pStyle w:val="Heading2"/>
      </w:pPr>
      <w:r>
        <w:t>1.2 Descripción general del sistema</w:t>
      </w:r>
    </w:p>
    <w:p>
      <w:pPr>
        <w:spacing w:after="120"/>
      </w:pPr>
      <w:r>
        <w:rPr>
          <w:b w:val="0"/>
          <w:i w:val="0"/>
          <w:sz w:val="22"/>
        </w:rPr>
        <w:t>Aplicación móvil Android con Flutter que consume una API REST de FastAPI; persistencia en MySQL gestionada con Alembic; IA con TensorFlow/Keras (modelo activo V8, backbone MobileNetV2). El flujo principal captura la imagen, la procesa, la clasifica y registra el análisis con su ubicación para mostrarlo en historial, mapa y panel.</w:t>
      </w:r>
    </w:p>
    <w:p>
      <w:pPr>
        <w:spacing w:after="120"/>
      </w:pPr>
      <w:r>
        <w:rPr>
          <w:b w:val="0"/>
          <w:i w:val="0"/>
          <w:sz w:val="22"/>
        </w:rPr>
        <w:t>El sistema se compone de seis módulos funcionales: autenticación y gestión de usuario; captura y análisis de imágenes con IA; resultados, historial y reportes; ubicación y mapa; LiquenPedia, comunidad y funcionalidades complementarias; y monitoreo de la IA (administrador). Esta estructura modular permite probar cada capa y evolucionar el producto sin comprometer la integridad del resto.</w:t>
      </w:r>
    </w:p>
    <w:p>
      <w:pPr>
        <w:pStyle w:val="Heading2"/>
      </w:pPr>
      <w:r>
        <w:t>1.3 Motivación y evolución del proyecto</w:t>
      </w:r>
    </w:p>
    <w:p>
      <w:pPr>
        <w:spacing w:after="120"/>
      </w:pPr>
      <w:r>
        <w:rPr>
          <w:b w:val="0"/>
          <w:i w:val="0"/>
          <w:sz w:val="22"/>
        </w:rPr>
        <w:t>El proyecto evolucionó desde una idea académica hasta una implementación completa: definición del problema, diseño, entrenamiento y comparación de backbones (decisión MobileNetV2), integración con el backend y estabilización en el Sprint 5, incluida la corrección de hallazgos reales.</w:t>
      </w:r>
    </w:p>
    <w:p>
      <w:pPr>
        <w:spacing w:after="120"/>
      </w:pPr>
      <w:r>
        <w:rPr>
          <w:b w:val="0"/>
          <w:i w:val="0"/>
          <w:sz w:val="22"/>
        </w:rPr>
        <w:t>La verificación tecnológica pasó por varias etapas: se compararon arquitecturas de redes neuronales (EfficientNet contra MobileNetV2), se registraron los modelos como versiones versionadas en la base de datos (modelos_ia), se resolvió el modelo activo desde la base de datos y se construyó una ruta de mejora continua hacia V9 documentada como evolución posterior al despliegue.</w:t>
      </w:r>
    </w:p>
    <w:p>
      <w:pPr>
        <w:pStyle w:val="Heading2"/>
      </w:pPr>
      <w:r>
        <w:t>1.4 Objetivo del documento</w:t>
      </w:r>
    </w:p>
    <w:p>
      <w:pPr>
        <w:spacing w:after="120"/>
      </w:pPr>
      <w:r>
        <w:rPr>
          <w:b w:val="0"/>
          <w:i w:val="0"/>
          <w:sz w:val="22"/>
        </w:rPr>
        <w:t>Consolidar el informe final del proyecto ADSO: problema, justificación, objetivos, marco referencial y legal, análisis y diseño, product backlog, MVP, wireframes y flujo de navegación, implementación por capas y por sprints, pruebas con resultados reales, evidencias de ejecución y funcionamiento, incidencias, despliegue, costos, resultados, limitaciones, conclusiones y recomendaciones.</w:t>
      </w:r>
    </w:p>
    <w:p>
      <w:r>
        <w:br w:type="page"/>
      </w:r>
    </w:p>
    <w:p>
      <w:pPr>
        <w:pStyle w:val="Heading1"/>
      </w:pPr>
      <w:r>
        <w:t>2. PLANTEAMIENTO DEL PROBLEMA</w:t>
      </w:r>
    </w:p>
    <w:p>
      <w:pPr>
        <w:pStyle w:val="Heading2"/>
      </w:pPr>
      <w:r>
        <w:t>2.1 Descripción del problema</w:t>
      </w:r>
    </w:p>
    <w:p>
      <w:pPr>
        <w:spacing w:after="120"/>
      </w:pPr>
      <w:r>
        <w:rPr>
          <w:b w:val="0"/>
          <w:i w:val="0"/>
          <w:sz w:val="22"/>
        </w:rPr>
        <w:t>El ciudadano no dispone de una herramienta gratuita, móvil y sencilla para estimar la calidad del aire en su entorno inmediato. La interpretación de líquenes como bioindicadores exige especialización, la información ambiental suele estar dispersa o limitada a estaciones de monitoreo, y no existen aplicaciones que integren el análisis de imágenes, la ubicación y el seguimiento temporal en un solo producto.</w:t>
      </w:r>
    </w:p>
    <w:p>
      <w:pPr>
        <w:pStyle w:val="Heading2"/>
      </w:pPr>
      <w:r>
        <w:t>2.2 Causas</w:t>
      </w:r>
    </w:p>
    <w:p>
      <w:pPr>
        <w:spacing w:after="120"/>
      </w:pPr>
      <w:r>
        <w:rPr>
          <w:b w:val="0"/>
          <w:i w:val="0"/>
          <w:sz w:val="22"/>
        </w:rPr>
        <w:t>Las causas identificadas del problema son:</w:t>
      </w:r>
    </w:p>
    <w:p>
      <w:pPr>
        <w:pStyle w:val="ListBullet"/>
      </w:pPr>
      <w:r>
        <w:t>Escaso acceso a estaciones de monitoreo de calidad del aire en la mayoría de municipios.</w:t>
      </w:r>
    </w:p>
    <w:p>
      <w:pPr>
        <w:pStyle w:val="ListBullet"/>
      </w:pPr>
      <w:r>
        <w:t>Barrera de conocimiento técnico para interpretar líquenes como bioindicadores.</w:t>
      </w:r>
    </w:p>
    <w:p>
      <w:pPr>
        <w:pStyle w:val="ListBullet"/>
      </w:pPr>
      <w:r>
        <w:t>Información ambiental dispersa en distintos proveedores y formatos.</w:t>
      </w:r>
    </w:p>
    <w:p>
      <w:pPr>
        <w:pStyle w:val="ListBullet"/>
      </w:pPr>
      <w:r>
        <w:t>Ausencia de herramientas móviles gratuitas que combinen análisis de imágenes, ubicación e historial.</w:t>
      </w:r>
    </w:p>
    <w:p>
      <w:pPr>
        <w:pStyle w:val="ListBullet"/>
      </w:pPr>
      <w:r>
        <w:t>Costo de los kits y metodologías de muestreo tradicionales.</w:t>
      </w:r>
    </w:p>
    <w:p>
      <w:pPr>
        <w:pStyle w:val="Heading2"/>
      </w:pPr>
      <w:r>
        <w:t>2.3 Consecuencias</w:t>
      </w:r>
    </w:p>
    <w:p>
      <w:pPr>
        <w:spacing w:after="120"/>
      </w:pPr>
      <w:r>
        <w:rPr>
          <w:b w:val="0"/>
          <w:i w:val="0"/>
          <w:sz w:val="22"/>
        </w:rPr>
        <w:t>Las consecuencias directas son:</w:t>
      </w:r>
    </w:p>
    <w:p>
      <w:pPr>
        <w:pStyle w:val="ListBullet"/>
      </w:pPr>
      <w:r>
        <w:t>Desaprovechamiento del bioindicador natural más accesible en el territorio.</w:t>
      </w:r>
    </w:p>
    <w:p>
      <w:pPr>
        <w:pStyle w:val="ListBullet"/>
      </w:pPr>
      <w:r>
        <w:t>Falta de monitoreo participativo por parte de la ciudadanía.</w:t>
      </w:r>
    </w:p>
    <w:p>
      <w:pPr>
        <w:pStyle w:val="ListBullet"/>
      </w:pPr>
      <w:r>
        <w:t>Desconexión entre la información ambiental disponible y la vida cotidiana del ciudadano.</w:t>
      </w:r>
    </w:p>
    <w:p>
      <w:pPr>
        <w:pStyle w:val="ListBullet"/>
      </w:pPr>
      <w:r>
        <w:t>Falta de evidencia espacial y temporal para decisiones locales de salud y ambiente.</w:t>
      </w:r>
    </w:p>
    <w:p>
      <w:pPr>
        <w:pStyle w:val="Heading2"/>
      </w:pPr>
      <w:r>
        <w:t>2.4 Situación esperada</w:t>
      </w:r>
    </w:p>
    <w:p>
      <w:pPr>
        <w:spacing w:after="120"/>
      </w:pPr>
      <w:r>
        <w:rPr>
          <w:b w:val="0"/>
          <w:i w:val="0"/>
          <w:sz w:val="22"/>
        </w:rPr>
        <w:t>Un ciudadano captura la imagen de un liquen, obtiene la clasificación con su confianza, registra la ubicación y consulta el resultado en el tiempo (historial) y el espacio (mapa), con contenido educativo de apoyo en LiquenPedia. La aplicación entrega una respuesta inmediata, gratuita y repetible que fomenta el monitoreo participativo.</w:t>
      </w:r>
    </w:p>
    <w:p>
      <w:r>
        <w:br w:type="page"/>
      </w:r>
    </w:p>
    <w:p>
      <w:pPr>
        <w:pStyle w:val="Heading1"/>
      </w:pPr>
      <w:r>
        <w:t>3. OBJETIVOS</w:t>
      </w:r>
    </w:p>
    <w:p>
      <w:pPr>
        <w:pStyle w:val="Heading2"/>
      </w:pPr>
      <w:r>
        <w:t>3.1 Objetivo general</w:t>
      </w:r>
    </w:p>
    <w:p>
      <w:pPr>
        <w:spacing w:after="120"/>
      </w:pPr>
      <w:r>
        <w:rPr>
          <w:b w:val="0"/>
          <w:i w:val="0"/>
          <w:sz w:val="22"/>
        </w:rPr>
        <w:t>Desarrollar una aplicación móvil que estime la calidad del aire mediante la clasificación de imágenes de líquenes con un modelo de inteligencia artificial, integrando captura, procesamiento, registro trazable, visualización espacial y contenido educativo.</w:t>
      </w:r>
    </w:p>
    <w:p>
      <w:pPr>
        <w:pStyle w:val="Heading2"/>
      </w:pPr>
      <w:r>
        <w:t>3.2 Objetivos específicos</w:t>
      </w:r>
    </w:p>
    <w:p>
      <w:pPr>
        <w:pStyle w:val="ListBullet"/>
      </w:pPr>
      <w:r>
        <w:t>O1. Backend FastAPI con MySQL, Alembic y autenticación (JWT, recuperación, Google); validado con 211 pruebas.</w:t>
      </w:r>
    </w:p>
    <w:p>
      <w:pPr>
        <w:pStyle w:val="ListBullet"/>
      </w:pPr>
      <w:r>
        <w:t>O2. Análisis de imágenes con el modelo V8 y trazabilidad; cada análisis registra id_modelo.</w:t>
      </w:r>
    </w:p>
    <w:p>
      <w:pPr>
        <w:pStyle w:val="ListBullet"/>
      </w:pPr>
      <w:r>
        <w:t>O3. Frontend Flutter completo y responsive (117 pruebas, 360–430 px).</w:t>
      </w:r>
    </w:p>
    <w:p>
      <w:pPr>
        <w:pStyle w:val="ListBullet"/>
      </w:pPr>
      <w:r>
        <w:t>O4. Validación y corrección de hallazgos reales (BUG-001, OB-001, RE-001, RE-002).</w:t>
      </w:r>
    </w:p>
    <w:p>
      <w:pPr>
        <w:pStyle w:val="ListBullet"/>
      </w:pPr>
      <w:r>
        <w:t>O5. Documentación de configuración, despliegue y evolución de la IA (V8 activo; V9 futuro).</w:t>
      </w:r>
    </w:p>
    <w:p>
      <w:pPr>
        <w:pStyle w:val="Heading2"/>
      </w:pPr>
      <w:r>
        <w:t>3.3 Metodología del proyecto</w:t>
      </w:r>
    </w:p>
    <w:p>
      <w:pPr>
        <w:spacing w:after="120"/>
      </w:pPr>
      <w:r>
        <w:rPr>
          <w:b w:val="0"/>
          <w:i w:val="0"/>
          <w:sz w:val="22"/>
        </w:rPr>
        <w:t>El proyecto se desarrolló siguiendo una metodología ágil con entregas incrementales por sprints (sección 7.8), dentro del marco del programa ADSO del SENA. El ciclo de cada sprint incluyó: planeación del alcance, definición de los ítems del product backlog a abordar, implementación por capas (backend, frontend, base de datos e IA), integración, y verificación con pruebas.</w:t>
      </w:r>
    </w:p>
    <w:p>
      <w:pPr>
        <w:spacing w:after="120"/>
      </w:pPr>
      <w:r>
        <w:rPr>
          <w:b w:val="0"/>
          <w:i w:val="0"/>
          <w:sz w:val="22"/>
        </w:rPr>
        <w:t>Las tecnologías siguieron un ciclo de selección basado en evidencia: se compararon arquitecturas de redes neuronales (EfficientNet contra MobileNetV2) mediante pruebas de referencia, se decidió MobileNetV2 por equilibrar precisión, peso y velocidad en CPU, y el modelo V8 se registró como la versión activa en la base de datos para garantizar trazabilidad y control de versiones.</w:t>
      </w:r>
    </w:p>
    <w:p>
      <w:pPr>
        <w:spacing w:after="120"/>
      </w:pPr>
      <w:r>
        <w:rPr>
          <w:b w:val="0"/>
          <w:i w:val="0"/>
          <w:sz w:val="22"/>
        </w:rPr>
        <w:t>La gestión de incidencias fue transversal: cada defecto detectado se registró con su identificación, impacto, causa raíz, corrección y revalidación; los tres hallazgos corregidos (BUG-001, OB-001 y RE-001) y la observación pendiente (RE-003) están documentados con evidencia real.</w:t>
      </w:r>
    </w:p>
    <w:p>
      <w:pPr>
        <w:pStyle w:val="Heading2"/>
      </w:pPr>
      <w:r>
        <w:t>3.4 Alcance y limitaciones</w:t>
      </w:r>
    </w:p>
    <w:p>
      <w:pPr>
        <w:spacing w:after="120"/>
      </w:pPr>
      <w:r>
        <w:rPr>
          <w:b w:val="0"/>
          <w:i w:val="0"/>
          <w:sz w:val="22"/>
        </w:rPr>
        <w:t>Dentro del alcance: aplicación móvil Android desarrollada con Flutter; backend FastAPI; base de datos MySQL; modelo de IA V8 activo; validación funcional, técnica, de seguridad y responsive. Fuera del alcance: optimización de la exactitud del modelo (corresponde al ciclo de mejora V9), despliegue en tiendas como fase final, y validación en otras plataformas (el soporte multiplataforma de Flutter no forma parte de la validación del proyecto).</w:t>
      </w:r>
    </w:p>
    <w:p>
      <w:r>
        <w:br w:type="page"/>
      </w:r>
    </w:p>
    <w:p>
      <w:pPr>
        <w:pStyle w:val="Heading1"/>
      </w:pPr>
      <w:r>
        <w:t>4. MARCO REFERENCIAL</w:t>
      </w:r>
    </w:p>
    <w:p>
      <w:pPr>
        <w:pStyle w:val="Heading2"/>
      </w:pPr>
      <w:r>
        <w:t>4.1 Marco conceptual y teórico</w:t>
      </w:r>
    </w:p>
    <w:p>
      <w:pPr>
        <w:spacing w:after="120"/>
      </w:pPr>
      <w:r>
        <w:rPr>
          <w:b w:val="0"/>
          <w:i w:val="0"/>
          <w:sz w:val="22"/>
        </w:rPr>
        <w:t>El marco teórico reúne once conceptos que sustentan la solución. Cada concepto se presenta con su definición, importancia y aplicación concreta en el proyecto:</w:t>
      </w:r>
    </w:p>
    <w:p>
      <w:pPr>
        <w:pStyle w:val="Heading3"/>
      </w:pPr>
      <w:r>
        <w:t>4.1.1 Líquenes y bioindicación</w:t>
      </w:r>
    </w:p>
    <w:p>
      <w:pPr>
        <w:spacing w:after="120"/>
      </w:pPr>
      <w:r>
        <w:rPr>
          <w:b w:val="0"/>
          <w:i w:val="0"/>
          <w:sz w:val="22"/>
        </w:rPr>
        <w:t>Los líquenes son organismos compuestos por un hongo y un alga o cianobacteria que viven en simbiosis. Absorben agua y nutrientes del aire y carecen de mecanismos para eliminar contaminantes, por lo que acumulan sustancias y reflejan la calidad del aire en su aspecto, color y abundancia. Son indicadores sensibles y de bajo costo de la contaminación atmosférica, utilizados en estudios ambientales de larga duración. En el proyecto, el modelo V8 clasifica las imágenes en las clases «liquen saludable» y «liquen contaminado», que representan los dos estados de bioindicación, y «liquen desconocido» para imágenes ambiguas.</w:t>
      </w:r>
    </w:p>
    <w:p>
      <w:pPr>
        <w:pStyle w:val="Heading3"/>
      </w:pPr>
      <w:r>
        <w:t>4.1.2 Visión por computador y CNN</w:t>
      </w:r>
    </w:p>
    <w:p>
      <w:pPr>
        <w:spacing w:after="120"/>
      </w:pPr>
      <w:r>
        <w:rPr>
          <w:b w:val="0"/>
          <w:i w:val="0"/>
          <w:sz w:val="22"/>
        </w:rPr>
        <w:t>La visión por computador procesa imágenes digitales para extraer información; las CNN aprenden representaciones jerárquicas mediante capas convolucionales, pooling y capas densas, permitiendo clasificar imágenes sin diseñar características manualmente. La CNN del proyecto, con backbone MobileNetV2 y transferencia de aprendizaje, recibe imágenes de 224×224 en RGB, extrae características y produce las probabilidades de las tres clases.</w:t>
      </w:r>
    </w:p>
    <w:p>
      <w:pPr>
        <w:pStyle w:val="Heading3"/>
      </w:pPr>
      <w:r>
        <w:t>4.1.3 Transferencia de aprendizaje y MobileNetV2</w:t>
      </w:r>
    </w:p>
    <w:p>
      <w:pPr>
        <w:spacing w:after="120"/>
      </w:pPr>
      <w:r>
        <w:rPr>
          <w:b w:val="0"/>
          <w:i w:val="0"/>
          <w:sz w:val="22"/>
        </w:rPr>
        <w:t>La transferencia de aprendizaje reutiliza un modelo preentrenado en un dominio general (ImageNet) para una tarea específica con menos datos. MobileNetV2 es una arquitectura eficiente basada en bloques residuales invertidos y profundidad separada, que reduce el tiempo de entrenamiento y permite ejecutar inferencia en CPU. El clasificador conserva el backbone preentrenado y adapta la cabeza de clasificación a las tres clases de líquenes.</w:t>
      </w:r>
    </w:p>
    <w:p>
      <w:pPr>
        <w:pStyle w:val="Heading3"/>
      </w:pPr>
      <w:r>
        <w:t>4.1.4 TensorFlow/Keras, training e inferencia</w:t>
      </w:r>
    </w:p>
    <w:p>
      <w:pPr>
        <w:spacing w:after="120"/>
      </w:pPr>
      <w:r>
        <w:rPr>
          <w:b w:val="0"/>
          <w:i w:val="0"/>
          <w:sz w:val="22"/>
        </w:rPr>
        <w:t>TensorFlow es una plataforma de aprendizaje automático; Keras es su API de alto nivel. El entrenamiento ajusta los pesos mediante retropropagación sobre un dataset; la inferencia aplica el modelo entrenado a nuevas imágenes. El backend carga lichen_model_v8.keras con tf.keras.models.load_model, preprocesa la imagen y ejecuta predict; el modelo activo se resuelve desde la base de datos.</w:t>
      </w:r>
    </w:p>
    <w:p>
      <w:pPr>
        <w:pStyle w:val="Heading3"/>
      </w:pPr>
      <w:r>
        <w:t>4.1.5 Softmax y confianza</w:t>
      </w:r>
    </w:p>
    <w:p>
      <w:pPr>
        <w:spacing w:after="120"/>
      </w:pPr>
      <w:r>
        <w:rPr>
          <w:b w:val="0"/>
          <w:i w:val="0"/>
          <w:sz w:val="22"/>
        </w:rPr>
        <w:t>La capa softmax convierte los logits en probabilidades que suman 1; la confianza es la probabilidad máxima. Permite cuantificar la seguridad del modelo aunque no está calibrada. La confianza se guarda en cada análisis como porcentaje y se muestra al usuario; los umbrales de revisión futura deberán calibrarse con datos reales.</w:t>
      </w:r>
    </w:p>
    <w:p>
      <w:pPr>
        <w:pStyle w:val="Heading3"/>
      </w:pPr>
      <w:r>
        <w:t>4.1.6 FastAPI y API REST</w:t>
      </w:r>
    </w:p>
    <w:p>
      <w:pPr>
        <w:spacing w:after="120"/>
      </w:pPr>
      <w:r>
        <w:rPr>
          <w:b w:val="0"/>
          <w:i w:val="0"/>
          <w:sz w:val="22"/>
        </w:rPr>
        <w:t>FastAPI es un framework asíncrono de Python para construir APIs HTTP con validación Pydantic y documentación automática. Garantiza contratos claros de entrada y salida y una integración sencilla con el frontend. El backend expone los módulos de autenticación, análisis, imágenes, historial, mapa, catálogo, LiquenPedia, administración y monitoreo IA.</w:t>
      </w:r>
    </w:p>
    <w:p>
      <w:pPr>
        <w:pStyle w:val="Heading3"/>
      </w:pPr>
      <w:r>
        <w:t>4.1.7 ORM, SQLAlchemy y migraciones Alembic</w:t>
      </w:r>
    </w:p>
    <w:p>
      <w:pPr>
        <w:spacing w:after="120"/>
      </w:pPr>
      <w:r>
        <w:rPr>
          <w:b w:val="0"/>
          <w:i w:val="0"/>
          <w:sz w:val="22"/>
        </w:rPr>
        <w:t>El ORM mapea las tablas relacionales a objetos Python; Alembic versiona los cambios de esquema, facilitando la evolución segura de la base de datos en cualquier entorno. Los modelos SQLAlchemy definen las tablas; las migraciones crean el esquema y registran/activan el modelo V8.</w:t>
      </w:r>
    </w:p>
    <w:p>
      <w:pPr>
        <w:pStyle w:val="Heading3"/>
      </w:pPr>
      <w:r>
        <w:t>4.1.8 JWT, OAuth y Google Sign-In</w:t>
      </w:r>
    </w:p>
    <w:p>
      <w:pPr>
        <w:spacing w:after="120"/>
      </w:pPr>
      <w:r>
        <w:rPr>
          <w:b w:val="0"/>
          <w:i w:val="0"/>
          <w:sz w:val="22"/>
        </w:rPr>
        <w:t>JWT es un token firmado que transmite la identidad; OAuth delega la autenticación en un proveedor externo. JWT permite sesiones sin estado; OAuth de Google evita gestionar contraseñas de terceros. El backend valida el ID token de Google con google-auth, crea o recupera la cuenta con proveedor 'google' y emite JWT; la recuperación de contraseña rechaza a las cuentas de Google.</w:t>
      </w:r>
    </w:p>
    <w:p>
      <w:pPr>
        <w:pStyle w:val="Heading3"/>
      </w:pPr>
      <w:r>
        <w:t>4.1.9 Georreferenciación y Google Maps</w:t>
      </w:r>
    </w:p>
    <w:p>
      <w:pPr>
        <w:spacing w:after="120"/>
      </w:pPr>
      <w:r>
        <w:rPr>
          <w:b w:val="0"/>
          <w:i w:val="0"/>
          <w:sz w:val="22"/>
        </w:rPr>
        <w:t>La georreferenciación asocia datos a coordenadas; Google Maps presenta esa información en un mapa. La distribución espacial de los muestreos es esencial para interpretar la calidad del aire por zona. El dispositivo aporta ubicación; el backend registra la ubicación con find-or-create; el mapa muestra puntos y capas; las transiciones derivadas se calculan cuando hay análisis saludable y contaminado a menos de 200 metros.</w:t>
      </w:r>
    </w:p>
    <w:p>
      <w:pPr>
        <w:pStyle w:val="Heading3"/>
      </w:pPr>
      <w:r>
        <w:t>4.1.10 Diseño responsive y accesibilidad de interfaz</w:t>
      </w:r>
    </w:p>
    <w:p>
      <w:pPr>
        <w:spacing w:after="120"/>
      </w:pPr>
      <w:r>
        <w:rPr>
          <w:b w:val="0"/>
          <w:i w:val="0"/>
          <w:sz w:val="22"/>
        </w:rPr>
        <w:t>El diseño responsive adapta el layout al ancho disponible usando widgets flexibles y layouts adaptativos, garantizando usabilidad en teléfonos desde 360 px. Se emplean Expanded, Flexible, Wrap, FittedBox, LayoutBuilder y GridView dinámico; los hallazgos de overflow del historial, el mapa y el monitor fueron corregidos y validados.</w:t>
      </w:r>
    </w:p>
    <w:p>
      <w:pPr>
        <w:pStyle w:val="Heading3"/>
      </w:pPr>
      <w:r>
        <w:t>4.1.11 Pruebas de software y gestión de incidencias</w:t>
      </w:r>
    </w:p>
    <w:p>
      <w:pPr>
        <w:spacing w:after="120"/>
      </w:pPr>
      <w:r>
        <w:rPr>
          <w:b w:val="0"/>
          <w:i w:val="0"/>
          <w:sz w:val="22"/>
        </w:rPr>
        <w:t>Las pruebas unitarias, de integración, de widget y estáticas verifican el comportamiento; la gestión de incidencias registra, corrige y revalida defectos. Se usaron pytest (backend), flutter test (frontend), flutter analyze y pruebas manuales; los hallazgos BUG-001, OB-001 y RE-001 quedaron corregidos y validados.</w:t>
      </w:r>
    </w:p>
    <w:p>
      <w:pPr>
        <w:pStyle w:val="Heading2"/>
      </w:pPr>
      <w:r>
        <w:t>4.2 Aplicación en el proyecto</w:t>
      </w:r>
    </w:p>
    <w:p>
      <w:pPr>
        <w:spacing w:after="120"/>
      </w:pPr>
      <w:r>
        <w:rPr>
          <w:b w:val="0"/>
          <w:i w:val="0"/>
          <w:sz w:val="22"/>
        </w:rPr>
        <w:t>Cada concepto se aplica de forma verificable en el código: el clasificador usa MobileNetV2 y 224×224 RGB; la API FastAPI expone los módulos; SQLAlchemy/Alembic gestionan el esquema; JWT protege sesiones; Google valida el ID token; el mapa deriva transiciones entre análisis cercanos; y el responsive se valida con pruebas de widget.</w:t>
      </w:r>
    </w:p>
    <w:p>
      <w:pPr>
        <w:spacing w:after="120"/>
      </w:pPr>
      <w:r>
        <w:rPr>
          <w:b w:val="0"/>
          <w:i w:val="0"/>
          <w:sz w:val="22"/>
        </w:rPr>
        <w:t>El modelo activo V8 es resuelto desde la base de datos (modelos_ia) con estado activo y con trazabilidad por análisis (id_modelo). La resolución estricta impide el uso de un modelo no registrado y evita fallback silencioso a modelos de respaldo.</w:t>
      </w:r>
    </w:p>
    <w:p>
      <w:pPr>
        <w:pStyle w:val="Heading2"/>
      </w:pPr>
      <w:r>
        <w:t>4.3 Marco conceptual aplicado</w:t>
      </w:r>
    </w:p>
    <w:p>
      <w:pPr>
        <w:spacing w:after="120"/>
      </w:pPr>
      <w:r>
        <w:rPr>
          <w:b w:val="0"/>
          <w:i w:val="0"/>
          <w:sz w:val="22"/>
        </w:rPr>
        <w:t>La arquitectura de la solución sigue el patrón cliente-servidor de tres capas (presentación, aplicación y datos). La capa de presentación es Flutter; la capa de aplicación es FastAPI con servicios de dominio, repositorios SQLAlchemy y el clasificador V8; la capa de datos es MySQL con migraciones Alembic y almacenamiento de imágenes.</w:t>
      </w:r>
    </w:p>
    <w:p>
      <w:pPr>
        <w:jc w:val="center"/>
      </w:pPr>
      <w:r>
        <w:drawing>
          <wp:inline xmlns:a="http://schemas.openxmlformats.org/drawingml/2006/main" xmlns:pic="http://schemas.openxmlformats.org/drawingml/2006/picture">
            <wp:extent cx="5029200" cy="2179320"/>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029200" cy="2179320"/>
                    </a:xfrm>
                    <a:prstGeom prst="rect"/>
                  </pic:spPr>
                </pic:pic>
              </a:graphicData>
            </a:graphic>
          </wp:inline>
        </w:drawing>
      </w:r>
    </w:p>
    <w:p>
      <w:pPr>
        <w:pStyle w:val="Figura"/>
        <w:spacing w:after="240"/>
        <w:jc w:val="center"/>
      </w:pPr>
      <w:r>
        <w:rPr>
          <w:i/>
          <w:color w:val="595959"/>
          <w:sz w:val="18"/>
        </w:rPr>
        <w:t>Figura 1. Arquitectura general de Lichen Dreams (Flutter → FastAPI → servicios/IA V8 → MySQL y servicios de Google).</w:t>
      </w:r>
    </w:p>
    <w:p>
      <w:pPr>
        <w:pStyle w:val="Heading2"/>
      </w:pPr>
      <w:r>
        <w:t>4.4 Marco legal</w:t>
      </w:r>
    </w:p>
    <w:p>
      <w:pPr>
        <w:spacing w:after="120"/>
      </w:pPr>
      <w:r>
        <w:rPr>
          <w:b w:val="0"/>
          <w:i w:val="0"/>
          <w:sz w:val="22"/>
        </w:rPr>
        <w:t>Se consideran las bases de protección de datos personales aplicables en Colombia (Ley 1581 de 2012 y sus decretos reglamentarios) para el tratamiento de datos, imágenes y ubicación: aviso de privacidad, consentimiento, seguridad de la información y limitación de la finalidad.</w:t>
      </w:r>
    </w:p>
    <w:p>
      <w:pPr>
        <w:pStyle w:val="Heading2"/>
      </w:pPr>
      <w:r>
        <w:t>4.5 Condiciones de los servicios externos</w:t>
      </w:r>
    </w:p>
    <w:p>
      <w:pPr>
        <w:spacing w:after="120"/>
      </w:pPr>
      <w:r>
        <w:rPr>
          <w:b w:val="0"/>
          <w:i w:val="0"/>
          <w:sz w:val="22"/>
        </w:rPr>
        <w:t>Google (Sign-In y Maps) impone términos de uso, restricciones de paquete/SHA/dominio para las claves y políticas de facturación de Google Maps Platform. Las bibliotecas de terceros se usan conforme a sus licencias.</w:t>
      </w:r>
    </w:p>
    <w:p>
      <w:pPr>
        <w:spacing w:after="120"/>
      </w:pPr>
      <w:r>
        <w:rPr>
          <w:b w:val="0"/>
          <w:i w:val="0"/>
          <w:sz w:val="22"/>
        </w:rPr>
        <w:t>La Ley 1581 de 2012 y sus decretos reglamentarios fijan los principios para el tratamiento de datos personales: aviso de privacidad, consentimiento, seguridad de la información y limitación del uso a la finalidad informada. Para las imágenes de análisis y la ubicación se debe contar con autorización y aplicar las medidas de seguridad establecidas.</w:t>
      </w:r>
    </w:p>
    <w:p>
      <w:pPr>
        <w:pStyle w:val="Heading2"/>
      </w:pPr>
      <w:r>
        <w:t>4.6 Desarrollo del marco conceptual</w:t>
      </w:r>
    </w:p>
    <w:p>
      <w:pPr>
        <w:spacing w:after="120"/>
      </w:pPr>
      <w:r>
        <w:rPr>
          <w:b w:val="0"/>
          <w:i w:val="0"/>
          <w:sz w:val="22"/>
        </w:rPr>
        <w:t>Los conceptos teóricos del capítulo se materializan en el código del proyecto de forma verificable:</w:t>
      </w:r>
    </w:p>
    <w:p>
      <w:pPr>
        <w:pStyle w:val="ListBullet"/>
      </w:pPr>
      <w:r>
        <w:t>El clasificador carga el modelo V8 (MobileNetV2 con transferencia de aprendizaje) y preprocesa cada imagen a 224×224 en RGB con valores normalizados antes de ejecutar la inferencia.</w:t>
      </w:r>
    </w:p>
    <w:p>
      <w:pPr>
        <w:pStyle w:val="ListBullet"/>
      </w:pPr>
      <w:r>
        <w:t>La capa softmax produce las probabilidades de las tres clases (liquen saludable, liquen contaminado y liquen desconocido); la confianza máxima se guarda en cada análisis.</w:t>
      </w:r>
    </w:p>
    <w:p>
      <w:pPr>
        <w:pStyle w:val="ListBullet"/>
      </w:pPr>
      <w:r>
        <w:t>La API FastAPI expone los módulos de autenticación, análisis, imágenes, historial, mapa, catálogo, LiquenPedia, administración y monitoreo de la IA, con contratos Pydantic validados.</w:t>
      </w:r>
    </w:p>
    <w:p>
      <w:pPr>
        <w:pStyle w:val="ListBullet"/>
      </w:pPr>
      <w:r>
        <w:t>SQLAlchemy y Alembic gestionan el esquema de MySQL; las migraciones registran y activan el modelo V8 en la tabla modelos_ia.</w:t>
      </w:r>
    </w:p>
    <w:p>
      <w:pPr>
        <w:pStyle w:val="ListBullet"/>
      </w:pPr>
      <w:r>
        <w:t>JWT protege las sesiones y Google valida el ID token; las cuentas de Google no pueden recuperar contraseña local.</w:t>
      </w:r>
    </w:p>
    <w:p>
      <w:pPr>
        <w:pStyle w:val="ListBullet"/>
      </w:pPr>
      <w:r>
        <w:t>El mapa registra ubicaciones con find-or-create y deriva zonas de transición cuando hay análisis saludable y contaminado a menos de 200 metros.</w:t>
      </w:r>
    </w:p>
    <w:p>
      <w:pPr>
        <w:pStyle w:val="ListBullet"/>
      </w:pPr>
      <w:r>
        <w:t>El responsive se valida con pruebas de widget a 360–430 px y las incidencias se gestionan con corrección y revalidación.</w:t>
      </w:r>
    </w:p>
    <w:p>
      <w:r>
        <w:br w:type="page"/>
      </w:r>
    </w:p>
    <w:p>
      <w:pPr>
        <w:pStyle w:val="Heading1"/>
      </w:pPr>
      <w:r>
        <w:t>5. ANÁLISIS DEL SISTEMA</w:t>
      </w:r>
    </w:p>
    <w:p>
      <w:pPr>
        <w:pStyle w:val="Heading2"/>
      </w:pPr>
      <w:r>
        <w:t>5.1 Actores</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4E79"/>
          </w:tcPr>
          <w:p>
            <w:pPr>
              <w:jc w:val="center"/>
            </w:pPr>
            <w:r>
              <w:rPr>
                <w:b/>
                <w:color w:val="FFFFFF"/>
                <w:sz w:val="18"/>
              </w:rPr>
              <w:t>Actor</w:t>
            </w:r>
          </w:p>
        </w:tc>
        <w:tc>
          <w:tcPr>
            <w:tcW w:type="dxa" w:w="3744"/>
            <w:shd w:val="clear" w:color="auto" w:fill="1F4E79"/>
          </w:tcPr>
          <w:p>
            <w:pPr>
              <w:jc w:val="center"/>
            </w:pPr>
            <w:r>
              <w:rPr>
                <w:b/>
                <w:color w:val="FFFFFF"/>
                <w:sz w:val="18"/>
              </w:rPr>
              <w:t>Descripción</w:t>
            </w:r>
          </w:p>
        </w:tc>
        <w:tc>
          <w:tcPr>
            <w:tcW w:type="dxa" w:w="3888"/>
            <w:shd w:val="clear" w:color="auto" w:fill="1F4E79"/>
          </w:tcPr>
          <w:p>
            <w:pPr>
              <w:jc w:val="center"/>
            </w:pPr>
            <w:r>
              <w:rPr>
                <w:b/>
                <w:color w:val="FFFFFF"/>
                <w:sz w:val="18"/>
              </w:rPr>
              <w:t>Rol en el sistema</w:t>
            </w:r>
          </w:p>
        </w:tc>
      </w:tr>
      <w:tr>
        <w:tc>
          <w:tcPr>
            <w:tcW w:type="dxa" w:w="2160"/>
          </w:tcPr>
          <w:p>
            <w:pPr>
              <w:spacing w:after="40"/>
            </w:pPr>
            <w:r>
              <w:rPr>
                <w:sz w:val="18"/>
              </w:rPr>
              <w:t>Usuario ciudadano</w:t>
            </w:r>
          </w:p>
        </w:tc>
        <w:tc>
          <w:tcPr>
            <w:tcW w:type="dxa" w:w="3744"/>
          </w:tcPr>
          <w:p>
            <w:pPr>
              <w:spacing w:after="40"/>
            </w:pPr>
            <w:r>
              <w:rPr>
                <w:sz w:val="18"/>
              </w:rPr>
              <w:t>Persona que registra líquenes, consulta resultados y aprende</w:t>
            </w:r>
          </w:p>
        </w:tc>
        <w:tc>
          <w:tcPr>
            <w:tcW w:type="dxa" w:w="3888"/>
          </w:tcPr>
          <w:p>
            <w:pPr>
              <w:spacing w:after="40"/>
            </w:pPr>
            <w:r>
              <w:rPr>
                <w:sz w:val="18"/>
              </w:rPr>
              <w:t>Actor primario de análisis, historial y mapa</w:t>
            </w:r>
          </w:p>
        </w:tc>
      </w:tr>
      <w:tr>
        <w:tc>
          <w:tcPr>
            <w:tcW w:type="dxa" w:w="2160"/>
          </w:tcPr>
          <w:p>
            <w:pPr>
              <w:spacing w:after="40"/>
            </w:pPr>
            <w:r>
              <w:rPr>
                <w:sz w:val="18"/>
              </w:rPr>
              <w:t>Administrador</w:t>
            </w:r>
          </w:p>
        </w:tc>
        <w:tc>
          <w:tcPr>
            <w:tcW w:type="dxa" w:w="3744"/>
          </w:tcPr>
          <w:p>
            <w:pPr>
              <w:spacing w:after="40"/>
            </w:pPr>
            <w:r>
              <w:rPr>
                <w:sz w:val="18"/>
              </w:rPr>
              <w:t>Persona con rol admin que gestiona contenido y supervisa la IA</w:t>
            </w:r>
          </w:p>
        </w:tc>
        <w:tc>
          <w:tcPr>
            <w:tcW w:type="dxa" w:w="3888"/>
          </w:tcPr>
          <w:p>
            <w:pPr>
              <w:spacing w:after="40"/>
            </w:pPr>
            <w:r>
              <w:rPr>
                <w:sz w:val="18"/>
              </w:rPr>
              <w:t>Actor primario de administración y monitoreo</w:t>
            </w:r>
          </w:p>
        </w:tc>
      </w:tr>
      <w:tr>
        <w:tc>
          <w:tcPr>
            <w:tcW w:type="dxa" w:w="2160"/>
          </w:tcPr>
          <w:p>
            <w:pPr>
              <w:spacing w:after="40"/>
            </w:pPr>
            <w:r>
              <w:rPr>
                <w:sz w:val="18"/>
              </w:rPr>
              <w:t>Sistema de IA</w:t>
            </w:r>
          </w:p>
        </w:tc>
        <w:tc>
          <w:tcPr>
            <w:tcW w:type="dxa" w:w="3744"/>
          </w:tcPr>
          <w:p>
            <w:pPr>
              <w:spacing w:after="40"/>
            </w:pPr>
            <w:r>
              <w:rPr>
                <w:sz w:val="18"/>
              </w:rPr>
              <w:t>Modelo V8 que procesa imágenes y clasifica</w:t>
            </w:r>
          </w:p>
        </w:tc>
        <w:tc>
          <w:tcPr>
            <w:tcW w:type="dxa" w:w="3888"/>
          </w:tcPr>
          <w:p>
            <w:pPr>
              <w:spacing w:after="40"/>
            </w:pPr>
            <w:r>
              <w:rPr>
                <w:sz w:val="18"/>
              </w:rPr>
              <w:t>Actor técnico interno</w:t>
            </w:r>
          </w:p>
        </w:tc>
      </w:tr>
      <w:tr>
        <w:tc>
          <w:tcPr>
            <w:tcW w:type="dxa" w:w="2160"/>
          </w:tcPr>
          <w:p>
            <w:pPr>
              <w:spacing w:after="40"/>
            </w:pPr>
            <w:r>
              <w:rPr>
                <w:sz w:val="18"/>
              </w:rPr>
              <w:t>Servicios externos de Google</w:t>
            </w:r>
          </w:p>
        </w:tc>
        <w:tc>
          <w:tcPr>
            <w:tcW w:type="dxa" w:w="3744"/>
          </w:tcPr>
          <w:p>
            <w:pPr>
              <w:spacing w:after="40"/>
            </w:pPr>
            <w:r>
              <w:rPr>
                <w:sz w:val="18"/>
              </w:rPr>
              <w:t>Google Sign-In y Google Maps</w:t>
            </w:r>
          </w:p>
        </w:tc>
        <w:tc>
          <w:tcPr>
            <w:tcW w:type="dxa" w:w="3888"/>
          </w:tcPr>
          <w:p>
            <w:pPr>
              <w:spacing w:after="40"/>
            </w:pPr>
            <w:r>
              <w:rPr>
                <w:sz w:val="18"/>
              </w:rPr>
              <w:t>Actor de soporte (autenticación y cartografía)</w:t>
            </w:r>
          </w:p>
        </w:tc>
      </w:tr>
    </w:tbl>
    <w:p/>
    <w:p>
      <w:pPr>
        <w:pStyle w:val="Heading2"/>
      </w:pPr>
      <w:r>
        <w:t>5.2 Requerimientos funcionales</w:t>
      </w:r>
    </w:p>
    <w:p>
      <w:pPr>
        <w:pStyle w:val="Tabla"/>
        <w:spacing w:after="120"/>
        <w:jc w:val="center"/>
      </w:pPr>
      <w:r>
        <w:rPr>
          <w:i/>
          <w:color w:val="595959"/>
          <w:sz w:val="18"/>
        </w:rPr>
        <w:t>Tabla 1. Requerimientos funcionales del sistema (16 requisitos).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152"/>
            <w:shd w:val="clear" w:color="auto" w:fill="1F4E79"/>
          </w:tcPr>
          <w:p>
            <w:pPr>
              <w:jc w:val="center"/>
            </w:pPr>
            <w:r>
              <w:rPr>
                <w:b/>
                <w:color w:val="FFFFFF"/>
                <w:sz w:val="16"/>
              </w:rPr>
              <w:t>ID</w:t>
            </w:r>
          </w:p>
        </w:tc>
        <w:tc>
          <w:tcPr>
            <w:tcW w:type="dxa" w:w="1872"/>
            <w:shd w:val="clear" w:color="auto" w:fill="1F4E79"/>
          </w:tcPr>
          <w:p>
            <w:pPr>
              <w:jc w:val="center"/>
            </w:pPr>
            <w:r>
              <w:rPr>
                <w:b/>
                <w:color w:val="FFFFFF"/>
                <w:sz w:val="16"/>
              </w:rPr>
              <w:t>Nombre</w:t>
            </w:r>
          </w:p>
        </w:tc>
        <w:tc>
          <w:tcPr>
            <w:tcW w:type="dxa" w:w="3744"/>
            <w:shd w:val="clear" w:color="auto" w:fill="1F4E79"/>
          </w:tcPr>
          <w:p>
            <w:pPr>
              <w:jc w:val="center"/>
            </w:pPr>
            <w:r>
              <w:rPr>
                <w:b/>
                <w:color w:val="FFFFFF"/>
                <w:sz w:val="16"/>
              </w:rPr>
              <w:t>Descripción</w:t>
            </w:r>
          </w:p>
        </w:tc>
        <w:tc>
          <w:tcPr>
            <w:tcW w:type="dxa" w:w="1584"/>
            <w:shd w:val="clear" w:color="auto" w:fill="1F4E79"/>
          </w:tcPr>
          <w:p>
            <w:pPr>
              <w:jc w:val="center"/>
            </w:pPr>
            <w:r>
              <w:rPr>
                <w:b/>
                <w:color w:val="FFFFFF"/>
                <w:sz w:val="16"/>
              </w:rPr>
              <w:t>Actor</w:t>
            </w:r>
          </w:p>
        </w:tc>
        <w:tc>
          <w:tcPr>
            <w:tcW w:type="dxa" w:w="1152"/>
            <w:shd w:val="clear" w:color="auto" w:fill="1F4E79"/>
          </w:tcPr>
          <w:p>
            <w:pPr>
              <w:jc w:val="center"/>
            </w:pPr>
            <w:r>
              <w:rPr>
                <w:b/>
                <w:color w:val="FFFFFF"/>
                <w:sz w:val="16"/>
              </w:rPr>
              <w:t>Prioridad</w:t>
            </w:r>
          </w:p>
        </w:tc>
        <w:tc>
          <w:tcPr>
            <w:tcW w:type="dxa" w:w="1728"/>
            <w:shd w:val="clear" w:color="auto" w:fill="1F4E79"/>
          </w:tcPr>
          <w:p>
            <w:pPr>
              <w:jc w:val="center"/>
            </w:pPr>
            <w:r>
              <w:rPr>
                <w:b/>
                <w:color w:val="FFFFFF"/>
                <w:sz w:val="16"/>
              </w:rPr>
              <w:t>Estado</w:t>
            </w:r>
          </w:p>
        </w:tc>
      </w:tr>
      <w:tr>
        <w:tc>
          <w:tcPr>
            <w:tcW w:type="dxa" w:w="1152"/>
          </w:tcPr>
          <w:p>
            <w:pPr>
              <w:spacing w:after="40"/>
            </w:pPr>
            <w:r>
              <w:rPr>
                <w:sz w:val="16"/>
              </w:rPr>
              <w:t>RF-01</w:t>
            </w:r>
          </w:p>
        </w:tc>
        <w:tc>
          <w:tcPr>
            <w:tcW w:type="dxa" w:w="1872"/>
          </w:tcPr>
          <w:p>
            <w:pPr>
              <w:spacing w:after="40"/>
            </w:pPr>
            <w:r>
              <w:rPr>
                <w:sz w:val="16"/>
              </w:rPr>
              <w:t>Registro de cuenta</w:t>
            </w:r>
          </w:p>
        </w:tc>
        <w:tc>
          <w:tcPr>
            <w:tcW w:type="dxa" w:w="3744"/>
          </w:tcPr>
          <w:p>
            <w:pPr>
              <w:spacing w:after="40"/>
            </w:pPr>
            <w:r>
              <w:rPr>
                <w:sz w:val="16"/>
              </w:rPr>
              <w:t>El usuario crea su cuenta local y recibe un codigo de recuperacion</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 y probado</w:t>
            </w:r>
          </w:p>
        </w:tc>
      </w:tr>
      <w:tr>
        <w:tc>
          <w:tcPr>
            <w:tcW w:type="dxa" w:w="1152"/>
          </w:tcPr>
          <w:p>
            <w:pPr>
              <w:spacing w:after="40"/>
            </w:pPr>
            <w:r>
              <w:rPr>
                <w:sz w:val="16"/>
              </w:rPr>
              <w:t>RF-02</w:t>
            </w:r>
          </w:p>
        </w:tc>
        <w:tc>
          <w:tcPr>
            <w:tcW w:type="dxa" w:w="1872"/>
          </w:tcPr>
          <w:p>
            <w:pPr>
              <w:spacing w:after="40"/>
            </w:pPr>
            <w:r>
              <w:rPr>
                <w:sz w:val="16"/>
              </w:rPr>
              <w:t>Inicio de sesion local</w:t>
            </w:r>
          </w:p>
        </w:tc>
        <w:tc>
          <w:tcPr>
            <w:tcW w:type="dxa" w:w="3744"/>
          </w:tcPr>
          <w:p>
            <w:pPr>
              <w:spacing w:after="40"/>
            </w:pPr>
            <w:r>
              <w:rPr>
                <w:sz w:val="16"/>
              </w:rPr>
              <w:t>El usuario ingresa con correo y contrasena</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 y probado</w:t>
            </w:r>
          </w:p>
        </w:tc>
      </w:tr>
      <w:tr>
        <w:tc>
          <w:tcPr>
            <w:tcW w:type="dxa" w:w="1152"/>
          </w:tcPr>
          <w:p>
            <w:pPr>
              <w:spacing w:after="40"/>
            </w:pPr>
            <w:r>
              <w:rPr>
                <w:sz w:val="16"/>
              </w:rPr>
              <w:t>RF-03</w:t>
            </w:r>
          </w:p>
        </w:tc>
        <w:tc>
          <w:tcPr>
            <w:tcW w:type="dxa" w:w="1872"/>
          </w:tcPr>
          <w:p>
            <w:pPr>
              <w:spacing w:after="40"/>
            </w:pPr>
            <w:r>
              <w:rPr>
                <w:sz w:val="16"/>
              </w:rPr>
              <w:t>Inicio de sesion con Google</w:t>
            </w:r>
          </w:p>
        </w:tc>
        <w:tc>
          <w:tcPr>
            <w:tcW w:type="dxa" w:w="3744"/>
          </w:tcPr>
          <w:p>
            <w:pPr>
              <w:spacing w:after="40"/>
            </w:pPr>
            <w:r>
              <w:rPr>
                <w:sz w:val="16"/>
              </w:rPr>
              <w:t>El usuario ingresa con su cuenta de Google (ID token validado)</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 (token validado)</w:t>
            </w:r>
          </w:p>
        </w:tc>
      </w:tr>
      <w:tr>
        <w:tc>
          <w:tcPr>
            <w:tcW w:type="dxa" w:w="1152"/>
          </w:tcPr>
          <w:p>
            <w:pPr>
              <w:spacing w:after="40"/>
            </w:pPr>
            <w:r>
              <w:rPr>
                <w:sz w:val="16"/>
              </w:rPr>
              <w:t>RF-04</w:t>
            </w:r>
          </w:p>
        </w:tc>
        <w:tc>
          <w:tcPr>
            <w:tcW w:type="dxa" w:w="1872"/>
          </w:tcPr>
          <w:p>
            <w:pPr>
              <w:spacing w:after="40"/>
            </w:pPr>
            <w:r>
              <w:rPr>
                <w:sz w:val="16"/>
              </w:rPr>
              <w:t>Recuperacion de contrasena</w:t>
            </w:r>
          </w:p>
        </w:tc>
        <w:tc>
          <w:tcPr>
            <w:tcW w:type="dxa" w:w="3744"/>
          </w:tcPr>
          <w:p>
            <w:pPr>
              <w:spacing w:after="40"/>
            </w:pPr>
            <w:r>
              <w:rPr>
                <w:sz w:val="16"/>
              </w:rPr>
              <w:t>El usuario solicita y usa un codigo para restablecer</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 y probado</w:t>
            </w:r>
          </w:p>
        </w:tc>
      </w:tr>
      <w:tr>
        <w:tc>
          <w:tcPr>
            <w:tcW w:type="dxa" w:w="1152"/>
          </w:tcPr>
          <w:p>
            <w:pPr>
              <w:spacing w:after="40"/>
            </w:pPr>
            <w:r>
              <w:rPr>
                <w:sz w:val="16"/>
              </w:rPr>
              <w:t>RF-05</w:t>
            </w:r>
          </w:p>
        </w:tc>
        <w:tc>
          <w:tcPr>
            <w:tcW w:type="dxa" w:w="1872"/>
          </w:tcPr>
          <w:p>
            <w:pPr>
              <w:spacing w:after="40"/>
            </w:pPr>
            <w:r>
              <w:rPr>
                <w:sz w:val="16"/>
              </w:rPr>
              <w:t>Perfil</w:t>
            </w:r>
          </w:p>
        </w:tc>
        <w:tc>
          <w:tcPr>
            <w:tcW w:type="dxa" w:w="3744"/>
          </w:tcPr>
          <w:p>
            <w:pPr>
              <w:spacing w:after="40"/>
            </w:pPr>
            <w:r>
              <w:rPr>
                <w:sz w:val="16"/>
              </w:rPr>
              <w:t>El usuario consulta y actualiza sus datos e imagen</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RF-06</w:t>
            </w:r>
          </w:p>
        </w:tc>
        <w:tc>
          <w:tcPr>
            <w:tcW w:type="dxa" w:w="1872"/>
          </w:tcPr>
          <w:p>
            <w:pPr>
              <w:spacing w:after="40"/>
            </w:pPr>
            <w:r>
              <w:rPr>
                <w:sz w:val="16"/>
              </w:rPr>
              <w:t>Analisis de imagen</w:t>
            </w:r>
          </w:p>
        </w:tc>
        <w:tc>
          <w:tcPr>
            <w:tcW w:type="dxa" w:w="3744"/>
          </w:tcPr>
          <w:p>
            <w:pPr>
              <w:spacing w:after="40"/>
            </w:pPr>
            <w:r>
              <w:rPr>
                <w:sz w:val="16"/>
              </w:rPr>
              <w:t>El usuario selecciona o captura una imagen de un liquen</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w:t>
            </w:r>
          </w:p>
        </w:tc>
      </w:tr>
      <w:tr>
        <w:tc>
          <w:tcPr>
            <w:tcW w:type="dxa" w:w="1152"/>
          </w:tcPr>
          <w:p>
            <w:pPr>
              <w:spacing w:after="40"/>
            </w:pPr>
            <w:r>
              <w:rPr>
                <w:sz w:val="16"/>
              </w:rPr>
              <w:t>RF-07</w:t>
            </w:r>
          </w:p>
        </w:tc>
        <w:tc>
          <w:tcPr>
            <w:tcW w:type="dxa" w:w="1872"/>
          </w:tcPr>
          <w:p>
            <w:pPr>
              <w:spacing w:after="40"/>
            </w:pPr>
            <w:r>
              <w:rPr>
                <w:sz w:val="16"/>
              </w:rPr>
              <w:t>Clasificacion con IA</w:t>
            </w:r>
          </w:p>
        </w:tc>
        <w:tc>
          <w:tcPr>
            <w:tcW w:type="dxa" w:w="3744"/>
          </w:tcPr>
          <w:p>
            <w:pPr>
              <w:spacing w:after="40"/>
            </w:pPr>
            <w:r>
              <w:rPr>
                <w:sz w:val="16"/>
              </w:rPr>
              <w:t>La IA V8 clasifica y deriva contaminacion y calidad del aire</w:t>
            </w:r>
          </w:p>
        </w:tc>
        <w:tc>
          <w:tcPr>
            <w:tcW w:type="dxa" w:w="1584"/>
          </w:tcPr>
          <w:p>
            <w:pPr>
              <w:spacing w:after="40"/>
            </w:pPr>
            <w:r>
              <w:rPr>
                <w:sz w:val="16"/>
              </w:rPr>
              <w:t>Usuario</w:t>
            </w:r>
          </w:p>
        </w:tc>
        <w:tc>
          <w:tcPr>
            <w:tcW w:type="dxa" w:w="1152"/>
          </w:tcPr>
          <w:p>
            <w:pPr>
              <w:spacing w:after="40"/>
            </w:pPr>
            <w:r>
              <w:rPr>
                <w:sz w:val="16"/>
              </w:rPr>
              <w:t>Alta</w:t>
            </w:r>
          </w:p>
        </w:tc>
        <w:tc>
          <w:tcPr>
            <w:tcW w:type="dxa" w:w="1728"/>
          </w:tcPr>
          <w:p>
            <w:pPr>
              <w:spacing w:after="40"/>
            </w:pPr>
            <w:r>
              <w:rPr>
                <w:sz w:val="16"/>
              </w:rPr>
              <w:t>Implementado y probado</w:t>
            </w:r>
          </w:p>
        </w:tc>
      </w:tr>
      <w:tr>
        <w:tc>
          <w:tcPr>
            <w:tcW w:type="dxa" w:w="1152"/>
          </w:tcPr>
          <w:p>
            <w:pPr>
              <w:spacing w:after="40"/>
            </w:pPr>
            <w:r>
              <w:rPr>
                <w:sz w:val="16"/>
              </w:rPr>
              <w:t>RF-08</w:t>
            </w:r>
          </w:p>
        </w:tc>
        <w:tc>
          <w:tcPr>
            <w:tcW w:type="dxa" w:w="1872"/>
          </w:tcPr>
          <w:p>
            <w:pPr>
              <w:spacing w:after="40"/>
            </w:pPr>
            <w:r>
              <w:rPr>
                <w:sz w:val="16"/>
              </w:rPr>
              <w:t>Historial</w:t>
            </w:r>
          </w:p>
        </w:tc>
        <w:tc>
          <w:tcPr>
            <w:tcW w:type="dxa" w:w="3744"/>
          </w:tcPr>
          <w:p>
            <w:pPr>
              <w:spacing w:after="40"/>
            </w:pPr>
            <w:r>
              <w:rPr>
                <w:sz w:val="16"/>
              </w:rPr>
              <w:t>El usuario consulta y elimina sus analisis</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RF-09</w:t>
            </w:r>
          </w:p>
        </w:tc>
        <w:tc>
          <w:tcPr>
            <w:tcW w:type="dxa" w:w="1872"/>
          </w:tcPr>
          <w:p>
            <w:pPr>
              <w:spacing w:after="40"/>
            </w:pPr>
            <w:r>
              <w:rPr>
                <w:sz w:val="16"/>
              </w:rPr>
              <w:t>Panel principal</w:t>
            </w:r>
          </w:p>
        </w:tc>
        <w:tc>
          <w:tcPr>
            <w:tcW w:type="dxa" w:w="3744"/>
          </w:tcPr>
          <w:p>
            <w:pPr>
              <w:spacing w:after="40"/>
            </w:pPr>
            <w:r>
              <w:rPr>
                <w:sz w:val="16"/>
              </w:rPr>
              <w:t>El panel muestra estadisticas del historial</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RF-10</w:t>
            </w:r>
          </w:p>
        </w:tc>
        <w:tc>
          <w:tcPr>
            <w:tcW w:type="dxa" w:w="1872"/>
          </w:tcPr>
          <w:p>
            <w:pPr>
              <w:spacing w:after="40"/>
            </w:pPr>
            <w:r>
              <w:rPr>
                <w:sz w:val="16"/>
              </w:rPr>
              <w:t>Mapa</w:t>
            </w:r>
          </w:p>
        </w:tc>
        <w:tc>
          <w:tcPr>
            <w:tcW w:type="dxa" w:w="3744"/>
          </w:tcPr>
          <w:p>
            <w:pPr>
              <w:spacing w:after="40"/>
            </w:pPr>
            <w:r>
              <w:rPr>
                <w:sz w:val="16"/>
              </w:rPr>
              <w:t>El mapa muestra puntos propios y comunitarios con capas y filtros</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RF-11</w:t>
            </w:r>
          </w:p>
        </w:tc>
        <w:tc>
          <w:tcPr>
            <w:tcW w:type="dxa" w:w="1872"/>
          </w:tcPr>
          <w:p>
            <w:pPr>
              <w:spacing w:after="40"/>
            </w:pPr>
            <w:r>
              <w:rPr>
                <w:sz w:val="16"/>
              </w:rPr>
              <w:t>LiquenPedia</w:t>
            </w:r>
          </w:p>
        </w:tc>
        <w:tc>
          <w:tcPr>
            <w:tcW w:type="dxa" w:w="3744"/>
          </w:tcPr>
          <w:p>
            <w:pPr>
              <w:spacing w:after="40"/>
            </w:pPr>
            <w:r>
              <w:rPr>
                <w:sz w:val="16"/>
              </w:rPr>
              <w:t>El usuario consulta, busca y ve detalle de articulos</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RF-12</w:t>
            </w:r>
          </w:p>
        </w:tc>
        <w:tc>
          <w:tcPr>
            <w:tcW w:type="dxa" w:w="1872"/>
          </w:tcPr>
          <w:p>
            <w:pPr>
              <w:spacing w:after="40"/>
            </w:pPr>
            <w:r>
              <w:rPr>
                <w:sz w:val="16"/>
              </w:rPr>
              <w:t>Catalogo de especies</w:t>
            </w:r>
          </w:p>
        </w:tc>
        <w:tc>
          <w:tcPr>
            <w:tcW w:type="dxa" w:w="3744"/>
          </w:tcPr>
          <w:p>
            <w:pPr>
              <w:spacing w:after="40"/>
            </w:pPr>
            <w:r>
              <w:rPr>
                <w:sz w:val="16"/>
              </w:rPr>
              <w:t>El usuario consulta el catalogo de especies</w:t>
            </w:r>
          </w:p>
        </w:tc>
        <w:tc>
          <w:tcPr>
            <w:tcW w:type="dxa" w:w="1584"/>
          </w:tcPr>
          <w:p>
            <w:pPr>
              <w:spacing w:after="40"/>
            </w:pPr>
            <w:r>
              <w:rPr>
                <w:sz w:val="16"/>
              </w:rPr>
              <w:t>Usuario</w:t>
            </w:r>
          </w:p>
        </w:tc>
        <w:tc>
          <w:tcPr>
            <w:tcW w:type="dxa" w:w="1152"/>
          </w:tcPr>
          <w:p>
            <w:pPr>
              <w:spacing w:after="40"/>
            </w:pPr>
            <w:r>
              <w:rPr>
                <w:sz w:val="16"/>
              </w:rPr>
              <w:t>Media</w:t>
            </w:r>
          </w:p>
        </w:tc>
        <w:tc>
          <w:tcPr>
            <w:tcW w:type="dxa" w:w="1728"/>
          </w:tcPr>
          <w:p>
            <w:pPr>
              <w:spacing w:after="40"/>
            </w:pPr>
            <w:r>
              <w:rPr>
                <w:sz w:val="16"/>
              </w:rPr>
              <w:t>Implementado</w:t>
            </w:r>
          </w:p>
        </w:tc>
      </w:tr>
      <w:tr>
        <w:tc>
          <w:tcPr>
            <w:tcW w:type="dxa" w:w="1152"/>
          </w:tcPr>
          <w:p>
            <w:pPr>
              <w:spacing w:after="40"/>
            </w:pPr>
            <w:r>
              <w:rPr>
                <w:sz w:val="16"/>
              </w:rPr>
              <w:t>RF-13</w:t>
            </w:r>
          </w:p>
        </w:tc>
        <w:tc>
          <w:tcPr>
            <w:tcW w:type="dxa" w:w="1872"/>
          </w:tcPr>
          <w:p>
            <w:pPr>
              <w:spacing w:after="40"/>
            </w:pPr>
            <w:r>
              <w:rPr>
                <w:sz w:val="16"/>
              </w:rPr>
              <w:t>Notificaciones</w:t>
            </w:r>
          </w:p>
        </w:tc>
        <w:tc>
          <w:tcPr>
            <w:tcW w:type="dxa" w:w="3744"/>
          </w:tcPr>
          <w:p>
            <w:pPr>
              <w:spacing w:after="40"/>
            </w:pPr>
            <w:r>
              <w:rPr>
                <w:sz w:val="16"/>
              </w:rPr>
              <w:t>El sistema informa la finalizacion de analisis y avisos</w:t>
            </w:r>
          </w:p>
        </w:tc>
        <w:tc>
          <w:tcPr>
            <w:tcW w:type="dxa" w:w="1584"/>
          </w:tcPr>
          <w:p>
            <w:pPr>
              <w:spacing w:after="40"/>
            </w:pPr>
            <w:r>
              <w:rPr>
                <w:sz w:val="16"/>
              </w:rPr>
              <w:t>Usuario</w:t>
            </w:r>
          </w:p>
        </w:tc>
        <w:tc>
          <w:tcPr>
            <w:tcW w:type="dxa" w:w="1152"/>
          </w:tcPr>
          <w:p>
            <w:pPr>
              <w:spacing w:after="40"/>
            </w:pPr>
            <w:r>
              <w:rPr>
                <w:sz w:val="16"/>
              </w:rPr>
              <w:t>Baja</w:t>
            </w:r>
          </w:p>
        </w:tc>
        <w:tc>
          <w:tcPr>
            <w:tcW w:type="dxa" w:w="1728"/>
          </w:tcPr>
          <w:p>
            <w:pPr>
              <w:spacing w:after="40"/>
            </w:pPr>
            <w:r>
              <w:rPr>
                <w:sz w:val="16"/>
              </w:rPr>
              <w:t>Implementado</w:t>
            </w:r>
          </w:p>
        </w:tc>
      </w:tr>
      <w:tr>
        <w:tc>
          <w:tcPr>
            <w:tcW w:type="dxa" w:w="1152"/>
          </w:tcPr>
          <w:p>
            <w:pPr>
              <w:spacing w:after="40"/>
            </w:pPr>
            <w:r>
              <w:rPr>
                <w:sz w:val="16"/>
              </w:rPr>
              <w:t>RF-14</w:t>
            </w:r>
          </w:p>
        </w:tc>
        <w:tc>
          <w:tcPr>
            <w:tcW w:type="dxa" w:w="1872"/>
          </w:tcPr>
          <w:p>
            <w:pPr>
              <w:spacing w:after="40"/>
            </w:pPr>
            <w:r>
              <w:rPr>
                <w:sz w:val="16"/>
              </w:rPr>
              <w:t>Reportes</w:t>
            </w:r>
          </w:p>
        </w:tc>
        <w:tc>
          <w:tcPr>
            <w:tcW w:type="dxa" w:w="3744"/>
          </w:tcPr>
          <w:p>
            <w:pPr>
              <w:spacing w:after="40"/>
            </w:pPr>
            <w:r>
              <w:rPr>
                <w:sz w:val="16"/>
              </w:rPr>
              <w:t>El usuario genera y consulta reportes ambientales</w:t>
            </w:r>
          </w:p>
        </w:tc>
        <w:tc>
          <w:tcPr>
            <w:tcW w:type="dxa" w:w="1584"/>
          </w:tcPr>
          <w:p>
            <w:pPr>
              <w:spacing w:after="40"/>
            </w:pPr>
            <w:r>
              <w:rPr>
                <w:sz w:val="16"/>
              </w:rPr>
              <w:t>Usuario</w:t>
            </w:r>
          </w:p>
        </w:tc>
        <w:tc>
          <w:tcPr>
            <w:tcW w:type="dxa" w:w="1152"/>
          </w:tcPr>
          <w:p>
            <w:pPr>
              <w:spacing w:after="40"/>
            </w:pPr>
            <w:r>
              <w:rPr>
                <w:sz w:val="16"/>
              </w:rPr>
              <w:t>Baja</w:t>
            </w:r>
          </w:p>
        </w:tc>
        <w:tc>
          <w:tcPr>
            <w:tcW w:type="dxa" w:w="1728"/>
          </w:tcPr>
          <w:p>
            <w:pPr>
              <w:spacing w:after="40"/>
            </w:pPr>
            <w:r>
              <w:rPr>
                <w:sz w:val="16"/>
              </w:rPr>
              <w:t>Implementado</w:t>
            </w:r>
          </w:p>
        </w:tc>
      </w:tr>
      <w:tr>
        <w:tc>
          <w:tcPr>
            <w:tcW w:type="dxa" w:w="1152"/>
          </w:tcPr>
          <w:p>
            <w:pPr>
              <w:spacing w:after="40"/>
            </w:pPr>
            <w:r>
              <w:rPr>
                <w:sz w:val="16"/>
              </w:rPr>
              <w:t>RF-15</w:t>
            </w:r>
          </w:p>
        </w:tc>
        <w:tc>
          <w:tcPr>
            <w:tcW w:type="dxa" w:w="1872"/>
          </w:tcPr>
          <w:p>
            <w:pPr>
              <w:spacing w:after="40"/>
            </w:pPr>
            <w:r>
              <w:rPr>
                <w:sz w:val="16"/>
              </w:rPr>
              <w:t>Administracion</w:t>
            </w:r>
          </w:p>
        </w:tc>
        <w:tc>
          <w:tcPr>
            <w:tcW w:type="dxa" w:w="3744"/>
          </w:tcPr>
          <w:p>
            <w:pPr>
              <w:spacing w:after="40"/>
            </w:pPr>
            <w:r>
              <w:rPr>
                <w:sz w:val="16"/>
              </w:rPr>
              <w:t>El administrador gestiona usuarios, especies, zonas, articulos y avisos</w:t>
            </w:r>
          </w:p>
        </w:tc>
        <w:tc>
          <w:tcPr>
            <w:tcW w:type="dxa" w:w="1584"/>
          </w:tcPr>
          <w:p>
            <w:pPr>
              <w:spacing w:after="40"/>
            </w:pPr>
            <w:r>
              <w:rPr>
                <w:sz w:val="16"/>
              </w:rPr>
              <w:t>Administrador</w:t>
            </w:r>
          </w:p>
        </w:tc>
        <w:tc>
          <w:tcPr>
            <w:tcW w:type="dxa" w:w="1152"/>
          </w:tcPr>
          <w:p>
            <w:pPr>
              <w:spacing w:after="40"/>
            </w:pPr>
            <w:r>
              <w:rPr>
                <w:sz w:val="16"/>
              </w:rPr>
              <w:t>Alta</w:t>
            </w:r>
          </w:p>
        </w:tc>
        <w:tc>
          <w:tcPr>
            <w:tcW w:type="dxa" w:w="1728"/>
          </w:tcPr>
          <w:p>
            <w:pPr>
              <w:spacing w:after="40"/>
            </w:pPr>
            <w:r>
              <w:rPr>
                <w:sz w:val="16"/>
              </w:rPr>
              <w:t>Implementado y probado</w:t>
            </w:r>
          </w:p>
        </w:tc>
      </w:tr>
      <w:tr>
        <w:tc>
          <w:tcPr>
            <w:tcW w:type="dxa" w:w="1152"/>
          </w:tcPr>
          <w:p>
            <w:pPr>
              <w:spacing w:after="40"/>
            </w:pPr>
            <w:r>
              <w:rPr>
                <w:sz w:val="16"/>
              </w:rPr>
              <w:t>RF-16</w:t>
            </w:r>
          </w:p>
        </w:tc>
        <w:tc>
          <w:tcPr>
            <w:tcW w:type="dxa" w:w="1872"/>
          </w:tcPr>
          <w:p>
            <w:pPr>
              <w:spacing w:after="40"/>
            </w:pPr>
            <w:r>
              <w:rPr>
                <w:sz w:val="16"/>
              </w:rPr>
              <w:t>Monitor de IA</w:t>
            </w:r>
          </w:p>
        </w:tc>
        <w:tc>
          <w:tcPr>
            <w:tcW w:type="dxa" w:w="3744"/>
          </w:tcPr>
          <w:p>
            <w:pPr>
              <w:spacing w:after="40"/>
            </w:pPr>
            <w:r>
              <w:rPr>
                <w:sz w:val="16"/>
              </w:rPr>
              <w:t>El administrador consulta health, metricas, eventos y diagnostico</w:t>
            </w:r>
          </w:p>
        </w:tc>
        <w:tc>
          <w:tcPr>
            <w:tcW w:type="dxa" w:w="1584"/>
          </w:tcPr>
          <w:p>
            <w:pPr>
              <w:spacing w:after="40"/>
            </w:pPr>
            <w:r>
              <w:rPr>
                <w:sz w:val="16"/>
              </w:rPr>
              <w:t>Administrador</w:t>
            </w:r>
          </w:p>
        </w:tc>
        <w:tc>
          <w:tcPr>
            <w:tcW w:type="dxa" w:w="1152"/>
          </w:tcPr>
          <w:p>
            <w:pPr>
              <w:spacing w:after="40"/>
            </w:pPr>
            <w:r>
              <w:rPr>
                <w:sz w:val="16"/>
              </w:rPr>
              <w:t>Media</w:t>
            </w:r>
          </w:p>
        </w:tc>
        <w:tc>
          <w:tcPr>
            <w:tcW w:type="dxa" w:w="1728"/>
          </w:tcPr>
          <w:p>
            <w:pPr>
              <w:spacing w:after="40"/>
            </w:pPr>
            <w:r>
              <w:rPr>
                <w:sz w:val="16"/>
              </w:rPr>
              <w:t>Implementado y probado</w:t>
            </w:r>
          </w:p>
        </w:tc>
      </w:tr>
    </w:tbl>
    <w:p/>
    <w:p>
      <w:pPr>
        <w:pStyle w:val="Heading2"/>
      </w:pPr>
      <w:r>
        <w:t>5.3 Requerimientos no funcionales</w:t>
      </w:r>
    </w:p>
    <w:p>
      <w:pPr>
        <w:pStyle w:val="Tabla"/>
        <w:spacing w:after="120"/>
        <w:jc w:val="center"/>
      </w:pPr>
      <w:r>
        <w:rPr>
          <w:i/>
          <w:color w:val="595959"/>
          <w:sz w:val="18"/>
        </w:rPr>
        <w:t>Tabla 2. Requerimientos no funcionales.</w:t>
      </w:r>
    </w:p>
    <w:tbl>
      <w:tblPr>
        <w:tblStyle w:val="TableGrid"/>
        <w:tblW w:type="auto" w:w="0"/>
        <w:tblLook w:firstColumn="1" w:firstRow="1" w:lastColumn="0" w:lastRow="0" w:noHBand="0" w:noVBand="1" w:val="04A0"/>
      </w:tblPr>
      <w:tblGrid>
        <w:gridCol w:w="3024"/>
        <w:gridCol w:w="3024"/>
        <w:gridCol w:w="3024"/>
      </w:tblGrid>
      <w:tr>
        <w:tc>
          <w:tcPr>
            <w:tcW w:type="dxa" w:w="1296"/>
            <w:shd w:val="clear" w:color="auto" w:fill="1F4E79"/>
          </w:tcPr>
          <w:p>
            <w:pPr>
              <w:jc w:val="center"/>
            </w:pPr>
            <w:r>
              <w:rPr>
                <w:b/>
                <w:color w:val="FFFFFF"/>
                <w:sz w:val="18"/>
              </w:rPr>
              <w:t>ID</w:t>
            </w:r>
          </w:p>
        </w:tc>
        <w:tc>
          <w:tcPr>
            <w:tcW w:type="dxa" w:w="2160"/>
            <w:shd w:val="clear" w:color="auto" w:fill="1F4E79"/>
          </w:tcPr>
          <w:p>
            <w:pPr>
              <w:jc w:val="center"/>
            </w:pPr>
            <w:r>
              <w:rPr>
                <w:b/>
                <w:color w:val="FFFFFF"/>
                <w:sz w:val="18"/>
              </w:rPr>
              <w:t>Nombre</w:t>
            </w:r>
          </w:p>
        </w:tc>
        <w:tc>
          <w:tcPr>
            <w:tcW w:type="dxa" w:w="6336"/>
            <w:shd w:val="clear" w:color="auto" w:fill="1F4E79"/>
          </w:tcPr>
          <w:p>
            <w:pPr>
              <w:jc w:val="center"/>
            </w:pPr>
            <w:r>
              <w:rPr>
                <w:b/>
                <w:color w:val="FFFFFF"/>
                <w:sz w:val="18"/>
              </w:rPr>
              <w:t>Descripción</w:t>
            </w:r>
          </w:p>
        </w:tc>
      </w:tr>
      <w:tr>
        <w:tc>
          <w:tcPr>
            <w:tcW w:type="dxa" w:w="1296"/>
          </w:tcPr>
          <w:p>
            <w:pPr>
              <w:spacing w:after="40"/>
            </w:pPr>
            <w:r>
              <w:rPr>
                <w:sz w:val="18"/>
              </w:rPr>
              <w:t>RNF-01</w:t>
            </w:r>
          </w:p>
        </w:tc>
        <w:tc>
          <w:tcPr>
            <w:tcW w:type="dxa" w:w="2160"/>
          </w:tcPr>
          <w:p>
            <w:pPr>
              <w:spacing w:after="40"/>
            </w:pPr>
            <w:r>
              <w:rPr>
                <w:sz w:val="18"/>
              </w:rPr>
              <w:t>Seguridad</w:t>
            </w:r>
          </w:p>
        </w:tc>
        <w:tc>
          <w:tcPr>
            <w:tcW w:type="dxa" w:w="6336"/>
          </w:tcPr>
          <w:p>
            <w:pPr>
              <w:spacing w:after="40"/>
            </w:pPr>
            <w:r>
              <w:rPr>
                <w:sz w:val="18"/>
              </w:rPr>
              <w:t>Acceso a imagenes privadas protegido; MIME y magic bytes; .env fuera de Git</w:t>
            </w:r>
          </w:p>
        </w:tc>
      </w:tr>
      <w:tr>
        <w:tc>
          <w:tcPr>
            <w:tcW w:type="dxa" w:w="1296"/>
          </w:tcPr>
          <w:p>
            <w:pPr>
              <w:spacing w:after="40"/>
            </w:pPr>
            <w:r>
              <w:rPr>
                <w:sz w:val="18"/>
              </w:rPr>
              <w:t>RNF-02</w:t>
            </w:r>
          </w:p>
        </w:tc>
        <w:tc>
          <w:tcPr>
            <w:tcW w:type="dxa" w:w="2160"/>
          </w:tcPr>
          <w:p>
            <w:pPr>
              <w:spacing w:after="40"/>
            </w:pPr>
            <w:r>
              <w:rPr>
                <w:sz w:val="18"/>
              </w:rPr>
              <w:t>Responsive</w:t>
            </w:r>
          </w:p>
        </w:tc>
        <w:tc>
          <w:tcPr>
            <w:tcW w:type="dxa" w:w="6336"/>
          </w:tcPr>
          <w:p>
            <w:pPr>
              <w:spacing w:after="40"/>
            </w:pPr>
            <w:r>
              <w:rPr>
                <w:sz w:val="18"/>
              </w:rPr>
              <w:t>La interfaz funciona a partir de 360 px (historial, mapa y monitor verificados)</w:t>
            </w:r>
          </w:p>
        </w:tc>
      </w:tr>
      <w:tr>
        <w:tc>
          <w:tcPr>
            <w:tcW w:type="dxa" w:w="1296"/>
          </w:tcPr>
          <w:p>
            <w:pPr>
              <w:spacing w:after="40"/>
            </w:pPr>
            <w:r>
              <w:rPr>
                <w:sz w:val="18"/>
              </w:rPr>
              <w:t>RNF-03</w:t>
            </w:r>
          </w:p>
        </w:tc>
        <w:tc>
          <w:tcPr>
            <w:tcW w:type="dxa" w:w="2160"/>
          </w:tcPr>
          <w:p>
            <w:pPr>
              <w:spacing w:after="40"/>
            </w:pPr>
            <w:r>
              <w:rPr>
                <w:sz w:val="18"/>
              </w:rPr>
              <w:t>Rendimiento</w:t>
            </w:r>
          </w:p>
        </w:tc>
        <w:tc>
          <w:tcPr>
            <w:tcW w:type="dxa" w:w="6336"/>
          </w:tcPr>
          <w:p>
            <w:pPr>
              <w:spacing w:after="40"/>
            </w:pPr>
            <w:r>
              <w:rPr>
                <w:sz w:val="18"/>
              </w:rPr>
              <w:t>Modelo en cache global; monitor consolidado; polling unico de 15 s con guarda</w:t>
            </w:r>
          </w:p>
        </w:tc>
      </w:tr>
      <w:tr>
        <w:tc>
          <w:tcPr>
            <w:tcW w:type="dxa" w:w="1296"/>
          </w:tcPr>
          <w:p>
            <w:pPr>
              <w:spacing w:after="40"/>
            </w:pPr>
            <w:r>
              <w:rPr>
                <w:sz w:val="18"/>
              </w:rPr>
              <w:t>RNF-04</w:t>
            </w:r>
          </w:p>
        </w:tc>
        <w:tc>
          <w:tcPr>
            <w:tcW w:type="dxa" w:w="2160"/>
          </w:tcPr>
          <w:p>
            <w:pPr>
              <w:spacing w:after="40"/>
            </w:pPr>
            <w:r>
              <w:rPr>
                <w:sz w:val="18"/>
              </w:rPr>
              <w:t>Mantenibilidad</w:t>
            </w:r>
          </w:p>
        </w:tc>
        <w:tc>
          <w:tcPr>
            <w:tcW w:type="dxa" w:w="6336"/>
          </w:tcPr>
          <w:p>
            <w:pPr>
              <w:spacing w:after="40"/>
            </w:pPr>
            <w:r>
              <w:rPr>
                <w:sz w:val="18"/>
              </w:rPr>
              <w:t>Capas separadas; rutas por modulo; migraciones Alembic</w:t>
            </w:r>
          </w:p>
        </w:tc>
      </w:tr>
      <w:tr>
        <w:tc>
          <w:tcPr>
            <w:tcW w:type="dxa" w:w="1296"/>
          </w:tcPr>
          <w:p>
            <w:pPr>
              <w:spacing w:after="40"/>
            </w:pPr>
            <w:r>
              <w:rPr>
                <w:sz w:val="18"/>
              </w:rPr>
              <w:t>RNF-05</w:t>
            </w:r>
          </w:p>
        </w:tc>
        <w:tc>
          <w:tcPr>
            <w:tcW w:type="dxa" w:w="2160"/>
          </w:tcPr>
          <w:p>
            <w:pPr>
              <w:spacing w:after="40"/>
            </w:pPr>
            <w:r>
              <w:rPr>
                <w:sz w:val="18"/>
              </w:rPr>
              <w:t>Disponibilidad</w:t>
            </w:r>
          </w:p>
        </w:tc>
        <w:tc>
          <w:tcPr>
            <w:tcW w:type="dxa" w:w="6336"/>
          </w:tcPr>
          <w:p>
            <w:pPr>
              <w:spacing w:after="40"/>
            </w:pPr>
            <w:r>
              <w:rPr>
                <w:sz w:val="18"/>
              </w:rPr>
              <w:t>HTTPS en despliegue; endpoints de health; SSE con reconexion</w:t>
            </w:r>
          </w:p>
        </w:tc>
      </w:tr>
      <w:tr>
        <w:tc>
          <w:tcPr>
            <w:tcW w:type="dxa" w:w="1296"/>
          </w:tcPr>
          <w:p>
            <w:pPr>
              <w:spacing w:after="40"/>
            </w:pPr>
            <w:r>
              <w:rPr>
                <w:sz w:val="18"/>
              </w:rPr>
              <w:t>RNF-06</w:t>
            </w:r>
          </w:p>
        </w:tc>
        <w:tc>
          <w:tcPr>
            <w:tcW w:type="dxa" w:w="2160"/>
          </w:tcPr>
          <w:p>
            <w:pPr>
              <w:spacing w:after="40"/>
            </w:pPr>
            <w:r>
              <w:rPr>
                <w:sz w:val="18"/>
              </w:rPr>
              <w:t>Trazabilidad</w:t>
            </w:r>
          </w:p>
        </w:tc>
        <w:tc>
          <w:tcPr>
            <w:tcW w:type="dxa" w:w="6336"/>
          </w:tcPr>
          <w:p>
            <w:pPr>
              <w:spacing w:after="40"/>
            </w:pPr>
            <w:r>
              <w:rPr>
                <w:sz w:val="18"/>
              </w:rPr>
              <w:t>Cada analisis conserva la referencia al modelo (id_modelo)</w:t>
            </w:r>
          </w:p>
        </w:tc>
      </w:tr>
      <w:tr>
        <w:tc>
          <w:tcPr>
            <w:tcW w:type="dxa" w:w="1296"/>
          </w:tcPr>
          <w:p>
            <w:pPr>
              <w:spacing w:after="40"/>
            </w:pPr>
            <w:r>
              <w:rPr>
                <w:sz w:val="18"/>
              </w:rPr>
              <w:t>RNF-07</w:t>
            </w:r>
          </w:p>
        </w:tc>
        <w:tc>
          <w:tcPr>
            <w:tcW w:type="dxa" w:w="2160"/>
          </w:tcPr>
          <w:p>
            <w:pPr>
              <w:spacing w:after="40"/>
            </w:pPr>
            <w:r>
              <w:rPr>
                <w:sz w:val="18"/>
              </w:rPr>
              <w:t>Compatibilidad</w:t>
            </w:r>
          </w:p>
        </w:tc>
        <w:tc>
          <w:tcPr>
            <w:tcW w:type="dxa" w:w="6336"/>
          </w:tcPr>
          <w:p>
            <w:pPr>
              <w:spacing w:after="40"/>
            </w:pPr>
            <w:r>
              <w:rPr>
                <w:sz w:val="18"/>
              </w:rPr>
              <w:t>Android como objetivo principal; Flutter Web como objetivo de desarrollo</w:t>
            </w:r>
          </w:p>
        </w:tc>
      </w:tr>
      <w:tr>
        <w:tc>
          <w:tcPr>
            <w:tcW w:type="dxa" w:w="1296"/>
          </w:tcPr>
          <w:p>
            <w:pPr>
              <w:spacing w:after="40"/>
            </w:pPr>
            <w:r>
              <w:rPr>
                <w:sz w:val="18"/>
              </w:rPr>
              <w:t>RNF-08</w:t>
            </w:r>
          </w:p>
        </w:tc>
        <w:tc>
          <w:tcPr>
            <w:tcW w:type="dxa" w:w="2160"/>
          </w:tcPr>
          <w:p>
            <w:pPr>
              <w:spacing w:after="40"/>
            </w:pPr>
            <w:r>
              <w:rPr>
                <w:sz w:val="18"/>
              </w:rPr>
              <w:t>Usabilidad</w:t>
            </w:r>
          </w:p>
        </w:tc>
        <w:tc>
          <w:tcPr>
            <w:tcW w:type="dxa" w:w="6336"/>
          </w:tcPr>
          <w:p>
            <w:pPr>
              <w:spacing w:after="40"/>
            </w:pPr>
            <w:r>
              <w:rPr>
                <w:sz w:val="18"/>
              </w:rPr>
              <w:t>Estados vacios y de error claros; guia de evidencias</w:t>
            </w:r>
          </w:p>
        </w:tc>
      </w:tr>
    </w:tbl>
    <w:p/>
    <w:p>
      <w:pPr>
        <w:pStyle w:val="Heading2"/>
      </w:pPr>
      <w:r>
        <w:t>5.4 Reglas de negocio</w:t>
      </w:r>
    </w:p>
    <w:p>
      <w:pPr>
        <w:pStyle w:val="ListBullet"/>
      </w:pPr>
      <w:r>
        <w:t>Validaciones de contraseña y correo único; la cuenta debe confirmarse con el código de recuperación.</w:t>
      </w:r>
    </w:p>
    <w:p>
      <w:pPr>
        <w:pStyle w:val="ListBullet"/>
      </w:pPr>
      <w:r>
        <w:t>La recuperación de contraseña es rechazada para cuentas creadas con Google: el sistema informa que la cuenta no tiene contraseña local.</w:t>
      </w:r>
    </w:p>
    <w:p>
      <w:pPr>
        <w:pStyle w:val="ListBullet"/>
      </w:pPr>
      <w:r>
        <w:t>Los análisis clasificados como desconocidos no se persisten: se informa al usuario y se evita el registro en historial, mapa y panel.</w:t>
      </w:r>
    </w:p>
    <w:p>
      <w:pPr>
        <w:pStyle w:val="ListBullet"/>
      </w:pPr>
      <w:r>
        <w:t>El acceso a imágenes privadas exige sesión y propiedad (o permiso especial).</w:t>
      </w:r>
    </w:p>
    <w:p>
      <w:pPr>
        <w:pStyle w:val="ListBullet"/>
      </w:pPr>
      <w:r>
        <w:t>El modelo de IA activo se resuelve desde la base de datos; sin modelo activo no hay análisis.</w:t>
      </w:r>
    </w:p>
    <w:p>
      <w:pPr>
        <w:pStyle w:val="ListBullet"/>
      </w:pPr>
      <w:r>
        <w:t>Los análisis por cámara exigen que la ubicación esté disponible.</w:t>
      </w:r>
    </w:p>
    <w:p>
      <w:pPr>
        <w:pStyle w:val="ListBullet"/>
      </w:pPr>
      <w:r>
        <w:t>Las transiciones del mapa son derivadas y no generan registros adicionales.</w:t>
      </w:r>
    </w:p>
    <w:p>
      <w:pPr>
        <w:pStyle w:val="Heading2"/>
      </w:pPr>
      <w:r>
        <w:t>5.5 Casos de uso</w:t>
      </w:r>
    </w:p>
    <w:p>
      <w:pPr>
        <w:pStyle w:val="Tabla"/>
        <w:spacing w:after="120"/>
        <w:jc w:val="center"/>
      </w:pPr>
      <w:r>
        <w:rPr>
          <w:i/>
          <w:color w:val="595959"/>
          <w:sz w:val="18"/>
        </w:rPr>
        <w:t>Tabla 3. Casos de uso del sistema (10 casos).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F4E79"/>
          </w:tcPr>
          <w:p>
            <w:pPr>
              <w:jc w:val="center"/>
            </w:pPr>
            <w:r>
              <w:rPr>
                <w:b/>
                <w:color w:val="FFFFFF"/>
                <w:sz w:val="14"/>
              </w:rPr>
              <w:t>ID</w:t>
            </w:r>
          </w:p>
        </w:tc>
        <w:tc>
          <w:tcPr>
            <w:tcW w:type="dxa" w:w="1584"/>
            <w:shd w:val="clear" w:color="auto" w:fill="1F4E79"/>
          </w:tcPr>
          <w:p>
            <w:pPr>
              <w:jc w:val="center"/>
            </w:pPr>
            <w:r>
              <w:rPr>
                <w:b/>
                <w:color w:val="FFFFFF"/>
                <w:sz w:val="14"/>
              </w:rPr>
              <w:t>Caso</w:t>
            </w:r>
          </w:p>
        </w:tc>
        <w:tc>
          <w:tcPr>
            <w:tcW w:type="dxa" w:w="1296"/>
            <w:shd w:val="clear" w:color="auto" w:fill="1F4E79"/>
          </w:tcPr>
          <w:p>
            <w:pPr>
              <w:jc w:val="center"/>
            </w:pPr>
            <w:r>
              <w:rPr>
                <w:b/>
                <w:color w:val="FFFFFF"/>
                <w:sz w:val="14"/>
              </w:rPr>
              <w:t>Actor</w:t>
            </w:r>
          </w:p>
        </w:tc>
        <w:tc>
          <w:tcPr>
            <w:tcW w:type="dxa" w:w="1440"/>
            <w:shd w:val="clear" w:color="auto" w:fill="1F4E79"/>
          </w:tcPr>
          <w:p>
            <w:pPr>
              <w:jc w:val="center"/>
            </w:pPr>
            <w:r>
              <w:rPr>
                <w:b/>
                <w:color w:val="FFFFFF"/>
                <w:sz w:val="14"/>
              </w:rPr>
              <w:t>Objetivo</w:t>
            </w:r>
          </w:p>
        </w:tc>
        <w:tc>
          <w:tcPr>
            <w:tcW w:type="dxa" w:w="1296"/>
            <w:shd w:val="clear" w:color="auto" w:fill="1F4E79"/>
          </w:tcPr>
          <w:p>
            <w:pPr>
              <w:jc w:val="center"/>
            </w:pPr>
            <w:r>
              <w:rPr>
                <w:b/>
                <w:color w:val="FFFFFF"/>
                <w:sz w:val="14"/>
              </w:rPr>
              <w:t>Precondición</w:t>
            </w:r>
          </w:p>
        </w:tc>
        <w:tc>
          <w:tcPr>
            <w:tcW w:type="dxa" w:w="1440"/>
            <w:shd w:val="clear" w:color="auto" w:fill="1F4E79"/>
          </w:tcPr>
          <w:p>
            <w:pPr>
              <w:jc w:val="center"/>
            </w:pPr>
            <w:r>
              <w:rPr>
                <w:b/>
                <w:color w:val="FFFFFF"/>
                <w:sz w:val="14"/>
              </w:rPr>
              <w:t>Flujo principal</w:t>
            </w:r>
          </w:p>
        </w:tc>
        <w:tc>
          <w:tcPr>
            <w:tcW w:type="dxa" w:w="1152"/>
            <w:shd w:val="clear" w:color="auto" w:fill="1F4E79"/>
          </w:tcPr>
          <w:p>
            <w:pPr>
              <w:jc w:val="center"/>
            </w:pPr>
            <w:r>
              <w:rPr>
                <w:b/>
                <w:color w:val="FFFFFF"/>
                <w:sz w:val="14"/>
              </w:rPr>
              <w:t>Alternativa</w:t>
            </w:r>
          </w:p>
        </w:tc>
        <w:tc>
          <w:tcPr>
            <w:tcW w:type="dxa" w:w="1440"/>
            <w:shd w:val="clear" w:color="auto" w:fill="1F4E79"/>
          </w:tcPr>
          <w:p>
            <w:pPr>
              <w:jc w:val="center"/>
            </w:pPr>
            <w:r>
              <w:rPr>
                <w:b/>
                <w:color w:val="FFFFFF"/>
                <w:sz w:val="14"/>
              </w:rPr>
              <w:t>Resultado</w:t>
            </w:r>
          </w:p>
        </w:tc>
        <w:tc>
          <w:tcPr>
            <w:tcW w:type="dxa" w:w="1296"/>
            <w:shd w:val="clear" w:color="auto" w:fill="1F4E79"/>
          </w:tcPr>
          <w:p>
            <w:pPr>
              <w:jc w:val="center"/>
            </w:pPr>
            <w:r>
              <w:rPr>
                <w:b/>
                <w:color w:val="FFFFFF"/>
                <w:sz w:val="14"/>
              </w:rPr>
              <w:t>Estado</w:t>
            </w:r>
          </w:p>
        </w:tc>
      </w:tr>
      <w:tr>
        <w:tc>
          <w:tcPr>
            <w:tcW w:type="dxa" w:w="1008"/>
          </w:tcPr>
          <w:p>
            <w:pPr>
              <w:spacing w:after="40"/>
            </w:pPr>
            <w:r>
              <w:rPr>
                <w:sz w:val="14"/>
              </w:rPr>
              <w:t>CU-01</w:t>
            </w:r>
          </w:p>
        </w:tc>
        <w:tc>
          <w:tcPr>
            <w:tcW w:type="dxa" w:w="1584"/>
          </w:tcPr>
          <w:p>
            <w:pPr>
              <w:spacing w:after="40"/>
            </w:pPr>
            <w:r>
              <w:rPr>
                <w:sz w:val="14"/>
              </w:rPr>
              <w:t>Registrarse</w:t>
            </w:r>
          </w:p>
        </w:tc>
        <w:tc>
          <w:tcPr>
            <w:tcW w:type="dxa" w:w="1296"/>
          </w:tcPr>
          <w:p>
            <w:pPr>
              <w:spacing w:after="40"/>
            </w:pPr>
            <w:r>
              <w:rPr>
                <w:sz w:val="14"/>
              </w:rPr>
              <w:t>Usuario</w:t>
            </w:r>
          </w:p>
        </w:tc>
        <w:tc>
          <w:tcPr>
            <w:tcW w:type="dxa" w:w="1440"/>
          </w:tcPr>
          <w:p>
            <w:pPr>
              <w:spacing w:after="40"/>
            </w:pPr>
            <w:r>
              <w:rPr>
                <w:sz w:val="14"/>
              </w:rPr>
              <w:t>Crear cuenta y obtener el codigo LCHN</w:t>
            </w:r>
          </w:p>
        </w:tc>
        <w:tc>
          <w:tcPr>
            <w:tcW w:type="dxa" w:w="1296"/>
          </w:tcPr>
          <w:p>
            <w:pPr>
              <w:spacing w:after="40"/>
            </w:pPr>
            <w:r>
              <w:rPr>
                <w:sz w:val="14"/>
              </w:rPr>
              <w:t>Cuenta nueva</w:t>
            </w:r>
          </w:p>
        </w:tc>
        <w:tc>
          <w:tcPr>
            <w:tcW w:type="dxa" w:w="1440"/>
          </w:tcPr>
          <w:p>
            <w:pPr>
              <w:spacing w:after="40"/>
            </w:pPr>
            <w:r>
              <w:rPr>
                <w:sz w:val="14"/>
              </w:rPr>
              <w:t>Formulario y confirmar</w:t>
            </w:r>
          </w:p>
        </w:tc>
        <w:tc>
          <w:tcPr>
            <w:tcW w:type="dxa" w:w="1152"/>
          </w:tcPr>
          <w:p>
            <w:pPr>
              <w:spacing w:after="40"/>
            </w:pPr>
            <w:r>
              <w:rPr>
                <w:sz w:val="14"/>
              </w:rPr>
              <w:t>Correo existente o datos invalidos</w:t>
            </w:r>
          </w:p>
        </w:tc>
        <w:tc>
          <w:tcPr>
            <w:tcW w:type="dxa" w:w="1440"/>
          </w:tcPr>
          <w:p>
            <w:pPr>
              <w:spacing w:after="40"/>
            </w:pPr>
            <w:r>
              <w:rPr>
                <w:sz w:val="14"/>
              </w:rPr>
              <w:t>Cuenta creada y codigo entregado</w:t>
            </w:r>
          </w:p>
        </w:tc>
        <w:tc>
          <w:tcPr>
            <w:tcW w:type="dxa" w:w="1296"/>
          </w:tcPr>
          <w:p>
            <w:pPr>
              <w:spacing w:after="40"/>
            </w:pPr>
            <w:r>
              <w:rPr>
                <w:sz w:val="14"/>
              </w:rPr>
              <w:t>Implementado y probado</w:t>
            </w:r>
          </w:p>
        </w:tc>
      </w:tr>
      <w:tr>
        <w:tc>
          <w:tcPr>
            <w:tcW w:type="dxa" w:w="1008"/>
          </w:tcPr>
          <w:p>
            <w:pPr>
              <w:spacing w:after="40"/>
            </w:pPr>
            <w:r>
              <w:rPr>
                <w:sz w:val="14"/>
              </w:rPr>
              <w:t>CU-02</w:t>
            </w:r>
          </w:p>
        </w:tc>
        <w:tc>
          <w:tcPr>
            <w:tcW w:type="dxa" w:w="1584"/>
          </w:tcPr>
          <w:p>
            <w:pPr>
              <w:spacing w:after="40"/>
            </w:pPr>
            <w:r>
              <w:rPr>
                <w:sz w:val="14"/>
              </w:rPr>
              <w:t>Iniciar sesion local</w:t>
            </w:r>
          </w:p>
        </w:tc>
        <w:tc>
          <w:tcPr>
            <w:tcW w:type="dxa" w:w="1296"/>
          </w:tcPr>
          <w:p>
            <w:pPr>
              <w:spacing w:after="40"/>
            </w:pPr>
            <w:r>
              <w:rPr>
                <w:sz w:val="14"/>
              </w:rPr>
              <w:t>Usuario</w:t>
            </w:r>
          </w:p>
        </w:tc>
        <w:tc>
          <w:tcPr>
            <w:tcW w:type="dxa" w:w="1440"/>
          </w:tcPr>
          <w:p>
            <w:pPr>
              <w:spacing w:after="40"/>
            </w:pPr>
            <w:r>
              <w:rPr>
                <w:sz w:val="14"/>
              </w:rPr>
              <w:t>Acceder</w:t>
            </w:r>
          </w:p>
        </w:tc>
        <w:tc>
          <w:tcPr>
            <w:tcW w:type="dxa" w:w="1296"/>
          </w:tcPr>
          <w:p>
            <w:pPr>
              <w:spacing w:after="40"/>
            </w:pPr>
            <w:r>
              <w:rPr>
                <w:sz w:val="14"/>
              </w:rPr>
              <w:t>Sesion inexistente</w:t>
            </w:r>
          </w:p>
        </w:tc>
        <w:tc>
          <w:tcPr>
            <w:tcW w:type="dxa" w:w="1440"/>
          </w:tcPr>
          <w:p>
            <w:pPr>
              <w:spacing w:after="40"/>
            </w:pPr>
            <w:r>
              <w:rPr>
                <w:sz w:val="14"/>
              </w:rPr>
              <w:t>Credenciales y confirmar</w:t>
            </w:r>
          </w:p>
        </w:tc>
        <w:tc>
          <w:tcPr>
            <w:tcW w:type="dxa" w:w="1152"/>
          </w:tcPr>
          <w:p>
            <w:pPr>
              <w:spacing w:after="40"/>
            </w:pPr>
            <w:r>
              <w:rPr>
                <w:sz w:val="14"/>
              </w:rPr>
              <w:t>Credenciales invalidas</w:t>
            </w:r>
          </w:p>
        </w:tc>
        <w:tc>
          <w:tcPr>
            <w:tcW w:type="dxa" w:w="1440"/>
          </w:tcPr>
          <w:p>
            <w:pPr>
              <w:spacing w:after="40"/>
            </w:pPr>
            <w:r>
              <w:rPr>
                <w:sz w:val="14"/>
              </w:rPr>
              <w:t>Sesion iniciada</w:t>
            </w:r>
          </w:p>
        </w:tc>
        <w:tc>
          <w:tcPr>
            <w:tcW w:type="dxa" w:w="1296"/>
          </w:tcPr>
          <w:p>
            <w:pPr>
              <w:spacing w:after="40"/>
            </w:pPr>
            <w:r>
              <w:rPr>
                <w:sz w:val="14"/>
              </w:rPr>
              <w:t>Implementado y probado</w:t>
            </w:r>
          </w:p>
        </w:tc>
      </w:tr>
      <w:tr>
        <w:tc>
          <w:tcPr>
            <w:tcW w:type="dxa" w:w="1008"/>
          </w:tcPr>
          <w:p>
            <w:pPr>
              <w:spacing w:after="40"/>
            </w:pPr>
            <w:r>
              <w:rPr>
                <w:sz w:val="14"/>
              </w:rPr>
              <w:t>CU-03</w:t>
            </w:r>
          </w:p>
        </w:tc>
        <w:tc>
          <w:tcPr>
            <w:tcW w:type="dxa" w:w="1584"/>
          </w:tcPr>
          <w:p>
            <w:pPr>
              <w:spacing w:after="40"/>
            </w:pPr>
            <w:r>
              <w:rPr>
                <w:sz w:val="14"/>
              </w:rPr>
              <w:t>Iniciar sesion Google</w:t>
            </w:r>
          </w:p>
        </w:tc>
        <w:tc>
          <w:tcPr>
            <w:tcW w:type="dxa" w:w="1296"/>
          </w:tcPr>
          <w:p>
            <w:pPr>
              <w:spacing w:after="40"/>
            </w:pPr>
            <w:r>
              <w:rPr>
                <w:sz w:val="14"/>
              </w:rPr>
              <w:t>Usuario</w:t>
            </w:r>
          </w:p>
        </w:tc>
        <w:tc>
          <w:tcPr>
            <w:tcW w:type="dxa" w:w="1440"/>
          </w:tcPr>
          <w:p>
            <w:pPr>
              <w:spacing w:after="40"/>
            </w:pPr>
            <w:r>
              <w:rPr>
                <w:sz w:val="14"/>
              </w:rPr>
              <w:t>Acceder con Google</w:t>
            </w:r>
          </w:p>
        </w:tc>
        <w:tc>
          <w:tcPr>
            <w:tcW w:type="dxa" w:w="1296"/>
          </w:tcPr>
          <w:p>
            <w:pPr>
              <w:spacing w:after="40"/>
            </w:pPr>
            <w:r>
              <w:rPr>
                <w:sz w:val="14"/>
              </w:rPr>
              <w:t>Cuenta Google</w:t>
            </w:r>
          </w:p>
        </w:tc>
        <w:tc>
          <w:tcPr>
            <w:tcW w:type="dxa" w:w="1440"/>
          </w:tcPr>
          <w:p>
            <w:pPr>
              <w:spacing w:after="40"/>
            </w:pPr>
            <w:r>
              <w:rPr>
                <w:sz w:val="14"/>
              </w:rPr>
              <w:t>Autorizar</w:t>
            </w:r>
          </w:p>
        </w:tc>
        <w:tc>
          <w:tcPr>
            <w:tcW w:type="dxa" w:w="1152"/>
          </w:tcPr>
          <w:p>
            <w:pPr>
              <w:spacing w:after="40"/>
            </w:pPr>
            <w:r>
              <w:rPr>
                <w:sz w:val="14"/>
              </w:rPr>
              <w:t>Token invalido</w:t>
            </w:r>
          </w:p>
        </w:tc>
        <w:tc>
          <w:tcPr>
            <w:tcW w:type="dxa" w:w="1440"/>
          </w:tcPr>
          <w:p>
            <w:pPr>
              <w:spacing w:after="40"/>
            </w:pPr>
            <w:r>
              <w:rPr>
                <w:sz w:val="14"/>
              </w:rPr>
              <w:t>Sesion iniciada</w:t>
            </w:r>
          </w:p>
        </w:tc>
        <w:tc>
          <w:tcPr>
            <w:tcW w:type="dxa" w:w="1296"/>
          </w:tcPr>
          <w:p>
            <w:pPr>
              <w:spacing w:after="40"/>
            </w:pPr>
            <w:r>
              <w:rPr>
                <w:sz w:val="14"/>
              </w:rPr>
              <w:t>Implementado (token validado)</w:t>
            </w:r>
          </w:p>
        </w:tc>
      </w:tr>
      <w:tr>
        <w:tc>
          <w:tcPr>
            <w:tcW w:type="dxa" w:w="1008"/>
          </w:tcPr>
          <w:p>
            <w:pPr>
              <w:spacing w:after="40"/>
            </w:pPr>
            <w:r>
              <w:rPr>
                <w:sz w:val="14"/>
              </w:rPr>
              <w:t>CU-04</w:t>
            </w:r>
          </w:p>
        </w:tc>
        <w:tc>
          <w:tcPr>
            <w:tcW w:type="dxa" w:w="1584"/>
          </w:tcPr>
          <w:p>
            <w:pPr>
              <w:spacing w:after="40"/>
            </w:pPr>
            <w:r>
              <w:rPr>
                <w:sz w:val="14"/>
              </w:rPr>
              <w:t>Recuperar contrasena</w:t>
            </w:r>
          </w:p>
        </w:tc>
        <w:tc>
          <w:tcPr>
            <w:tcW w:type="dxa" w:w="1296"/>
          </w:tcPr>
          <w:p>
            <w:pPr>
              <w:spacing w:after="40"/>
            </w:pPr>
            <w:r>
              <w:rPr>
                <w:sz w:val="14"/>
              </w:rPr>
              <w:t>Usuario</w:t>
            </w:r>
          </w:p>
        </w:tc>
        <w:tc>
          <w:tcPr>
            <w:tcW w:type="dxa" w:w="1440"/>
          </w:tcPr>
          <w:p>
            <w:pPr>
              <w:spacing w:after="40"/>
            </w:pPr>
            <w:r>
              <w:rPr>
                <w:sz w:val="14"/>
              </w:rPr>
              <w:t>Restablecer</w:t>
            </w:r>
          </w:p>
        </w:tc>
        <w:tc>
          <w:tcPr>
            <w:tcW w:type="dxa" w:w="1296"/>
          </w:tcPr>
          <w:p>
            <w:pPr>
              <w:spacing w:after="40"/>
            </w:pPr>
            <w:r>
              <w:rPr>
                <w:sz w:val="14"/>
              </w:rPr>
              <w:t>Cuenta local</w:t>
            </w:r>
          </w:p>
        </w:tc>
        <w:tc>
          <w:tcPr>
            <w:tcW w:type="dxa" w:w="1440"/>
          </w:tcPr>
          <w:p>
            <w:pPr>
              <w:spacing w:after="40"/>
            </w:pPr>
            <w:r>
              <w:rPr>
                <w:sz w:val="14"/>
              </w:rPr>
              <w:t>Solicitar y definir codigo</w:t>
            </w:r>
          </w:p>
        </w:tc>
        <w:tc>
          <w:tcPr>
            <w:tcW w:type="dxa" w:w="1152"/>
          </w:tcPr>
          <w:p>
            <w:pPr>
              <w:spacing w:after="40"/>
            </w:pPr>
            <w:r>
              <w:rPr>
                <w:sz w:val="14"/>
              </w:rPr>
              <w:t>Codigo invalido o cuenta Google</w:t>
            </w:r>
          </w:p>
        </w:tc>
        <w:tc>
          <w:tcPr>
            <w:tcW w:type="dxa" w:w="1440"/>
          </w:tcPr>
          <w:p>
            <w:pPr>
              <w:spacing w:after="40"/>
            </w:pPr>
            <w:r>
              <w:rPr>
                <w:sz w:val="14"/>
              </w:rPr>
              <w:t>Contrasena restablecida</w:t>
            </w:r>
          </w:p>
        </w:tc>
        <w:tc>
          <w:tcPr>
            <w:tcW w:type="dxa" w:w="1296"/>
          </w:tcPr>
          <w:p>
            <w:pPr>
              <w:spacing w:after="40"/>
            </w:pPr>
            <w:r>
              <w:rPr>
                <w:sz w:val="14"/>
              </w:rPr>
              <w:t>Implementado y probado</w:t>
            </w:r>
          </w:p>
        </w:tc>
      </w:tr>
      <w:tr>
        <w:tc>
          <w:tcPr>
            <w:tcW w:type="dxa" w:w="1008"/>
          </w:tcPr>
          <w:p>
            <w:pPr>
              <w:spacing w:after="40"/>
            </w:pPr>
            <w:r>
              <w:rPr>
                <w:sz w:val="14"/>
              </w:rPr>
              <w:t>CU-05</w:t>
            </w:r>
          </w:p>
        </w:tc>
        <w:tc>
          <w:tcPr>
            <w:tcW w:type="dxa" w:w="1584"/>
          </w:tcPr>
          <w:p>
            <w:pPr>
              <w:spacing w:after="40"/>
            </w:pPr>
            <w:r>
              <w:rPr>
                <w:sz w:val="14"/>
              </w:rPr>
              <w:t>Analizar imagen</w:t>
            </w:r>
          </w:p>
        </w:tc>
        <w:tc>
          <w:tcPr>
            <w:tcW w:type="dxa" w:w="1296"/>
          </w:tcPr>
          <w:p>
            <w:pPr>
              <w:spacing w:after="40"/>
            </w:pPr>
            <w:r>
              <w:rPr>
                <w:sz w:val="14"/>
              </w:rPr>
              <w:t>Usuario</w:t>
            </w:r>
          </w:p>
        </w:tc>
        <w:tc>
          <w:tcPr>
            <w:tcW w:type="dxa" w:w="1440"/>
          </w:tcPr>
          <w:p>
            <w:pPr>
              <w:spacing w:after="40"/>
            </w:pPr>
            <w:r>
              <w:rPr>
                <w:sz w:val="14"/>
              </w:rPr>
              <w:t>Conocer la calidad del aire</w:t>
            </w:r>
          </w:p>
        </w:tc>
        <w:tc>
          <w:tcPr>
            <w:tcW w:type="dxa" w:w="1296"/>
          </w:tcPr>
          <w:p>
            <w:pPr>
              <w:spacing w:after="40"/>
            </w:pPr>
            <w:r>
              <w:rPr>
                <w:sz w:val="14"/>
              </w:rPr>
              <w:t>Sesion iniciada</w:t>
            </w:r>
          </w:p>
        </w:tc>
        <w:tc>
          <w:tcPr>
            <w:tcW w:type="dxa" w:w="1440"/>
          </w:tcPr>
          <w:p>
            <w:pPr>
              <w:spacing w:after="40"/>
            </w:pPr>
            <w:r>
              <w:rPr>
                <w:sz w:val="14"/>
              </w:rPr>
              <w:t>Seleccionar imagen</w:t>
            </w:r>
          </w:p>
        </w:tc>
        <w:tc>
          <w:tcPr>
            <w:tcW w:type="dxa" w:w="1152"/>
          </w:tcPr>
          <w:p>
            <w:pPr>
              <w:spacing w:after="40"/>
            </w:pPr>
            <w:r>
              <w:rPr>
                <w:sz w:val="14"/>
              </w:rPr>
              <w:t>Imagen invalida o sin ubicacion</w:t>
            </w:r>
          </w:p>
        </w:tc>
        <w:tc>
          <w:tcPr>
            <w:tcW w:type="dxa" w:w="1440"/>
          </w:tcPr>
          <w:p>
            <w:pPr>
              <w:spacing w:after="40"/>
            </w:pPr>
            <w:r>
              <w:rPr>
                <w:sz w:val="14"/>
              </w:rPr>
              <w:t>Clasificacion y registro</w:t>
            </w:r>
          </w:p>
        </w:tc>
        <w:tc>
          <w:tcPr>
            <w:tcW w:type="dxa" w:w="1296"/>
          </w:tcPr>
          <w:p>
            <w:pPr>
              <w:spacing w:after="40"/>
            </w:pPr>
            <w:r>
              <w:rPr>
                <w:sz w:val="14"/>
              </w:rPr>
              <w:t>Implementado y probado</w:t>
            </w:r>
          </w:p>
        </w:tc>
      </w:tr>
      <w:tr>
        <w:tc>
          <w:tcPr>
            <w:tcW w:type="dxa" w:w="1008"/>
          </w:tcPr>
          <w:p>
            <w:pPr>
              <w:spacing w:after="40"/>
            </w:pPr>
            <w:r>
              <w:rPr>
                <w:sz w:val="14"/>
              </w:rPr>
              <w:t>CU-06</w:t>
            </w:r>
          </w:p>
        </w:tc>
        <w:tc>
          <w:tcPr>
            <w:tcW w:type="dxa" w:w="1584"/>
          </w:tcPr>
          <w:p>
            <w:pPr>
              <w:spacing w:after="40"/>
            </w:pPr>
            <w:r>
              <w:rPr>
                <w:sz w:val="14"/>
              </w:rPr>
              <w:t>Consultar historial</w:t>
            </w:r>
          </w:p>
        </w:tc>
        <w:tc>
          <w:tcPr>
            <w:tcW w:type="dxa" w:w="1296"/>
          </w:tcPr>
          <w:p>
            <w:pPr>
              <w:spacing w:after="40"/>
            </w:pPr>
            <w:r>
              <w:rPr>
                <w:sz w:val="14"/>
              </w:rPr>
              <w:t>Usuario</w:t>
            </w:r>
          </w:p>
        </w:tc>
        <w:tc>
          <w:tcPr>
            <w:tcW w:type="dxa" w:w="1440"/>
          </w:tcPr>
          <w:p>
            <w:pPr>
              <w:spacing w:after="40"/>
            </w:pPr>
            <w:r>
              <w:rPr>
                <w:sz w:val="14"/>
              </w:rPr>
              <w:t>Revisar analisis</w:t>
            </w:r>
          </w:p>
        </w:tc>
        <w:tc>
          <w:tcPr>
            <w:tcW w:type="dxa" w:w="1296"/>
          </w:tcPr>
          <w:p>
            <w:pPr>
              <w:spacing w:after="40"/>
            </w:pPr>
            <w:r>
              <w:rPr>
                <w:sz w:val="14"/>
              </w:rPr>
              <w:t>Analisis existentes</w:t>
            </w:r>
          </w:p>
        </w:tc>
        <w:tc>
          <w:tcPr>
            <w:tcW w:type="dxa" w:w="1440"/>
          </w:tcPr>
          <w:p>
            <w:pPr>
              <w:spacing w:after="40"/>
            </w:pPr>
            <w:r>
              <w:rPr>
                <w:sz w:val="14"/>
              </w:rPr>
              <w:t>Navegar</w:t>
            </w:r>
          </w:p>
        </w:tc>
        <w:tc>
          <w:tcPr>
            <w:tcW w:type="dxa" w:w="1152"/>
          </w:tcPr>
          <w:p>
            <w:pPr>
              <w:spacing w:after="40"/>
            </w:pPr>
            <w:r>
              <w:rPr>
                <w:sz w:val="14"/>
              </w:rPr>
              <w:t>Sin analisis</w:t>
            </w:r>
          </w:p>
        </w:tc>
        <w:tc>
          <w:tcPr>
            <w:tcW w:type="dxa" w:w="1440"/>
          </w:tcPr>
          <w:p>
            <w:pPr>
              <w:spacing w:after="40"/>
            </w:pPr>
            <w:r>
              <w:rPr>
                <w:sz w:val="14"/>
              </w:rPr>
              <w:t>Historial o estado vacio</w:t>
            </w:r>
          </w:p>
        </w:tc>
        <w:tc>
          <w:tcPr>
            <w:tcW w:type="dxa" w:w="1296"/>
          </w:tcPr>
          <w:p>
            <w:pPr>
              <w:spacing w:after="40"/>
            </w:pPr>
            <w:r>
              <w:rPr>
                <w:sz w:val="14"/>
              </w:rPr>
              <w:t>Implementado y probado</w:t>
            </w:r>
          </w:p>
        </w:tc>
      </w:tr>
      <w:tr>
        <w:tc>
          <w:tcPr>
            <w:tcW w:type="dxa" w:w="1008"/>
          </w:tcPr>
          <w:p>
            <w:pPr>
              <w:spacing w:after="40"/>
            </w:pPr>
            <w:r>
              <w:rPr>
                <w:sz w:val="14"/>
              </w:rPr>
              <w:t>CU-07</w:t>
            </w:r>
          </w:p>
        </w:tc>
        <w:tc>
          <w:tcPr>
            <w:tcW w:type="dxa" w:w="1584"/>
          </w:tcPr>
          <w:p>
            <w:pPr>
              <w:spacing w:after="40"/>
            </w:pPr>
            <w:r>
              <w:rPr>
                <w:sz w:val="14"/>
              </w:rPr>
              <w:t>Visualizar el mapa</w:t>
            </w:r>
          </w:p>
        </w:tc>
        <w:tc>
          <w:tcPr>
            <w:tcW w:type="dxa" w:w="1296"/>
          </w:tcPr>
          <w:p>
            <w:pPr>
              <w:spacing w:after="40"/>
            </w:pPr>
            <w:r>
              <w:rPr>
                <w:sz w:val="14"/>
              </w:rPr>
              <w:t>Usuario</w:t>
            </w:r>
          </w:p>
        </w:tc>
        <w:tc>
          <w:tcPr>
            <w:tcW w:type="dxa" w:w="1440"/>
          </w:tcPr>
          <w:p>
            <w:pPr>
              <w:spacing w:after="40"/>
            </w:pPr>
            <w:r>
              <w:rPr>
                <w:sz w:val="14"/>
              </w:rPr>
              <w:t>Ver puntos ambientales</w:t>
            </w:r>
          </w:p>
        </w:tc>
        <w:tc>
          <w:tcPr>
            <w:tcW w:type="dxa" w:w="1296"/>
          </w:tcPr>
          <w:p>
            <w:pPr>
              <w:spacing w:after="40"/>
            </w:pPr>
            <w:r>
              <w:rPr>
                <w:sz w:val="14"/>
              </w:rPr>
              <w:t>Sesion iniciada</w:t>
            </w:r>
          </w:p>
        </w:tc>
        <w:tc>
          <w:tcPr>
            <w:tcW w:type="dxa" w:w="1440"/>
          </w:tcPr>
          <w:p>
            <w:pPr>
              <w:spacing w:after="40"/>
            </w:pPr>
            <w:r>
              <w:rPr>
                <w:sz w:val="14"/>
              </w:rPr>
              <w:t>Abrir y filtrar</w:t>
            </w:r>
          </w:p>
        </w:tc>
        <w:tc>
          <w:tcPr>
            <w:tcW w:type="dxa" w:w="1152"/>
          </w:tcPr>
          <w:p>
            <w:pPr>
              <w:spacing w:after="40"/>
            </w:pPr>
            <w:r>
              <w:rPr>
                <w:sz w:val="14"/>
              </w:rPr>
              <w:t>Sin ubicaciones</w:t>
            </w:r>
          </w:p>
        </w:tc>
        <w:tc>
          <w:tcPr>
            <w:tcW w:type="dxa" w:w="1440"/>
          </w:tcPr>
          <w:p>
            <w:pPr>
              <w:spacing w:after="40"/>
            </w:pPr>
            <w:r>
              <w:rPr>
                <w:sz w:val="14"/>
              </w:rPr>
              <w:t>Puntos y transiciones</w:t>
            </w:r>
          </w:p>
        </w:tc>
        <w:tc>
          <w:tcPr>
            <w:tcW w:type="dxa" w:w="1296"/>
          </w:tcPr>
          <w:p>
            <w:pPr>
              <w:spacing w:after="40"/>
            </w:pPr>
            <w:r>
              <w:rPr>
                <w:sz w:val="14"/>
              </w:rPr>
              <w:t>Implementado y probado</w:t>
            </w:r>
          </w:p>
        </w:tc>
      </w:tr>
      <w:tr>
        <w:tc>
          <w:tcPr>
            <w:tcW w:type="dxa" w:w="1008"/>
          </w:tcPr>
          <w:p>
            <w:pPr>
              <w:spacing w:after="40"/>
            </w:pPr>
            <w:r>
              <w:rPr>
                <w:sz w:val="14"/>
              </w:rPr>
              <w:t>CU-08</w:t>
            </w:r>
          </w:p>
        </w:tc>
        <w:tc>
          <w:tcPr>
            <w:tcW w:type="dxa" w:w="1584"/>
          </w:tcPr>
          <w:p>
            <w:pPr>
              <w:spacing w:after="40"/>
            </w:pPr>
            <w:r>
              <w:rPr>
                <w:sz w:val="14"/>
              </w:rPr>
              <w:t>Consultar LiquenPedia</w:t>
            </w:r>
          </w:p>
        </w:tc>
        <w:tc>
          <w:tcPr>
            <w:tcW w:type="dxa" w:w="1296"/>
          </w:tcPr>
          <w:p>
            <w:pPr>
              <w:spacing w:after="40"/>
            </w:pPr>
            <w:r>
              <w:rPr>
                <w:sz w:val="14"/>
              </w:rPr>
              <w:t>Usuario</w:t>
            </w:r>
          </w:p>
        </w:tc>
        <w:tc>
          <w:tcPr>
            <w:tcW w:type="dxa" w:w="1440"/>
          </w:tcPr>
          <w:p>
            <w:pPr>
              <w:spacing w:after="40"/>
            </w:pPr>
            <w:r>
              <w:rPr>
                <w:sz w:val="14"/>
              </w:rPr>
              <w:t>Aprender</w:t>
            </w:r>
          </w:p>
        </w:tc>
        <w:tc>
          <w:tcPr>
            <w:tcW w:type="dxa" w:w="1296"/>
          </w:tcPr>
          <w:p>
            <w:pPr>
              <w:spacing w:after="40"/>
            </w:pPr>
            <w:r>
              <w:rPr>
                <w:sz w:val="14"/>
              </w:rPr>
              <w:t>Articulos publicados</w:t>
            </w:r>
          </w:p>
        </w:tc>
        <w:tc>
          <w:tcPr>
            <w:tcW w:type="dxa" w:w="1440"/>
          </w:tcPr>
          <w:p>
            <w:pPr>
              <w:spacing w:after="40"/>
            </w:pPr>
            <w:r>
              <w:rPr>
                <w:sz w:val="14"/>
              </w:rPr>
              <w:t>Navegar y buscar</w:t>
            </w:r>
          </w:p>
        </w:tc>
        <w:tc>
          <w:tcPr>
            <w:tcW w:type="dxa" w:w="1152"/>
          </w:tcPr>
          <w:p>
            <w:pPr>
              <w:spacing w:after="40"/>
            </w:pPr>
            <w:r>
              <w:rPr>
                <w:sz w:val="14"/>
              </w:rPr>
              <w:t>Sin resultados</w:t>
            </w:r>
          </w:p>
        </w:tc>
        <w:tc>
          <w:tcPr>
            <w:tcW w:type="dxa" w:w="1440"/>
          </w:tcPr>
          <w:p>
            <w:pPr>
              <w:spacing w:after="40"/>
            </w:pPr>
            <w:r>
              <w:rPr>
                <w:sz w:val="14"/>
              </w:rPr>
              <w:t>Listado y detalle</w:t>
            </w:r>
          </w:p>
        </w:tc>
        <w:tc>
          <w:tcPr>
            <w:tcW w:type="dxa" w:w="1296"/>
          </w:tcPr>
          <w:p>
            <w:pPr>
              <w:spacing w:after="40"/>
            </w:pPr>
            <w:r>
              <w:rPr>
                <w:sz w:val="14"/>
              </w:rPr>
              <w:t>Implementado y probado</w:t>
            </w:r>
          </w:p>
        </w:tc>
      </w:tr>
      <w:tr>
        <w:tc>
          <w:tcPr>
            <w:tcW w:type="dxa" w:w="1008"/>
          </w:tcPr>
          <w:p>
            <w:pPr>
              <w:spacing w:after="40"/>
            </w:pPr>
            <w:r>
              <w:rPr>
                <w:sz w:val="14"/>
              </w:rPr>
              <w:t>CU-09</w:t>
            </w:r>
          </w:p>
        </w:tc>
        <w:tc>
          <w:tcPr>
            <w:tcW w:type="dxa" w:w="1584"/>
          </w:tcPr>
          <w:p>
            <w:pPr>
              <w:spacing w:after="40"/>
            </w:pPr>
            <w:r>
              <w:rPr>
                <w:sz w:val="14"/>
              </w:rPr>
              <w:t>Administrar</w:t>
            </w:r>
          </w:p>
        </w:tc>
        <w:tc>
          <w:tcPr>
            <w:tcW w:type="dxa" w:w="1296"/>
          </w:tcPr>
          <w:p>
            <w:pPr>
              <w:spacing w:after="40"/>
            </w:pPr>
            <w:r>
              <w:rPr>
                <w:sz w:val="14"/>
              </w:rPr>
              <w:t>Administrador</w:t>
            </w:r>
          </w:p>
        </w:tc>
        <w:tc>
          <w:tcPr>
            <w:tcW w:type="dxa" w:w="1440"/>
          </w:tcPr>
          <w:p>
            <w:pPr>
              <w:spacing w:after="40"/>
            </w:pPr>
            <w:r>
              <w:rPr>
                <w:sz w:val="14"/>
              </w:rPr>
              <w:t>Gestionar contenido</w:t>
            </w:r>
          </w:p>
        </w:tc>
        <w:tc>
          <w:tcPr>
            <w:tcW w:type="dxa" w:w="1296"/>
          </w:tcPr>
          <w:p>
            <w:pPr>
              <w:spacing w:after="40"/>
            </w:pPr>
            <w:r>
              <w:rPr>
                <w:sz w:val="14"/>
              </w:rPr>
              <w:t>Rol admin</w:t>
            </w:r>
          </w:p>
        </w:tc>
        <w:tc>
          <w:tcPr>
            <w:tcW w:type="dxa" w:w="1440"/>
          </w:tcPr>
          <w:p>
            <w:pPr>
              <w:spacing w:after="40"/>
            </w:pPr>
            <w:r>
              <w:rPr>
                <w:sz w:val="14"/>
              </w:rPr>
              <w:t>CRUD</w:t>
            </w:r>
          </w:p>
        </w:tc>
        <w:tc>
          <w:tcPr>
            <w:tcW w:type="dxa" w:w="1152"/>
          </w:tcPr>
          <w:p>
            <w:pPr>
              <w:spacing w:after="40"/>
            </w:pPr>
            <w:r>
              <w:rPr>
                <w:sz w:val="14"/>
              </w:rPr>
              <w:t>Datos invalidos</w:t>
            </w:r>
          </w:p>
        </w:tc>
        <w:tc>
          <w:tcPr>
            <w:tcW w:type="dxa" w:w="1440"/>
          </w:tcPr>
          <w:p>
            <w:pPr>
              <w:spacing w:after="40"/>
            </w:pPr>
            <w:r>
              <w:rPr>
                <w:sz w:val="14"/>
              </w:rPr>
              <w:t>Cambios persistidos</w:t>
            </w:r>
          </w:p>
        </w:tc>
        <w:tc>
          <w:tcPr>
            <w:tcW w:type="dxa" w:w="1296"/>
          </w:tcPr>
          <w:p>
            <w:pPr>
              <w:spacing w:after="40"/>
            </w:pPr>
            <w:r>
              <w:rPr>
                <w:sz w:val="14"/>
              </w:rPr>
              <w:t>Implementado y probado</w:t>
            </w:r>
          </w:p>
        </w:tc>
      </w:tr>
      <w:tr>
        <w:tc>
          <w:tcPr>
            <w:tcW w:type="dxa" w:w="1008"/>
          </w:tcPr>
          <w:p>
            <w:pPr>
              <w:spacing w:after="40"/>
            </w:pPr>
            <w:r>
              <w:rPr>
                <w:sz w:val="14"/>
              </w:rPr>
              <w:t>CU-10</w:t>
            </w:r>
          </w:p>
        </w:tc>
        <w:tc>
          <w:tcPr>
            <w:tcW w:type="dxa" w:w="1584"/>
          </w:tcPr>
          <w:p>
            <w:pPr>
              <w:spacing w:after="40"/>
            </w:pPr>
            <w:r>
              <w:rPr>
                <w:sz w:val="14"/>
              </w:rPr>
              <w:t>Monitor IA</w:t>
            </w:r>
          </w:p>
        </w:tc>
        <w:tc>
          <w:tcPr>
            <w:tcW w:type="dxa" w:w="1296"/>
          </w:tcPr>
          <w:p>
            <w:pPr>
              <w:spacing w:after="40"/>
            </w:pPr>
            <w:r>
              <w:rPr>
                <w:sz w:val="14"/>
              </w:rPr>
              <w:t>Administrador</w:t>
            </w:r>
          </w:p>
        </w:tc>
        <w:tc>
          <w:tcPr>
            <w:tcW w:type="dxa" w:w="1440"/>
          </w:tcPr>
          <w:p>
            <w:pPr>
              <w:spacing w:after="40"/>
            </w:pPr>
            <w:r>
              <w:rPr>
                <w:sz w:val="14"/>
              </w:rPr>
              <w:t>Revisar salud y metricas</w:t>
            </w:r>
          </w:p>
        </w:tc>
        <w:tc>
          <w:tcPr>
            <w:tcW w:type="dxa" w:w="1296"/>
          </w:tcPr>
          <w:p>
            <w:pPr>
              <w:spacing w:after="40"/>
            </w:pPr>
            <w:r>
              <w:rPr>
                <w:sz w:val="14"/>
              </w:rPr>
              <w:t>Rol admin</w:t>
            </w:r>
          </w:p>
        </w:tc>
        <w:tc>
          <w:tcPr>
            <w:tcW w:type="dxa" w:w="1440"/>
          </w:tcPr>
          <w:p>
            <w:pPr>
              <w:spacing w:after="40"/>
            </w:pPr>
            <w:r>
              <w:rPr>
                <w:sz w:val="14"/>
              </w:rPr>
              <w:t>Abrir monitor</w:t>
            </w:r>
          </w:p>
        </w:tc>
        <w:tc>
          <w:tcPr>
            <w:tcW w:type="dxa" w:w="1152"/>
          </w:tcPr>
          <w:p>
            <w:pPr>
              <w:spacing w:after="40"/>
            </w:pPr>
            <w:r>
              <w:rPr>
                <w:sz w:val="14"/>
              </w:rPr>
              <w:t>BD caida o sin datos</w:t>
            </w:r>
          </w:p>
        </w:tc>
        <w:tc>
          <w:tcPr>
            <w:tcW w:type="dxa" w:w="1440"/>
          </w:tcPr>
          <w:p>
            <w:pPr>
              <w:spacing w:after="40"/>
            </w:pPr>
            <w:r>
              <w:rPr>
                <w:sz w:val="14"/>
              </w:rPr>
              <w:t>Monitor coherente</w:t>
            </w:r>
          </w:p>
        </w:tc>
        <w:tc>
          <w:tcPr>
            <w:tcW w:type="dxa" w:w="1296"/>
          </w:tcPr>
          <w:p>
            <w:pPr>
              <w:spacing w:after="40"/>
            </w:pPr>
            <w:r>
              <w:rPr>
                <w:sz w:val="14"/>
              </w:rPr>
              <w:t>Implementado y probado</w:t>
            </w:r>
          </w:p>
        </w:tc>
      </w:tr>
    </w:tbl>
    <w:p/>
    <w:p>
      <w:pPr>
        <w:pStyle w:val="Heading2"/>
      </w:pPr>
      <w:r>
        <w:t>5.6 Historias de usuario</w:t>
      </w:r>
    </w:p>
    <w:p>
      <w:pPr>
        <w:pStyle w:val="Tabla"/>
        <w:spacing w:after="120"/>
        <w:jc w:val="center"/>
      </w:pPr>
      <w:r>
        <w:rPr>
          <w:i/>
          <w:color w:val="595959"/>
          <w:sz w:val="18"/>
        </w:rPr>
        <w:t>Tabla 4. Historias de usuario.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008"/>
            <w:shd w:val="clear" w:color="auto" w:fill="1F4E79"/>
          </w:tcPr>
          <w:p>
            <w:pPr>
              <w:jc w:val="center"/>
            </w:pPr>
            <w:r>
              <w:rPr>
                <w:b/>
                <w:color w:val="FFFFFF"/>
                <w:sz w:val="16"/>
              </w:rPr>
              <w:t>ID</w:t>
            </w:r>
          </w:p>
        </w:tc>
        <w:tc>
          <w:tcPr>
            <w:tcW w:type="dxa" w:w="3168"/>
            <w:shd w:val="clear" w:color="auto" w:fill="1F4E79"/>
          </w:tcPr>
          <w:p>
            <w:pPr>
              <w:jc w:val="center"/>
            </w:pPr>
            <w:r>
              <w:rPr>
                <w:b/>
                <w:color w:val="FFFFFF"/>
                <w:sz w:val="16"/>
              </w:rPr>
              <w:t>Historia</w:t>
            </w:r>
          </w:p>
        </w:tc>
        <w:tc>
          <w:tcPr>
            <w:tcW w:type="dxa" w:w="2160"/>
            <w:shd w:val="clear" w:color="auto" w:fill="1F4E79"/>
          </w:tcPr>
          <w:p>
            <w:pPr>
              <w:jc w:val="center"/>
            </w:pPr>
            <w:r>
              <w:rPr>
                <w:b/>
                <w:color w:val="FFFFFF"/>
                <w:sz w:val="16"/>
              </w:rPr>
              <w:t>Criterios de aceptación</w:t>
            </w:r>
          </w:p>
        </w:tc>
        <w:tc>
          <w:tcPr>
            <w:tcW w:type="dxa" w:w="1008"/>
            <w:shd w:val="clear" w:color="auto" w:fill="1F4E79"/>
          </w:tcPr>
          <w:p>
            <w:pPr>
              <w:jc w:val="center"/>
            </w:pPr>
            <w:r>
              <w:rPr>
                <w:b/>
                <w:color w:val="FFFFFF"/>
                <w:sz w:val="16"/>
              </w:rPr>
              <w:t>Prioridad</w:t>
            </w:r>
          </w:p>
        </w:tc>
        <w:tc>
          <w:tcPr>
            <w:tcW w:type="dxa" w:w="1296"/>
            <w:shd w:val="clear" w:color="auto" w:fill="1F4E79"/>
          </w:tcPr>
          <w:p>
            <w:pPr>
              <w:jc w:val="center"/>
            </w:pPr>
            <w:r>
              <w:rPr>
                <w:b/>
                <w:color w:val="FFFFFF"/>
                <w:sz w:val="16"/>
              </w:rPr>
              <w:t>Módulo</w:t>
            </w:r>
          </w:p>
        </w:tc>
        <w:tc>
          <w:tcPr>
            <w:tcW w:type="dxa" w:w="1296"/>
            <w:shd w:val="clear" w:color="auto" w:fill="1F4E79"/>
          </w:tcPr>
          <w:p>
            <w:pPr>
              <w:jc w:val="center"/>
            </w:pPr>
            <w:r>
              <w:rPr>
                <w:b/>
                <w:color w:val="FFFFFF"/>
                <w:sz w:val="16"/>
              </w:rPr>
              <w:t>Estado</w:t>
            </w:r>
          </w:p>
        </w:tc>
      </w:tr>
      <w:tr>
        <w:tc>
          <w:tcPr>
            <w:tcW w:type="dxa" w:w="1008"/>
          </w:tcPr>
          <w:p>
            <w:pPr>
              <w:spacing w:after="40"/>
            </w:pPr>
            <w:r>
              <w:rPr>
                <w:sz w:val="16"/>
              </w:rPr>
              <w:t>HU-01</w:t>
            </w:r>
          </w:p>
        </w:tc>
        <w:tc>
          <w:tcPr>
            <w:tcW w:type="dxa" w:w="3168"/>
          </w:tcPr>
          <w:p>
            <w:pPr>
              <w:spacing w:after="40"/>
            </w:pPr>
            <w:r>
              <w:rPr>
                <w:sz w:val="16"/>
              </w:rPr>
              <w:t>Como ciudadano quiero registrarme e iniciar sesion (local o Google) para usar la aplicacion.</w:t>
            </w:r>
          </w:p>
        </w:tc>
        <w:tc>
          <w:tcPr>
            <w:tcW w:type="dxa" w:w="2160"/>
          </w:tcPr>
          <w:p>
            <w:pPr>
              <w:spacing w:after="40"/>
            </w:pPr>
            <w:r>
              <w:rPr>
                <w:sz w:val="16"/>
              </w:rPr>
              <w:t>Cuenta, login y perfil funcionan</w:t>
            </w:r>
          </w:p>
        </w:tc>
        <w:tc>
          <w:tcPr>
            <w:tcW w:type="dxa" w:w="1008"/>
          </w:tcPr>
          <w:p>
            <w:pPr>
              <w:spacing w:after="40"/>
            </w:pPr>
            <w:r>
              <w:rPr>
                <w:sz w:val="16"/>
              </w:rPr>
              <w:t>Alta</w:t>
            </w:r>
          </w:p>
        </w:tc>
        <w:tc>
          <w:tcPr>
            <w:tcW w:type="dxa" w:w="1296"/>
          </w:tcPr>
          <w:p>
            <w:pPr>
              <w:spacing w:after="40"/>
            </w:pPr>
            <w:r>
              <w:rPr>
                <w:sz w:val="16"/>
              </w:rPr>
              <w:t>Autenticacion</w:t>
            </w:r>
          </w:p>
        </w:tc>
        <w:tc>
          <w:tcPr>
            <w:tcW w:type="dxa" w:w="1296"/>
          </w:tcPr>
          <w:p>
            <w:pPr>
              <w:spacing w:after="40"/>
            </w:pPr>
            <w:r>
              <w:rPr>
                <w:sz w:val="16"/>
              </w:rPr>
              <w:t>Implementado</w:t>
            </w:r>
          </w:p>
        </w:tc>
      </w:tr>
      <w:tr>
        <w:tc>
          <w:tcPr>
            <w:tcW w:type="dxa" w:w="1008"/>
          </w:tcPr>
          <w:p>
            <w:pPr>
              <w:spacing w:after="40"/>
            </w:pPr>
            <w:r>
              <w:rPr>
                <w:sz w:val="16"/>
              </w:rPr>
              <w:t>HU-02</w:t>
            </w:r>
          </w:p>
        </w:tc>
        <w:tc>
          <w:tcPr>
            <w:tcW w:type="dxa" w:w="3168"/>
          </w:tcPr>
          <w:p>
            <w:pPr>
              <w:spacing w:after="40"/>
            </w:pPr>
            <w:r>
              <w:rPr>
                <w:sz w:val="16"/>
              </w:rPr>
              <w:t>Como ciudadano quiero analizar una foto de un liquen para conocer la calidad del aire.</w:t>
            </w:r>
          </w:p>
        </w:tc>
        <w:tc>
          <w:tcPr>
            <w:tcW w:type="dxa" w:w="2160"/>
          </w:tcPr>
          <w:p>
            <w:pPr>
              <w:spacing w:after="40"/>
            </w:pPr>
            <w:r>
              <w:rPr>
                <w:sz w:val="16"/>
              </w:rPr>
              <w:t>Imagen clasificada (V8), resultado mostrado y registrado</w:t>
            </w:r>
          </w:p>
        </w:tc>
        <w:tc>
          <w:tcPr>
            <w:tcW w:type="dxa" w:w="1008"/>
          </w:tcPr>
          <w:p>
            <w:pPr>
              <w:spacing w:after="40"/>
            </w:pPr>
            <w:r>
              <w:rPr>
                <w:sz w:val="16"/>
              </w:rPr>
              <w:t>Alta</w:t>
            </w:r>
          </w:p>
        </w:tc>
        <w:tc>
          <w:tcPr>
            <w:tcW w:type="dxa" w:w="1296"/>
          </w:tcPr>
          <w:p>
            <w:pPr>
              <w:spacing w:after="40"/>
            </w:pPr>
            <w:r>
              <w:rPr>
                <w:sz w:val="16"/>
              </w:rPr>
              <w:t>Analisis</w:t>
            </w:r>
          </w:p>
        </w:tc>
        <w:tc>
          <w:tcPr>
            <w:tcW w:type="dxa" w:w="1296"/>
          </w:tcPr>
          <w:p>
            <w:pPr>
              <w:spacing w:after="40"/>
            </w:pPr>
            <w:r>
              <w:rPr>
                <w:sz w:val="16"/>
              </w:rPr>
              <w:t>Implementado</w:t>
            </w:r>
          </w:p>
        </w:tc>
      </w:tr>
      <w:tr>
        <w:tc>
          <w:tcPr>
            <w:tcW w:type="dxa" w:w="1008"/>
          </w:tcPr>
          <w:p>
            <w:pPr>
              <w:spacing w:after="40"/>
            </w:pPr>
            <w:r>
              <w:rPr>
                <w:sz w:val="16"/>
              </w:rPr>
              <w:t>HU-03</w:t>
            </w:r>
          </w:p>
        </w:tc>
        <w:tc>
          <w:tcPr>
            <w:tcW w:type="dxa" w:w="3168"/>
          </w:tcPr>
          <w:p>
            <w:pPr>
              <w:spacing w:after="40"/>
            </w:pPr>
            <w:r>
              <w:rPr>
                <w:sz w:val="16"/>
              </w:rPr>
              <w:t>Como ciudadano quiero consultar mi historial para revisar muestreos anteriores.</w:t>
            </w:r>
          </w:p>
        </w:tc>
        <w:tc>
          <w:tcPr>
            <w:tcW w:type="dxa" w:w="2160"/>
          </w:tcPr>
          <w:p>
            <w:pPr>
              <w:spacing w:after="40"/>
            </w:pPr>
            <w:r>
              <w:rPr>
                <w:sz w:val="16"/>
              </w:rPr>
              <w:t>Historial lista y permite eliminar</w:t>
            </w:r>
          </w:p>
        </w:tc>
        <w:tc>
          <w:tcPr>
            <w:tcW w:type="dxa" w:w="1008"/>
          </w:tcPr>
          <w:p>
            <w:pPr>
              <w:spacing w:after="40"/>
            </w:pPr>
            <w:r>
              <w:rPr>
                <w:sz w:val="16"/>
              </w:rPr>
              <w:t>Media</w:t>
            </w:r>
          </w:p>
        </w:tc>
        <w:tc>
          <w:tcPr>
            <w:tcW w:type="dxa" w:w="1296"/>
          </w:tcPr>
          <w:p>
            <w:pPr>
              <w:spacing w:after="40"/>
            </w:pPr>
            <w:r>
              <w:rPr>
                <w:sz w:val="16"/>
              </w:rPr>
              <w:t>Historial</w:t>
            </w:r>
          </w:p>
        </w:tc>
        <w:tc>
          <w:tcPr>
            <w:tcW w:type="dxa" w:w="1296"/>
          </w:tcPr>
          <w:p>
            <w:pPr>
              <w:spacing w:after="40"/>
            </w:pPr>
            <w:r>
              <w:rPr>
                <w:sz w:val="16"/>
              </w:rPr>
              <w:t>Implementado</w:t>
            </w:r>
          </w:p>
        </w:tc>
      </w:tr>
      <w:tr>
        <w:tc>
          <w:tcPr>
            <w:tcW w:type="dxa" w:w="1008"/>
          </w:tcPr>
          <w:p>
            <w:pPr>
              <w:spacing w:after="40"/>
            </w:pPr>
            <w:r>
              <w:rPr>
                <w:sz w:val="16"/>
              </w:rPr>
              <w:t>HU-04</w:t>
            </w:r>
          </w:p>
        </w:tc>
        <w:tc>
          <w:tcPr>
            <w:tcW w:type="dxa" w:w="3168"/>
          </w:tcPr>
          <w:p>
            <w:pPr>
              <w:spacing w:after="40"/>
            </w:pPr>
            <w:r>
              <w:rPr>
                <w:sz w:val="16"/>
              </w:rPr>
              <w:t>Como ciudadano quiero ver mis puntos en el mapa para comprender la distribucion.</w:t>
            </w:r>
          </w:p>
        </w:tc>
        <w:tc>
          <w:tcPr>
            <w:tcW w:type="dxa" w:w="2160"/>
          </w:tcPr>
          <w:p>
            <w:pPr>
              <w:spacing w:after="40"/>
            </w:pPr>
            <w:r>
              <w:rPr>
                <w:sz w:val="16"/>
              </w:rPr>
              <w:t>Mapa muestra puntos, zonas y transiciones</w:t>
            </w:r>
          </w:p>
        </w:tc>
        <w:tc>
          <w:tcPr>
            <w:tcW w:type="dxa" w:w="1008"/>
          </w:tcPr>
          <w:p>
            <w:pPr>
              <w:spacing w:after="40"/>
            </w:pPr>
            <w:r>
              <w:rPr>
                <w:sz w:val="16"/>
              </w:rPr>
              <w:t>Media</w:t>
            </w:r>
          </w:p>
        </w:tc>
        <w:tc>
          <w:tcPr>
            <w:tcW w:type="dxa" w:w="1296"/>
          </w:tcPr>
          <w:p>
            <w:pPr>
              <w:spacing w:after="40"/>
            </w:pPr>
            <w:r>
              <w:rPr>
                <w:sz w:val="16"/>
              </w:rPr>
              <w:t>Mapa</w:t>
            </w:r>
          </w:p>
        </w:tc>
        <w:tc>
          <w:tcPr>
            <w:tcW w:type="dxa" w:w="1296"/>
          </w:tcPr>
          <w:p>
            <w:pPr>
              <w:spacing w:after="40"/>
            </w:pPr>
            <w:r>
              <w:rPr>
                <w:sz w:val="16"/>
              </w:rPr>
              <w:t>Implementado</w:t>
            </w:r>
          </w:p>
        </w:tc>
      </w:tr>
      <w:tr>
        <w:tc>
          <w:tcPr>
            <w:tcW w:type="dxa" w:w="1008"/>
          </w:tcPr>
          <w:p>
            <w:pPr>
              <w:spacing w:after="40"/>
            </w:pPr>
            <w:r>
              <w:rPr>
                <w:sz w:val="16"/>
              </w:rPr>
              <w:t>HU-05</w:t>
            </w:r>
          </w:p>
        </w:tc>
        <w:tc>
          <w:tcPr>
            <w:tcW w:type="dxa" w:w="3168"/>
          </w:tcPr>
          <w:p>
            <w:pPr>
              <w:spacing w:after="40"/>
            </w:pPr>
            <w:r>
              <w:rPr>
                <w:sz w:val="16"/>
              </w:rPr>
              <w:t>Como ciudadano quiero leer LiquenPedia para entender cada liquen.</w:t>
            </w:r>
          </w:p>
        </w:tc>
        <w:tc>
          <w:tcPr>
            <w:tcW w:type="dxa" w:w="2160"/>
          </w:tcPr>
          <w:p>
            <w:pPr>
              <w:spacing w:after="40"/>
            </w:pPr>
            <w:r>
              <w:rPr>
                <w:sz w:val="16"/>
              </w:rPr>
              <w:t>Listado, busqueda y detalle funcionan</w:t>
            </w:r>
          </w:p>
        </w:tc>
        <w:tc>
          <w:tcPr>
            <w:tcW w:type="dxa" w:w="1008"/>
          </w:tcPr>
          <w:p>
            <w:pPr>
              <w:spacing w:after="40"/>
            </w:pPr>
            <w:r>
              <w:rPr>
                <w:sz w:val="16"/>
              </w:rPr>
              <w:t>Media</w:t>
            </w:r>
          </w:p>
        </w:tc>
        <w:tc>
          <w:tcPr>
            <w:tcW w:type="dxa" w:w="1296"/>
          </w:tcPr>
          <w:p>
            <w:pPr>
              <w:spacing w:after="40"/>
            </w:pPr>
            <w:r>
              <w:rPr>
                <w:sz w:val="16"/>
              </w:rPr>
              <w:t>LiquenPedia</w:t>
            </w:r>
          </w:p>
        </w:tc>
        <w:tc>
          <w:tcPr>
            <w:tcW w:type="dxa" w:w="1296"/>
          </w:tcPr>
          <w:p>
            <w:pPr>
              <w:spacing w:after="40"/>
            </w:pPr>
            <w:r>
              <w:rPr>
                <w:sz w:val="16"/>
              </w:rPr>
              <w:t>Implementado</w:t>
            </w:r>
          </w:p>
        </w:tc>
      </w:tr>
      <w:tr>
        <w:tc>
          <w:tcPr>
            <w:tcW w:type="dxa" w:w="1008"/>
          </w:tcPr>
          <w:p>
            <w:pPr>
              <w:spacing w:after="40"/>
            </w:pPr>
            <w:r>
              <w:rPr>
                <w:sz w:val="16"/>
              </w:rPr>
              <w:t>HU-06</w:t>
            </w:r>
          </w:p>
        </w:tc>
        <w:tc>
          <w:tcPr>
            <w:tcW w:type="dxa" w:w="3168"/>
          </w:tcPr>
          <w:p>
            <w:pPr>
              <w:spacing w:after="40"/>
            </w:pPr>
            <w:r>
              <w:rPr>
                <w:sz w:val="16"/>
              </w:rPr>
              <w:t>Como administrador quiero gestionar especies, zonas, articulos y avisos.</w:t>
            </w:r>
          </w:p>
        </w:tc>
        <w:tc>
          <w:tcPr>
            <w:tcW w:type="dxa" w:w="2160"/>
          </w:tcPr>
          <w:p>
            <w:pPr>
              <w:spacing w:after="40"/>
            </w:pPr>
            <w:r>
              <w:rPr>
                <w:sz w:val="16"/>
              </w:rPr>
              <w:t>CRUD admin persisten y validan</w:t>
            </w:r>
          </w:p>
        </w:tc>
        <w:tc>
          <w:tcPr>
            <w:tcW w:type="dxa" w:w="1008"/>
          </w:tcPr>
          <w:p>
            <w:pPr>
              <w:spacing w:after="40"/>
            </w:pPr>
            <w:r>
              <w:rPr>
                <w:sz w:val="16"/>
              </w:rPr>
              <w:t>Alta</w:t>
            </w:r>
          </w:p>
        </w:tc>
        <w:tc>
          <w:tcPr>
            <w:tcW w:type="dxa" w:w="1296"/>
          </w:tcPr>
          <w:p>
            <w:pPr>
              <w:spacing w:after="40"/>
            </w:pPr>
            <w:r>
              <w:rPr>
                <w:sz w:val="16"/>
              </w:rPr>
              <w:t>Administracion</w:t>
            </w:r>
          </w:p>
        </w:tc>
        <w:tc>
          <w:tcPr>
            <w:tcW w:type="dxa" w:w="1296"/>
          </w:tcPr>
          <w:p>
            <w:pPr>
              <w:spacing w:after="40"/>
            </w:pPr>
            <w:r>
              <w:rPr>
                <w:sz w:val="16"/>
              </w:rPr>
              <w:t>Implementado</w:t>
            </w:r>
          </w:p>
        </w:tc>
      </w:tr>
      <w:tr>
        <w:tc>
          <w:tcPr>
            <w:tcW w:type="dxa" w:w="1008"/>
          </w:tcPr>
          <w:p>
            <w:pPr>
              <w:spacing w:after="40"/>
            </w:pPr>
            <w:r>
              <w:rPr>
                <w:sz w:val="16"/>
              </w:rPr>
              <w:t>HU-07</w:t>
            </w:r>
          </w:p>
        </w:tc>
        <w:tc>
          <w:tcPr>
            <w:tcW w:type="dxa" w:w="3168"/>
          </w:tcPr>
          <w:p>
            <w:pPr>
              <w:spacing w:after="40"/>
            </w:pPr>
            <w:r>
              <w:rPr>
                <w:sz w:val="16"/>
              </w:rPr>
              <w:t>Como administrador quiero supervisar la IA para detectar fallos.</w:t>
            </w:r>
          </w:p>
        </w:tc>
        <w:tc>
          <w:tcPr>
            <w:tcW w:type="dxa" w:w="2160"/>
          </w:tcPr>
          <w:p>
            <w:pPr>
              <w:spacing w:after="40"/>
            </w:pPr>
            <w:r>
              <w:rPr>
                <w:sz w:val="16"/>
              </w:rPr>
              <w:t>Monitor muestra salud, metricas, eventos y diagnostico</w:t>
            </w:r>
          </w:p>
        </w:tc>
        <w:tc>
          <w:tcPr>
            <w:tcW w:type="dxa" w:w="1008"/>
          </w:tcPr>
          <w:p>
            <w:pPr>
              <w:spacing w:after="40"/>
            </w:pPr>
            <w:r>
              <w:rPr>
                <w:sz w:val="16"/>
              </w:rPr>
              <w:t>Media</w:t>
            </w:r>
          </w:p>
        </w:tc>
        <w:tc>
          <w:tcPr>
            <w:tcW w:type="dxa" w:w="1296"/>
          </w:tcPr>
          <w:p>
            <w:pPr>
              <w:spacing w:after="40"/>
            </w:pPr>
            <w:r>
              <w:rPr>
                <w:sz w:val="16"/>
              </w:rPr>
              <w:t>Monitor IA</w:t>
            </w:r>
          </w:p>
        </w:tc>
        <w:tc>
          <w:tcPr>
            <w:tcW w:type="dxa" w:w="1296"/>
          </w:tcPr>
          <w:p>
            <w:pPr>
              <w:spacing w:after="40"/>
            </w:pPr>
            <w:r>
              <w:rPr>
                <w:sz w:val="16"/>
              </w:rPr>
              <w:t>Implementado</w:t>
            </w:r>
          </w:p>
        </w:tc>
      </w:tr>
      <w:tr>
        <w:tc>
          <w:tcPr>
            <w:tcW w:type="dxa" w:w="1008"/>
          </w:tcPr>
          <w:p>
            <w:pPr>
              <w:spacing w:after="40"/>
            </w:pPr>
            <w:r>
              <w:rPr>
                <w:sz w:val="16"/>
              </w:rPr>
              <w:t>HU-08</w:t>
            </w:r>
          </w:p>
        </w:tc>
        <w:tc>
          <w:tcPr>
            <w:tcW w:type="dxa" w:w="3168"/>
          </w:tcPr>
          <w:p>
            <w:pPr>
              <w:spacing w:after="40"/>
            </w:pPr>
            <w:r>
              <w:rPr>
                <w:sz w:val="16"/>
              </w:rPr>
              <w:t>Como ciudadano quiero recibir una notificacion cuando termina un analisis.</w:t>
            </w:r>
          </w:p>
        </w:tc>
        <w:tc>
          <w:tcPr>
            <w:tcW w:type="dxa" w:w="2160"/>
          </w:tcPr>
          <w:p>
            <w:pPr>
              <w:spacing w:after="40"/>
            </w:pPr>
            <w:r>
              <w:rPr>
                <w:sz w:val="16"/>
              </w:rPr>
              <w:t>Notificacion de finalizacion</w:t>
            </w:r>
          </w:p>
        </w:tc>
        <w:tc>
          <w:tcPr>
            <w:tcW w:type="dxa" w:w="1008"/>
          </w:tcPr>
          <w:p>
            <w:pPr>
              <w:spacing w:after="40"/>
            </w:pPr>
            <w:r>
              <w:rPr>
                <w:sz w:val="16"/>
              </w:rPr>
              <w:t>Baja</w:t>
            </w:r>
          </w:p>
        </w:tc>
        <w:tc>
          <w:tcPr>
            <w:tcW w:type="dxa" w:w="1296"/>
          </w:tcPr>
          <w:p>
            <w:pPr>
              <w:spacing w:after="40"/>
            </w:pPr>
            <w:r>
              <w:rPr>
                <w:sz w:val="16"/>
              </w:rPr>
              <w:t>Notificaciones</w:t>
            </w:r>
          </w:p>
        </w:tc>
        <w:tc>
          <w:tcPr>
            <w:tcW w:type="dxa" w:w="1296"/>
          </w:tcPr>
          <w:p>
            <w:pPr>
              <w:spacing w:after="40"/>
            </w:pPr>
            <w:r>
              <w:rPr>
                <w:sz w:val="16"/>
              </w:rPr>
              <w:t>Implementado</w:t>
            </w:r>
          </w:p>
        </w:tc>
      </w:tr>
      <w:tr>
        <w:tc>
          <w:tcPr>
            <w:tcW w:type="dxa" w:w="1008"/>
          </w:tcPr>
          <w:p>
            <w:pPr>
              <w:spacing w:after="40"/>
            </w:pPr>
            <w:r>
              <w:rPr>
                <w:sz w:val="16"/>
              </w:rPr>
              <w:t>HU-09</w:t>
            </w:r>
          </w:p>
        </w:tc>
        <w:tc>
          <w:tcPr>
            <w:tcW w:type="dxa" w:w="3168"/>
          </w:tcPr>
          <w:p>
            <w:pPr>
              <w:spacing w:after="40"/>
            </w:pPr>
            <w:r>
              <w:rPr>
                <w:sz w:val="16"/>
              </w:rPr>
              <w:t>Como ciudadano quiero proteger mis imagenes y analisis.</w:t>
            </w:r>
          </w:p>
        </w:tc>
        <w:tc>
          <w:tcPr>
            <w:tcW w:type="dxa" w:w="2160"/>
          </w:tcPr>
          <w:p>
            <w:pPr>
              <w:spacing w:after="40"/>
            </w:pPr>
            <w:r>
              <w:rPr>
                <w:sz w:val="16"/>
              </w:rPr>
              <w:t>Acceso exige sesion y propiedad</w:t>
            </w:r>
          </w:p>
        </w:tc>
        <w:tc>
          <w:tcPr>
            <w:tcW w:type="dxa" w:w="1008"/>
          </w:tcPr>
          <w:p>
            <w:pPr>
              <w:spacing w:after="40"/>
            </w:pPr>
            <w:r>
              <w:rPr>
                <w:sz w:val="16"/>
              </w:rPr>
              <w:t>Alta</w:t>
            </w:r>
          </w:p>
        </w:tc>
        <w:tc>
          <w:tcPr>
            <w:tcW w:type="dxa" w:w="1296"/>
          </w:tcPr>
          <w:p>
            <w:pPr>
              <w:spacing w:after="40"/>
            </w:pPr>
            <w:r>
              <w:rPr>
                <w:sz w:val="16"/>
              </w:rPr>
              <w:t>Seguridad</w:t>
            </w:r>
          </w:p>
        </w:tc>
        <w:tc>
          <w:tcPr>
            <w:tcW w:type="dxa" w:w="1296"/>
          </w:tcPr>
          <w:p>
            <w:pPr>
              <w:spacing w:after="40"/>
            </w:pPr>
            <w:r>
              <w:rPr>
                <w:sz w:val="16"/>
              </w:rPr>
              <w:t>Implementado</w:t>
            </w:r>
          </w:p>
        </w:tc>
      </w:tr>
      <w:tr>
        <w:tc>
          <w:tcPr>
            <w:tcW w:type="dxa" w:w="1008"/>
          </w:tcPr>
          <w:p>
            <w:pPr>
              <w:spacing w:after="40"/>
            </w:pPr>
            <w:r>
              <w:rPr>
                <w:sz w:val="16"/>
              </w:rPr>
              <w:t>HU-10</w:t>
            </w:r>
          </w:p>
        </w:tc>
        <w:tc>
          <w:tcPr>
            <w:tcW w:type="dxa" w:w="3168"/>
          </w:tcPr>
          <w:p>
            <w:pPr>
              <w:spacing w:after="40"/>
            </w:pPr>
            <w:r>
              <w:rPr>
                <w:sz w:val="16"/>
              </w:rPr>
              <w:t>Como ciudadano quiero usar la app en un telefono de 360 px.</w:t>
            </w:r>
          </w:p>
        </w:tc>
        <w:tc>
          <w:tcPr>
            <w:tcW w:type="dxa" w:w="2160"/>
          </w:tcPr>
          <w:p>
            <w:pPr>
              <w:spacing w:after="40"/>
            </w:pPr>
            <w:r>
              <w:rPr>
                <w:sz w:val="16"/>
              </w:rPr>
              <w:t>Interfaz sin desbordes en 360-430 px</w:t>
            </w:r>
          </w:p>
        </w:tc>
        <w:tc>
          <w:tcPr>
            <w:tcW w:type="dxa" w:w="1008"/>
          </w:tcPr>
          <w:p>
            <w:pPr>
              <w:spacing w:after="40"/>
            </w:pPr>
            <w:r>
              <w:rPr>
                <w:sz w:val="16"/>
              </w:rPr>
              <w:t>Media</w:t>
            </w:r>
          </w:p>
        </w:tc>
        <w:tc>
          <w:tcPr>
            <w:tcW w:type="dxa" w:w="1296"/>
          </w:tcPr>
          <w:p>
            <w:pPr>
              <w:spacing w:after="40"/>
            </w:pPr>
            <w:r>
              <w:rPr>
                <w:sz w:val="16"/>
              </w:rPr>
              <w:t>Responsive</w:t>
            </w:r>
          </w:p>
        </w:tc>
        <w:tc>
          <w:tcPr>
            <w:tcW w:type="dxa" w:w="1296"/>
          </w:tcPr>
          <w:p>
            <w:pPr>
              <w:spacing w:after="40"/>
            </w:pPr>
            <w:r>
              <w:rPr>
                <w:sz w:val="16"/>
              </w:rPr>
              <w:t>Implementado parcial (RE-003)</w:t>
            </w:r>
          </w:p>
        </w:tc>
      </w:tr>
    </w:tbl>
    <w:p/>
    <w:p>
      <w:pPr>
        <w:pStyle w:val="Heading2"/>
      </w:pPr>
      <w:r>
        <w:t>5.7 Product Backlog</w:t>
      </w:r>
    </w:p>
    <w:p>
      <w:pPr>
        <w:spacing w:after="120"/>
      </w:pPr>
      <w:r>
        <w:rPr>
          <w:b w:val="0"/>
          <w:i w:val="0"/>
          <w:sz w:val="22"/>
        </w:rPr>
        <w:t>El Product Backlog prioriza las funcionalidades por valor, urgencia y módulo. Los ítems PB-01 a PB-18 corresponden al alcance implementado y probado en los Sprints 1 a 5; los ítems PB-19 a PB-22 quedan registrados como trabajo posterior (mejora continua de la IA, verificación visual pendiente e infraestructura).</w:t>
      </w:r>
    </w:p>
    <w:p>
      <w:pPr>
        <w:pStyle w:val="Tabla"/>
        <w:spacing w:after="120"/>
        <w:jc w:val="center"/>
      </w:pPr>
      <w:r>
        <w:rPr>
          <w:i/>
          <w:color w:val="595959"/>
          <w:sz w:val="18"/>
        </w:rPr>
        <w:t>Tabla 5. Product Backlog de Lichen Dreams (22 ítems).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008"/>
            <w:shd w:val="clear" w:color="auto" w:fill="1F4E79"/>
          </w:tcPr>
          <w:p>
            <w:pPr>
              <w:jc w:val="center"/>
            </w:pPr>
            <w:r>
              <w:rPr>
                <w:b/>
                <w:color w:val="FFFFFF"/>
                <w:sz w:val="16"/>
              </w:rPr>
              <w:t>ID</w:t>
            </w:r>
          </w:p>
        </w:tc>
        <w:tc>
          <w:tcPr>
            <w:tcW w:type="dxa" w:w="4608"/>
            <w:shd w:val="clear" w:color="auto" w:fill="1F4E79"/>
          </w:tcPr>
          <w:p>
            <w:pPr>
              <w:jc w:val="center"/>
            </w:pPr>
            <w:r>
              <w:rPr>
                <w:b/>
                <w:color w:val="FFFFFF"/>
                <w:sz w:val="16"/>
              </w:rPr>
              <w:t>Historia/Ítem</w:t>
            </w:r>
          </w:p>
        </w:tc>
        <w:tc>
          <w:tcPr>
            <w:tcW w:type="dxa" w:w="2016"/>
            <w:shd w:val="clear" w:color="auto" w:fill="1F4E79"/>
          </w:tcPr>
          <w:p>
            <w:pPr>
              <w:jc w:val="center"/>
            </w:pPr>
            <w:r>
              <w:rPr>
                <w:b/>
                <w:color w:val="FFFFFF"/>
                <w:sz w:val="16"/>
              </w:rPr>
              <w:t>Módulo</w:t>
            </w:r>
          </w:p>
        </w:tc>
        <w:tc>
          <w:tcPr>
            <w:tcW w:type="dxa" w:w="1152"/>
            <w:shd w:val="clear" w:color="auto" w:fill="1F4E79"/>
          </w:tcPr>
          <w:p>
            <w:pPr>
              <w:jc w:val="center"/>
            </w:pPr>
            <w:r>
              <w:rPr>
                <w:b/>
                <w:color w:val="FFFFFF"/>
                <w:sz w:val="16"/>
              </w:rPr>
              <w:t>Prioridad</w:t>
            </w:r>
          </w:p>
        </w:tc>
        <w:tc>
          <w:tcPr>
            <w:tcW w:type="dxa" w:w="1296"/>
            <w:shd w:val="clear" w:color="auto" w:fill="1F4E79"/>
          </w:tcPr>
          <w:p>
            <w:pPr>
              <w:jc w:val="center"/>
            </w:pPr>
            <w:r>
              <w:rPr>
                <w:b/>
                <w:color w:val="FFFFFF"/>
                <w:sz w:val="16"/>
              </w:rPr>
              <w:t>Sprint</w:t>
            </w:r>
          </w:p>
        </w:tc>
        <w:tc>
          <w:tcPr>
            <w:tcW w:type="dxa" w:w="1440"/>
            <w:shd w:val="clear" w:color="auto" w:fill="1F4E79"/>
          </w:tcPr>
          <w:p>
            <w:pPr>
              <w:jc w:val="center"/>
            </w:pPr>
            <w:r>
              <w:rPr>
                <w:b/>
                <w:color w:val="FFFFFF"/>
                <w:sz w:val="16"/>
              </w:rPr>
              <w:t>Estado</w:t>
            </w:r>
          </w:p>
        </w:tc>
      </w:tr>
      <w:tr>
        <w:tc>
          <w:tcPr>
            <w:tcW w:type="dxa" w:w="1008"/>
          </w:tcPr>
          <w:p>
            <w:pPr>
              <w:spacing w:after="40"/>
            </w:pPr>
            <w:r>
              <w:rPr>
                <w:sz w:val="16"/>
              </w:rPr>
              <w:t>PB-01</w:t>
            </w:r>
          </w:p>
        </w:tc>
        <w:tc>
          <w:tcPr>
            <w:tcW w:type="dxa" w:w="4608"/>
          </w:tcPr>
          <w:p>
            <w:pPr>
              <w:spacing w:after="40"/>
            </w:pPr>
            <w:r>
              <w:rPr>
                <w:sz w:val="16"/>
              </w:rPr>
              <w:t>Registro de cuenta local con codigo de recuperacion</w:t>
            </w:r>
          </w:p>
        </w:tc>
        <w:tc>
          <w:tcPr>
            <w:tcW w:type="dxa" w:w="2016"/>
          </w:tcPr>
          <w:p>
            <w:pPr>
              <w:spacing w:after="40"/>
            </w:pPr>
            <w:r>
              <w:rPr>
                <w:sz w:val="16"/>
              </w:rPr>
              <w:t>Autenticacion</w:t>
            </w:r>
          </w:p>
        </w:tc>
        <w:tc>
          <w:tcPr>
            <w:tcW w:type="dxa" w:w="1152"/>
          </w:tcPr>
          <w:p>
            <w:pPr>
              <w:spacing w:after="40"/>
            </w:pPr>
            <w:r>
              <w:rPr>
                <w:sz w:val="16"/>
              </w:rPr>
              <w:t>Alta</w:t>
            </w:r>
          </w:p>
        </w:tc>
        <w:tc>
          <w:tcPr>
            <w:tcW w:type="dxa" w:w="1296"/>
          </w:tcPr>
          <w:p>
            <w:pPr>
              <w:spacing w:after="40"/>
            </w:pPr>
            <w:r>
              <w:rPr>
                <w:sz w:val="16"/>
              </w:rPr>
              <w:t>Sprint 1</w:t>
            </w:r>
          </w:p>
        </w:tc>
        <w:tc>
          <w:tcPr>
            <w:tcW w:type="dxa" w:w="1440"/>
          </w:tcPr>
          <w:p>
            <w:pPr>
              <w:spacing w:after="40"/>
            </w:pPr>
            <w:r>
              <w:rPr>
                <w:sz w:val="16"/>
              </w:rPr>
              <w:t>Hecho</w:t>
            </w:r>
          </w:p>
        </w:tc>
      </w:tr>
      <w:tr>
        <w:tc>
          <w:tcPr>
            <w:tcW w:type="dxa" w:w="1008"/>
          </w:tcPr>
          <w:p>
            <w:pPr>
              <w:spacing w:after="40"/>
            </w:pPr>
            <w:r>
              <w:rPr>
                <w:sz w:val="16"/>
              </w:rPr>
              <w:t>PB-02</w:t>
            </w:r>
          </w:p>
        </w:tc>
        <w:tc>
          <w:tcPr>
            <w:tcW w:type="dxa" w:w="4608"/>
          </w:tcPr>
          <w:p>
            <w:pPr>
              <w:spacing w:after="40"/>
            </w:pPr>
            <w:r>
              <w:rPr>
                <w:sz w:val="16"/>
              </w:rPr>
              <w:t>Inicio de sesion local con JWT</w:t>
            </w:r>
          </w:p>
        </w:tc>
        <w:tc>
          <w:tcPr>
            <w:tcW w:type="dxa" w:w="2016"/>
          </w:tcPr>
          <w:p>
            <w:pPr>
              <w:spacing w:after="40"/>
            </w:pPr>
            <w:r>
              <w:rPr>
                <w:sz w:val="16"/>
              </w:rPr>
              <w:t>Autenticacion</w:t>
            </w:r>
          </w:p>
        </w:tc>
        <w:tc>
          <w:tcPr>
            <w:tcW w:type="dxa" w:w="1152"/>
          </w:tcPr>
          <w:p>
            <w:pPr>
              <w:spacing w:after="40"/>
            </w:pPr>
            <w:r>
              <w:rPr>
                <w:sz w:val="16"/>
              </w:rPr>
              <w:t>Alta</w:t>
            </w:r>
          </w:p>
        </w:tc>
        <w:tc>
          <w:tcPr>
            <w:tcW w:type="dxa" w:w="1296"/>
          </w:tcPr>
          <w:p>
            <w:pPr>
              <w:spacing w:after="40"/>
            </w:pPr>
            <w:r>
              <w:rPr>
                <w:sz w:val="16"/>
              </w:rPr>
              <w:t>Sprint 1</w:t>
            </w:r>
          </w:p>
        </w:tc>
        <w:tc>
          <w:tcPr>
            <w:tcW w:type="dxa" w:w="1440"/>
          </w:tcPr>
          <w:p>
            <w:pPr>
              <w:spacing w:after="40"/>
            </w:pPr>
            <w:r>
              <w:rPr>
                <w:sz w:val="16"/>
              </w:rPr>
              <w:t>Hecho</w:t>
            </w:r>
          </w:p>
        </w:tc>
      </w:tr>
      <w:tr>
        <w:tc>
          <w:tcPr>
            <w:tcW w:type="dxa" w:w="1008"/>
          </w:tcPr>
          <w:p>
            <w:pPr>
              <w:spacing w:after="40"/>
            </w:pPr>
            <w:r>
              <w:rPr>
                <w:sz w:val="16"/>
              </w:rPr>
              <w:t>PB-03</w:t>
            </w:r>
          </w:p>
        </w:tc>
        <w:tc>
          <w:tcPr>
            <w:tcW w:type="dxa" w:w="4608"/>
          </w:tcPr>
          <w:p>
            <w:pPr>
              <w:spacing w:after="40"/>
            </w:pPr>
            <w:r>
              <w:rPr>
                <w:sz w:val="16"/>
              </w:rPr>
              <w:t>Recuperacion de contrasena por codigo</w:t>
            </w:r>
          </w:p>
        </w:tc>
        <w:tc>
          <w:tcPr>
            <w:tcW w:type="dxa" w:w="2016"/>
          </w:tcPr>
          <w:p>
            <w:pPr>
              <w:spacing w:after="40"/>
            </w:pPr>
            <w:r>
              <w:rPr>
                <w:sz w:val="16"/>
              </w:rPr>
              <w:t>Autenticacion</w:t>
            </w:r>
          </w:p>
        </w:tc>
        <w:tc>
          <w:tcPr>
            <w:tcW w:type="dxa" w:w="1152"/>
          </w:tcPr>
          <w:p>
            <w:pPr>
              <w:spacing w:after="40"/>
            </w:pPr>
            <w:r>
              <w:rPr>
                <w:sz w:val="16"/>
              </w:rPr>
              <w:t>Alta</w:t>
            </w:r>
          </w:p>
        </w:tc>
        <w:tc>
          <w:tcPr>
            <w:tcW w:type="dxa" w:w="1296"/>
          </w:tcPr>
          <w:p>
            <w:pPr>
              <w:spacing w:after="40"/>
            </w:pPr>
            <w:r>
              <w:rPr>
                <w:sz w:val="16"/>
              </w:rPr>
              <w:t>Sprint 1</w:t>
            </w:r>
          </w:p>
        </w:tc>
        <w:tc>
          <w:tcPr>
            <w:tcW w:type="dxa" w:w="1440"/>
          </w:tcPr>
          <w:p>
            <w:pPr>
              <w:spacing w:after="40"/>
            </w:pPr>
            <w:r>
              <w:rPr>
                <w:sz w:val="16"/>
              </w:rPr>
              <w:t>Hecho</w:t>
            </w:r>
          </w:p>
        </w:tc>
      </w:tr>
      <w:tr>
        <w:tc>
          <w:tcPr>
            <w:tcW w:type="dxa" w:w="1008"/>
          </w:tcPr>
          <w:p>
            <w:pPr>
              <w:spacing w:after="40"/>
            </w:pPr>
            <w:r>
              <w:rPr>
                <w:sz w:val="16"/>
              </w:rPr>
              <w:t>PB-04</w:t>
            </w:r>
          </w:p>
        </w:tc>
        <w:tc>
          <w:tcPr>
            <w:tcW w:type="dxa" w:w="4608"/>
          </w:tcPr>
          <w:p>
            <w:pPr>
              <w:spacing w:after="40"/>
            </w:pPr>
            <w:r>
              <w:rPr>
                <w:sz w:val="16"/>
              </w:rPr>
              <w:t>Perfil del usuario (consulta y actualizacion)</w:t>
            </w:r>
          </w:p>
        </w:tc>
        <w:tc>
          <w:tcPr>
            <w:tcW w:type="dxa" w:w="2016"/>
          </w:tcPr>
          <w:p>
            <w:pPr>
              <w:spacing w:after="40"/>
            </w:pPr>
            <w:r>
              <w:rPr>
                <w:sz w:val="16"/>
              </w:rPr>
              <w:t>Autenticacion</w:t>
            </w:r>
          </w:p>
        </w:tc>
        <w:tc>
          <w:tcPr>
            <w:tcW w:type="dxa" w:w="1152"/>
          </w:tcPr>
          <w:p>
            <w:pPr>
              <w:spacing w:after="40"/>
            </w:pPr>
            <w:r>
              <w:rPr>
                <w:sz w:val="16"/>
              </w:rPr>
              <w:t>Media</w:t>
            </w:r>
          </w:p>
        </w:tc>
        <w:tc>
          <w:tcPr>
            <w:tcW w:type="dxa" w:w="1296"/>
          </w:tcPr>
          <w:p>
            <w:pPr>
              <w:spacing w:after="40"/>
            </w:pPr>
            <w:r>
              <w:rPr>
                <w:sz w:val="16"/>
              </w:rPr>
              <w:t>Sprint 1</w:t>
            </w:r>
          </w:p>
        </w:tc>
        <w:tc>
          <w:tcPr>
            <w:tcW w:type="dxa" w:w="1440"/>
          </w:tcPr>
          <w:p>
            <w:pPr>
              <w:spacing w:after="40"/>
            </w:pPr>
            <w:r>
              <w:rPr>
                <w:sz w:val="16"/>
              </w:rPr>
              <w:t>Hecho</w:t>
            </w:r>
          </w:p>
        </w:tc>
      </w:tr>
      <w:tr>
        <w:tc>
          <w:tcPr>
            <w:tcW w:type="dxa" w:w="1008"/>
          </w:tcPr>
          <w:p>
            <w:pPr>
              <w:spacing w:after="40"/>
            </w:pPr>
            <w:r>
              <w:rPr>
                <w:sz w:val="16"/>
              </w:rPr>
              <w:t>PB-05</w:t>
            </w:r>
          </w:p>
        </w:tc>
        <w:tc>
          <w:tcPr>
            <w:tcW w:type="dxa" w:w="4608"/>
          </w:tcPr>
          <w:p>
            <w:pPr>
              <w:spacing w:after="40"/>
            </w:pPr>
            <w:r>
              <w:rPr>
                <w:sz w:val="16"/>
              </w:rPr>
              <w:t>Inicio de sesion con Google (ID token)</w:t>
            </w:r>
          </w:p>
        </w:tc>
        <w:tc>
          <w:tcPr>
            <w:tcW w:type="dxa" w:w="2016"/>
          </w:tcPr>
          <w:p>
            <w:pPr>
              <w:spacing w:after="40"/>
            </w:pPr>
            <w:r>
              <w:rPr>
                <w:sz w:val="16"/>
              </w:rPr>
              <w:t>Autenticacion</w:t>
            </w:r>
          </w:p>
        </w:tc>
        <w:tc>
          <w:tcPr>
            <w:tcW w:type="dxa" w:w="1152"/>
          </w:tcPr>
          <w:p>
            <w:pPr>
              <w:spacing w:after="40"/>
            </w:pPr>
            <w:r>
              <w:rPr>
                <w:sz w:val="16"/>
              </w:rPr>
              <w:t>Alta</w:t>
            </w:r>
          </w:p>
        </w:tc>
        <w:tc>
          <w:tcPr>
            <w:tcW w:type="dxa" w:w="1296"/>
          </w:tcPr>
          <w:p>
            <w:pPr>
              <w:spacing w:after="40"/>
            </w:pPr>
            <w:r>
              <w:rPr>
                <w:sz w:val="16"/>
              </w:rPr>
              <w:t>Sprint 2</w:t>
            </w:r>
          </w:p>
        </w:tc>
        <w:tc>
          <w:tcPr>
            <w:tcW w:type="dxa" w:w="1440"/>
          </w:tcPr>
          <w:p>
            <w:pPr>
              <w:spacing w:after="40"/>
            </w:pPr>
            <w:r>
              <w:rPr>
                <w:sz w:val="16"/>
              </w:rPr>
              <w:t>Hecho</w:t>
            </w:r>
          </w:p>
        </w:tc>
      </w:tr>
      <w:tr>
        <w:tc>
          <w:tcPr>
            <w:tcW w:type="dxa" w:w="1008"/>
          </w:tcPr>
          <w:p>
            <w:pPr>
              <w:spacing w:after="40"/>
            </w:pPr>
            <w:r>
              <w:rPr>
                <w:sz w:val="16"/>
              </w:rPr>
              <w:t>PB-06</w:t>
            </w:r>
          </w:p>
        </w:tc>
        <w:tc>
          <w:tcPr>
            <w:tcW w:type="dxa" w:w="4608"/>
          </w:tcPr>
          <w:p>
            <w:pPr>
              <w:spacing w:after="40"/>
            </w:pPr>
            <w:r>
              <w:rPr>
                <w:sz w:val="16"/>
              </w:rPr>
              <w:t>Subida de imagen y analisis con IA V8</w:t>
            </w:r>
          </w:p>
        </w:tc>
        <w:tc>
          <w:tcPr>
            <w:tcW w:type="dxa" w:w="2016"/>
          </w:tcPr>
          <w:p>
            <w:pPr>
              <w:spacing w:after="40"/>
            </w:pPr>
            <w:r>
              <w:rPr>
                <w:sz w:val="16"/>
              </w:rPr>
              <w:t>Analisis IA</w:t>
            </w:r>
          </w:p>
        </w:tc>
        <w:tc>
          <w:tcPr>
            <w:tcW w:type="dxa" w:w="1152"/>
          </w:tcPr>
          <w:p>
            <w:pPr>
              <w:spacing w:after="40"/>
            </w:pPr>
            <w:r>
              <w:rPr>
                <w:sz w:val="16"/>
              </w:rPr>
              <w:t>Alta</w:t>
            </w:r>
          </w:p>
        </w:tc>
        <w:tc>
          <w:tcPr>
            <w:tcW w:type="dxa" w:w="1296"/>
          </w:tcPr>
          <w:p>
            <w:pPr>
              <w:spacing w:after="40"/>
            </w:pPr>
            <w:r>
              <w:rPr>
                <w:sz w:val="16"/>
              </w:rPr>
              <w:t>Sprint 2</w:t>
            </w:r>
          </w:p>
        </w:tc>
        <w:tc>
          <w:tcPr>
            <w:tcW w:type="dxa" w:w="1440"/>
          </w:tcPr>
          <w:p>
            <w:pPr>
              <w:spacing w:after="40"/>
            </w:pPr>
            <w:r>
              <w:rPr>
                <w:sz w:val="16"/>
              </w:rPr>
              <w:t>Hecho</w:t>
            </w:r>
          </w:p>
        </w:tc>
      </w:tr>
      <w:tr>
        <w:tc>
          <w:tcPr>
            <w:tcW w:type="dxa" w:w="1008"/>
          </w:tcPr>
          <w:p>
            <w:pPr>
              <w:spacing w:after="40"/>
            </w:pPr>
            <w:r>
              <w:rPr>
                <w:sz w:val="16"/>
              </w:rPr>
              <w:t>PB-07</w:t>
            </w:r>
          </w:p>
        </w:tc>
        <w:tc>
          <w:tcPr>
            <w:tcW w:type="dxa" w:w="4608"/>
          </w:tcPr>
          <w:p>
            <w:pPr>
              <w:spacing w:after="40"/>
            </w:pPr>
            <w:r>
              <w:rPr>
                <w:sz w:val="16"/>
              </w:rPr>
              <w:t>Derivacion de contaminacion y calidad del aire</w:t>
            </w:r>
          </w:p>
        </w:tc>
        <w:tc>
          <w:tcPr>
            <w:tcW w:type="dxa" w:w="2016"/>
          </w:tcPr>
          <w:p>
            <w:pPr>
              <w:spacing w:after="40"/>
            </w:pPr>
            <w:r>
              <w:rPr>
                <w:sz w:val="16"/>
              </w:rPr>
              <w:t>Analisis IA</w:t>
            </w:r>
          </w:p>
        </w:tc>
        <w:tc>
          <w:tcPr>
            <w:tcW w:type="dxa" w:w="1152"/>
          </w:tcPr>
          <w:p>
            <w:pPr>
              <w:spacing w:after="40"/>
            </w:pPr>
            <w:r>
              <w:rPr>
                <w:sz w:val="16"/>
              </w:rPr>
              <w:t>Alta</w:t>
            </w:r>
          </w:p>
        </w:tc>
        <w:tc>
          <w:tcPr>
            <w:tcW w:type="dxa" w:w="1296"/>
          </w:tcPr>
          <w:p>
            <w:pPr>
              <w:spacing w:after="40"/>
            </w:pPr>
            <w:r>
              <w:rPr>
                <w:sz w:val="16"/>
              </w:rPr>
              <w:t>Sprint 2</w:t>
            </w:r>
          </w:p>
        </w:tc>
        <w:tc>
          <w:tcPr>
            <w:tcW w:type="dxa" w:w="1440"/>
          </w:tcPr>
          <w:p>
            <w:pPr>
              <w:spacing w:after="40"/>
            </w:pPr>
            <w:r>
              <w:rPr>
                <w:sz w:val="16"/>
              </w:rPr>
              <w:t>Hecho</w:t>
            </w:r>
          </w:p>
        </w:tc>
      </w:tr>
      <w:tr>
        <w:tc>
          <w:tcPr>
            <w:tcW w:type="dxa" w:w="1008"/>
          </w:tcPr>
          <w:p>
            <w:pPr>
              <w:spacing w:after="40"/>
            </w:pPr>
            <w:r>
              <w:rPr>
                <w:sz w:val="16"/>
              </w:rPr>
              <w:t>PB-08</w:t>
            </w:r>
          </w:p>
        </w:tc>
        <w:tc>
          <w:tcPr>
            <w:tcW w:type="dxa" w:w="4608"/>
          </w:tcPr>
          <w:p>
            <w:pPr>
              <w:spacing w:after="40"/>
            </w:pPr>
            <w:r>
              <w:rPr>
                <w:sz w:val="16"/>
              </w:rPr>
              <w:t>Historial del usuario con filtros y eliminacion</w:t>
            </w:r>
          </w:p>
        </w:tc>
        <w:tc>
          <w:tcPr>
            <w:tcW w:type="dxa" w:w="2016"/>
          </w:tcPr>
          <w:p>
            <w:pPr>
              <w:spacing w:after="40"/>
            </w:pPr>
            <w:r>
              <w:rPr>
                <w:sz w:val="16"/>
              </w:rPr>
              <w:t>Historial</w:t>
            </w:r>
          </w:p>
        </w:tc>
        <w:tc>
          <w:tcPr>
            <w:tcW w:type="dxa" w:w="1152"/>
          </w:tcPr>
          <w:p>
            <w:pPr>
              <w:spacing w:after="40"/>
            </w:pPr>
            <w:r>
              <w:rPr>
                <w:sz w:val="16"/>
              </w:rPr>
              <w:t>Media</w:t>
            </w:r>
          </w:p>
        </w:tc>
        <w:tc>
          <w:tcPr>
            <w:tcW w:type="dxa" w:w="1296"/>
          </w:tcPr>
          <w:p>
            <w:pPr>
              <w:spacing w:after="40"/>
            </w:pPr>
            <w:r>
              <w:rPr>
                <w:sz w:val="16"/>
              </w:rPr>
              <w:t>Sprint 2</w:t>
            </w:r>
          </w:p>
        </w:tc>
        <w:tc>
          <w:tcPr>
            <w:tcW w:type="dxa" w:w="1440"/>
          </w:tcPr>
          <w:p>
            <w:pPr>
              <w:spacing w:after="40"/>
            </w:pPr>
            <w:r>
              <w:rPr>
                <w:sz w:val="16"/>
              </w:rPr>
              <w:t>Hecho</w:t>
            </w:r>
          </w:p>
        </w:tc>
      </w:tr>
      <w:tr>
        <w:tc>
          <w:tcPr>
            <w:tcW w:type="dxa" w:w="1008"/>
          </w:tcPr>
          <w:p>
            <w:pPr>
              <w:spacing w:after="40"/>
            </w:pPr>
            <w:r>
              <w:rPr>
                <w:sz w:val="16"/>
              </w:rPr>
              <w:t>PB-09</w:t>
            </w:r>
          </w:p>
        </w:tc>
        <w:tc>
          <w:tcPr>
            <w:tcW w:type="dxa" w:w="4608"/>
          </w:tcPr>
          <w:p>
            <w:pPr>
              <w:spacing w:after="40"/>
            </w:pPr>
            <w:r>
              <w:rPr>
                <w:sz w:val="16"/>
              </w:rPr>
              <w:t>Panel principal con estadisticas</w:t>
            </w:r>
          </w:p>
        </w:tc>
        <w:tc>
          <w:tcPr>
            <w:tcW w:type="dxa" w:w="2016"/>
          </w:tcPr>
          <w:p>
            <w:pPr>
              <w:spacing w:after="40"/>
            </w:pPr>
            <w:r>
              <w:rPr>
                <w:sz w:val="16"/>
              </w:rPr>
              <w:t>Historial</w:t>
            </w:r>
          </w:p>
        </w:tc>
        <w:tc>
          <w:tcPr>
            <w:tcW w:type="dxa" w:w="1152"/>
          </w:tcPr>
          <w:p>
            <w:pPr>
              <w:spacing w:after="40"/>
            </w:pPr>
            <w:r>
              <w:rPr>
                <w:sz w:val="16"/>
              </w:rPr>
              <w:t>Media</w:t>
            </w:r>
          </w:p>
        </w:tc>
        <w:tc>
          <w:tcPr>
            <w:tcW w:type="dxa" w:w="1296"/>
          </w:tcPr>
          <w:p>
            <w:pPr>
              <w:spacing w:after="40"/>
            </w:pPr>
            <w:r>
              <w:rPr>
                <w:sz w:val="16"/>
              </w:rPr>
              <w:t>Sprint 3</w:t>
            </w:r>
          </w:p>
        </w:tc>
        <w:tc>
          <w:tcPr>
            <w:tcW w:type="dxa" w:w="1440"/>
          </w:tcPr>
          <w:p>
            <w:pPr>
              <w:spacing w:after="40"/>
            </w:pPr>
            <w:r>
              <w:rPr>
                <w:sz w:val="16"/>
              </w:rPr>
              <w:t>Hecho</w:t>
            </w:r>
          </w:p>
        </w:tc>
      </w:tr>
      <w:tr>
        <w:tc>
          <w:tcPr>
            <w:tcW w:type="dxa" w:w="1008"/>
          </w:tcPr>
          <w:p>
            <w:pPr>
              <w:spacing w:after="40"/>
            </w:pPr>
            <w:r>
              <w:rPr>
                <w:sz w:val="16"/>
              </w:rPr>
              <w:t>PB-10</w:t>
            </w:r>
          </w:p>
        </w:tc>
        <w:tc>
          <w:tcPr>
            <w:tcW w:type="dxa" w:w="4608"/>
          </w:tcPr>
          <w:p>
            <w:pPr>
              <w:spacing w:after="40"/>
            </w:pPr>
            <w:r>
              <w:rPr>
                <w:sz w:val="16"/>
              </w:rPr>
              <w:t>Mapa con puntos propios y capas</w:t>
            </w:r>
          </w:p>
        </w:tc>
        <w:tc>
          <w:tcPr>
            <w:tcW w:type="dxa" w:w="2016"/>
          </w:tcPr>
          <w:p>
            <w:pPr>
              <w:spacing w:after="40"/>
            </w:pPr>
            <w:r>
              <w:rPr>
                <w:sz w:val="16"/>
              </w:rPr>
              <w:t>Mapa</w:t>
            </w:r>
          </w:p>
        </w:tc>
        <w:tc>
          <w:tcPr>
            <w:tcW w:type="dxa" w:w="1152"/>
          </w:tcPr>
          <w:p>
            <w:pPr>
              <w:spacing w:after="40"/>
            </w:pPr>
            <w:r>
              <w:rPr>
                <w:sz w:val="16"/>
              </w:rPr>
              <w:t>Media</w:t>
            </w:r>
          </w:p>
        </w:tc>
        <w:tc>
          <w:tcPr>
            <w:tcW w:type="dxa" w:w="1296"/>
          </w:tcPr>
          <w:p>
            <w:pPr>
              <w:spacing w:after="40"/>
            </w:pPr>
            <w:r>
              <w:rPr>
                <w:sz w:val="16"/>
              </w:rPr>
              <w:t>Sprint 3</w:t>
            </w:r>
          </w:p>
        </w:tc>
        <w:tc>
          <w:tcPr>
            <w:tcW w:type="dxa" w:w="1440"/>
          </w:tcPr>
          <w:p>
            <w:pPr>
              <w:spacing w:after="40"/>
            </w:pPr>
            <w:r>
              <w:rPr>
                <w:sz w:val="16"/>
              </w:rPr>
              <w:t>Hecho</w:t>
            </w:r>
          </w:p>
        </w:tc>
      </w:tr>
      <w:tr>
        <w:tc>
          <w:tcPr>
            <w:tcW w:type="dxa" w:w="1008"/>
          </w:tcPr>
          <w:p>
            <w:pPr>
              <w:spacing w:after="40"/>
            </w:pPr>
            <w:r>
              <w:rPr>
                <w:sz w:val="16"/>
              </w:rPr>
              <w:t>PB-11</w:t>
            </w:r>
          </w:p>
        </w:tc>
        <w:tc>
          <w:tcPr>
            <w:tcW w:type="dxa" w:w="4608"/>
          </w:tcPr>
          <w:p>
            <w:pPr>
              <w:spacing w:after="40"/>
            </w:pPr>
            <w:r>
              <w:rPr>
                <w:sz w:val="16"/>
              </w:rPr>
              <w:t>Filtros de calidad y transiciones derivadas en el mapa</w:t>
            </w:r>
          </w:p>
        </w:tc>
        <w:tc>
          <w:tcPr>
            <w:tcW w:type="dxa" w:w="2016"/>
          </w:tcPr>
          <w:p>
            <w:pPr>
              <w:spacing w:after="40"/>
            </w:pPr>
            <w:r>
              <w:rPr>
                <w:sz w:val="16"/>
              </w:rPr>
              <w:t>Mapa</w:t>
            </w:r>
          </w:p>
        </w:tc>
        <w:tc>
          <w:tcPr>
            <w:tcW w:type="dxa" w:w="1152"/>
          </w:tcPr>
          <w:p>
            <w:pPr>
              <w:spacing w:after="40"/>
            </w:pPr>
            <w:r>
              <w:rPr>
                <w:sz w:val="16"/>
              </w:rPr>
              <w:t>Media</w:t>
            </w:r>
          </w:p>
        </w:tc>
        <w:tc>
          <w:tcPr>
            <w:tcW w:type="dxa" w:w="1296"/>
          </w:tcPr>
          <w:p>
            <w:pPr>
              <w:spacing w:after="40"/>
            </w:pPr>
            <w:r>
              <w:rPr>
                <w:sz w:val="16"/>
              </w:rPr>
              <w:t>Sprint 3</w:t>
            </w:r>
          </w:p>
        </w:tc>
        <w:tc>
          <w:tcPr>
            <w:tcW w:type="dxa" w:w="1440"/>
          </w:tcPr>
          <w:p>
            <w:pPr>
              <w:spacing w:after="40"/>
            </w:pPr>
            <w:r>
              <w:rPr>
                <w:sz w:val="16"/>
              </w:rPr>
              <w:t>Hecho</w:t>
            </w:r>
          </w:p>
        </w:tc>
      </w:tr>
      <w:tr>
        <w:tc>
          <w:tcPr>
            <w:tcW w:type="dxa" w:w="1008"/>
          </w:tcPr>
          <w:p>
            <w:pPr>
              <w:spacing w:after="40"/>
            </w:pPr>
            <w:r>
              <w:rPr>
                <w:sz w:val="16"/>
              </w:rPr>
              <w:t>PB-12</w:t>
            </w:r>
          </w:p>
        </w:tc>
        <w:tc>
          <w:tcPr>
            <w:tcW w:type="dxa" w:w="4608"/>
          </w:tcPr>
          <w:p>
            <w:pPr>
              <w:spacing w:after="40"/>
            </w:pPr>
            <w:r>
              <w:rPr>
                <w:sz w:val="16"/>
              </w:rPr>
              <w:t>LiquenPedia (listado, busqueda y detalle)</w:t>
            </w:r>
          </w:p>
        </w:tc>
        <w:tc>
          <w:tcPr>
            <w:tcW w:type="dxa" w:w="2016"/>
          </w:tcPr>
          <w:p>
            <w:pPr>
              <w:spacing w:after="40"/>
            </w:pPr>
            <w:r>
              <w:rPr>
                <w:sz w:val="16"/>
              </w:rPr>
              <w:t>LiquenPedia</w:t>
            </w:r>
          </w:p>
        </w:tc>
        <w:tc>
          <w:tcPr>
            <w:tcW w:type="dxa" w:w="1152"/>
          </w:tcPr>
          <w:p>
            <w:pPr>
              <w:spacing w:after="40"/>
            </w:pPr>
            <w:r>
              <w:rPr>
                <w:sz w:val="16"/>
              </w:rPr>
              <w:t>Media</w:t>
            </w:r>
          </w:p>
        </w:tc>
        <w:tc>
          <w:tcPr>
            <w:tcW w:type="dxa" w:w="1296"/>
          </w:tcPr>
          <w:p>
            <w:pPr>
              <w:spacing w:after="40"/>
            </w:pPr>
            <w:r>
              <w:rPr>
                <w:sz w:val="16"/>
              </w:rPr>
              <w:t>Sprint 3</w:t>
            </w:r>
          </w:p>
        </w:tc>
        <w:tc>
          <w:tcPr>
            <w:tcW w:type="dxa" w:w="1440"/>
          </w:tcPr>
          <w:p>
            <w:pPr>
              <w:spacing w:after="40"/>
            </w:pPr>
            <w:r>
              <w:rPr>
                <w:sz w:val="16"/>
              </w:rPr>
              <w:t>Hecho</w:t>
            </w:r>
          </w:p>
        </w:tc>
      </w:tr>
      <w:tr>
        <w:tc>
          <w:tcPr>
            <w:tcW w:type="dxa" w:w="1008"/>
          </w:tcPr>
          <w:p>
            <w:pPr>
              <w:spacing w:after="40"/>
            </w:pPr>
            <w:r>
              <w:rPr>
                <w:sz w:val="16"/>
              </w:rPr>
              <w:t>PB-13</w:t>
            </w:r>
          </w:p>
        </w:tc>
        <w:tc>
          <w:tcPr>
            <w:tcW w:type="dxa" w:w="4608"/>
          </w:tcPr>
          <w:p>
            <w:pPr>
              <w:spacing w:after="40"/>
            </w:pPr>
            <w:r>
              <w:rPr>
                <w:sz w:val="16"/>
              </w:rPr>
              <w:t>Catalogo de especies y zonas ambientales</w:t>
            </w:r>
          </w:p>
        </w:tc>
        <w:tc>
          <w:tcPr>
            <w:tcW w:type="dxa" w:w="2016"/>
          </w:tcPr>
          <w:p>
            <w:pPr>
              <w:spacing w:after="40"/>
            </w:pPr>
            <w:r>
              <w:rPr>
                <w:sz w:val="16"/>
              </w:rPr>
              <w:t>Catalogo</w:t>
            </w:r>
          </w:p>
        </w:tc>
        <w:tc>
          <w:tcPr>
            <w:tcW w:type="dxa" w:w="1152"/>
          </w:tcPr>
          <w:p>
            <w:pPr>
              <w:spacing w:after="40"/>
            </w:pPr>
            <w:r>
              <w:rPr>
                <w:sz w:val="16"/>
              </w:rPr>
              <w:t>Media</w:t>
            </w:r>
          </w:p>
        </w:tc>
        <w:tc>
          <w:tcPr>
            <w:tcW w:type="dxa" w:w="1296"/>
          </w:tcPr>
          <w:p>
            <w:pPr>
              <w:spacing w:after="40"/>
            </w:pPr>
            <w:r>
              <w:rPr>
                <w:sz w:val="16"/>
              </w:rPr>
              <w:t>Sprint 3</w:t>
            </w:r>
          </w:p>
        </w:tc>
        <w:tc>
          <w:tcPr>
            <w:tcW w:type="dxa" w:w="1440"/>
          </w:tcPr>
          <w:p>
            <w:pPr>
              <w:spacing w:after="40"/>
            </w:pPr>
            <w:r>
              <w:rPr>
                <w:sz w:val="16"/>
              </w:rPr>
              <w:t>Hecho</w:t>
            </w:r>
          </w:p>
        </w:tc>
      </w:tr>
      <w:tr>
        <w:tc>
          <w:tcPr>
            <w:tcW w:type="dxa" w:w="1008"/>
          </w:tcPr>
          <w:p>
            <w:pPr>
              <w:spacing w:after="40"/>
            </w:pPr>
            <w:r>
              <w:rPr>
                <w:sz w:val="16"/>
              </w:rPr>
              <w:t>PB-14</w:t>
            </w:r>
          </w:p>
        </w:tc>
        <w:tc>
          <w:tcPr>
            <w:tcW w:type="dxa" w:w="4608"/>
          </w:tcPr>
          <w:p>
            <w:pPr>
              <w:spacing w:after="40"/>
            </w:pPr>
            <w:r>
              <w:rPr>
                <w:sz w:val="16"/>
              </w:rPr>
              <w:t>Notificaciones y reportes ambientales</w:t>
            </w:r>
          </w:p>
        </w:tc>
        <w:tc>
          <w:tcPr>
            <w:tcW w:type="dxa" w:w="2016"/>
          </w:tcPr>
          <w:p>
            <w:pPr>
              <w:spacing w:after="40"/>
            </w:pPr>
            <w:r>
              <w:rPr>
                <w:sz w:val="16"/>
              </w:rPr>
              <w:t>Complementarios</w:t>
            </w:r>
          </w:p>
        </w:tc>
        <w:tc>
          <w:tcPr>
            <w:tcW w:type="dxa" w:w="1152"/>
          </w:tcPr>
          <w:p>
            <w:pPr>
              <w:spacing w:after="40"/>
            </w:pPr>
            <w:r>
              <w:rPr>
                <w:sz w:val="16"/>
              </w:rPr>
              <w:t>Baja</w:t>
            </w:r>
          </w:p>
        </w:tc>
        <w:tc>
          <w:tcPr>
            <w:tcW w:type="dxa" w:w="1296"/>
          </w:tcPr>
          <w:p>
            <w:pPr>
              <w:spacing w:after="40"/>
            </w:pPr>
            <w:r>
              <w:rPr>
                <w:sz w:val="16"/>
              </w:rPr>
              <w:t>Sprint 4</w:t>
            </w:r>
          </w:p>
        </w:tc>
        <w:tc>
          <w:tcPr>
            <w:tcW w:type="dxa" w:w="1440"/>
          </w:tcPr>
          <w:p>
            <w:pPr>
              <w:spacing w:after="40"/>
            </w:pPr>
            <w:r>
              <w:rPr>
                <w:sz w:val="16"/>
              </w:rPr>
              <w:t>Hecho</w:t>
            </w:r>
          </w:p>
        </w:tc>
      </w:tr>
      <w:tr>
        <w:tc>
          <w:tcPr>
            <w:tcW w:type="dxa" w:w="1008"/>
          </w:tcPr>
          <w:p>
            <w:pPr>
              <w:spacing w:after="40"/>
            </w:pPr>
            <w:r>
              <w:rPr>
                <w:sz w:val="16"/>
              </w:rPr>
              <w:t>PB-15</w:t>
            </w:r>
          </w:p>
        </w:tc>
        <w:tc>
          <w:tcPr>
            <w:tcW w:type="dxa" w:w="4608"/>
          </w:tcPr>
          <w:p>
            <w:pPr>
              <w:spacing w:after="40"/>
            </w:pPr>
            <w:r>
              <w:rPr>
                <w:sz w:val="16"/>
              </w:rPr>
              <w:t>Administracion (usuarios, especies, zonas, articulos)</w:t>
            </w:r>
          </w:p>
        </w:tc>
        <w:tc>
          <w:tcPr>
            <w:tcW w:type="dxa" w:w="2016"/>
          </w:tcPr>
          <w:p>
            <w:pPr>
              <w:spacing w:after="40"/>
            </w:pPr>
            <w:r>
              <w:rPr>
                <w:sz w:val="16"/>
              </w:rPr>
              <w:t>Administracion</w:t>
            </w:r>
          </w:p>
        </w:tc>
        <w:tc>
          <w:tcPr>
            <w:tcW w:type="dxa" w:w="1152"/>
          </w:tcPr>
          <w:p>
            <w:pPr>
              <w:spacing w:after="40"/>
            </w:pPr>
            <w:r>
              <w:rPr>
                <w:sz w:val="16"/>
              </w:rPr>
              <w:t>Alta</w:t>
            </w:r>
          </w:p>
        </w:tc>
        <w:tc>
          <w:tcPr>
            <w:tcW w:type="dxa" w:w="1296"/>
          </w:tcPr>
          <w:p>
            <w:pPr>
              <w:spacing w:after="40"/>
            </w:pPr>
            <w:r>
              <w:rPr>
                <w:sz w:val="16"/>
              </w:rPr>
              <w:t>Sprint 4</w:t>
            </w:r>
          </w:p>
        </w:tc>
        <w:tc>
          <w:tcPr>
            <w:tcW w:type="dxa" w:w="1440"/>
          </w:tcPr>
          <w:p>
            <w:pPr>
              <w:spacing w:after="40"/>
            </w:pPr>
            <w:r>
              <w:rPr>
                <w:sz w:val="16"/>
              </w:rPr>
              <w:t>Hecho</w:t>
            </w:r>
          </w:p>
        </w:tc>
      </w:tr>
      <w:tr>
        <w:tc>
          <w:tcPr>
            <w:tcW w:type="dxa" w:w="1008"/>
          </w:tcPr>
          <w:p>
            <w:pPr>
              <w:spacing w:after="40"/>
            </w:pPr>
            <w:r>
              <w:rPr>
                <w:sz w:val="16"/>
              </w:rPr>
              <w:t>PB-16</w:t>
            </w:r>
          </w:p>
        </w:tc>
        <w:tc>
          <w:tcPr>
            <w:tcW w:type="dxa" w:w="4608"/>
          </w:tcPr>
          <w:p>
            <w:pPr>
              <w:spacing w:after="40"/>
            </w:pPr>
            <w:r>
              <w:rPr>
                <w:sz w:val="16"/>
              </w:rPr>
              <w:t>Monitor de IA (health, metricas, eventos, diagnostico)</w:t>
            </w:r>
          </w:p>
        </w:tc>
        <w:tc>
          <w:tcPr>
            <w:tcW w:type="dxa" w:w="2016"/>
          </w:tcPr>
          <w:p>
            <w:pPr>
              <w:spacing w:after="40"/>
            </w:pPr>
            <w:r>
              <w:rPr>
                <w:sz w:val="16"/>
              </w:rPr>
              <w:t>Monitor IA</w:t>
            </w:r>
          </w:p>
        </w:tc>
        <w:tc>
          <w:tcPr>
            <w:tcW w:type="dxa" w:w="1152"/>
          </w:tcPr>
          <w:p>
            <w:pPr>
              <w:spacing w:after="40"/>
            </w:pPr>
            <w:r>
              <w:rPr>
                <w:sz w:val="16"/>
              </w:rPr>
              <w:t>Media</w:t>
            </w:r>
          </w:p>
        </w:tc>
        <w:tc>
          <w:tcPr>
            <w:tcW w:type="dxa" w:w="1296"/>
          </w:tcPr>
          <w:p>
            <w:pPr>
              <w:spacing w:after="40"/>
            </w:pPr>
            <w:r>
              <w:rPr>
                <w:sz w:val="16"/>
              </w:rPr>
              <w:t>Sprint 4</w:t>
            </w:r>
          </w:p>
        </w:tc>
        <w:tc>
          <w:tcPr>
            <w:tcW w:type="dxa" w:w="1440"/>
          </w:tcPr>
          <w:p>
            <w:pPr>
              <w:spacing w:after="40"/>
            </w:pPr>
            <w:r>
              <w:rPr>
                <w:sz w:val="16"/>
              </w:rPr>
              <w:t>Hecho</w:t>
            </w:r>
          </w:p>
        </w:tc>
      </w:tr>
      <w:tr>
        <w:tc>
          <w:tcPr>
            <w:tcW w:type="dxa" w:w="1008"/>
          </w:tcPr>
          <w:p>
            <w:pPr>
              <w:spacing w:after="40"/>
            </w:pPr>
            <w:r>
              <w:rPr>
                <w:sz w:val="16"/>
              </w:rPr>
              <w:t>PB-17</w:t>
            </w:r>
          </w:p>
        </w:tc>
        <w:tc>
          <w:tcPr>
            <w:tcW w:type="dxa" w:w="4608"/>
          </w:tcPr>
          <w:p>
            <w:pPr>
              <w:spacing w:after="40"/>
            </w:pPr>
            <w:r>
              <w:rPr>
                <w:sz w:val="16"/>
              </w:rPr>
              <w:t>Rechazo de analisis desconocidos sin persistencia</w:t>
            </w:r>
          </w:p>
        </w:tc>
        <w:tc>
          <w:tcPr>
            <w:tcW w:type="dxa" w:w="2016"/>
          </w:tcPr>
          <w:p>
            <w:pPr>
              <w:spacing w:after="40"/>
            </w:pPr>
            <w:r>
              <w:rPr>
                <w:sz w:val="16"/>
              </w:rPr>
              <w:t>Analisis IA</w:t>
            </w:r>
          </w:p>
        </w:tc>
        <w:tc>
          <w:tcPr>
            <w:tcW w:type="dxa" w:w="1152"/>
          </w:tcPr>
          <w:p>
            <w:pPr>
              <w:spacing w:after="40"/>
            </w:pPr>
            <w:r>
              <w:rPr>
                <w:sz w:val="16"/>
              </w:rPr>
              <w:t>Alta</w:t>
            </w:r>
          </w:p>
        </w:tc>
        <w:tc>
          <w:tcPr>
            <w:tcW w:type="dxa" w:w="1296"/>
          </w:tcPr>
          <w:p>
            <w:pPr>
              <w:spacing w:after="40"/>
            </w:pPr>
            <w:r>
              <w:rPr>
                <w:sz w:val="16"/>
              </w:rPr>
              <w:t>Sprint 4</w:t>
            </w:r>
          </w:p>
        </w:tc>
        <w:tc>
          <w:tcPr>
            <w:tcW w:type="dxa" w:w="1440"/>
          </w:tcPr>
          <w:p>
            <w:pPr>
              <w:spacing w:after="40"/>
            </w:pPr>
            <w:r>
              <w:rPr>
                <w:sz w:val="16"/>
              </w:rPr>
              <w:t>Hecho</w:t>
            </w:r>
          </w:p>
        </w:tc>
      </w:tr>
      <w:tr>
        <w:tc>
          <w:tcPr>
            <w:tcW w:type="dxa" w:w="1008"/>
          </w:tcPr>
          <w:p>
            <w:pPr>
              <w:spacing w:after="40"/>
            </w:pPr>
            <w:r>
              <w:rPr>
                <w:sz w:val="16"/>
              </w:rPr>
              <w:t>PB-18</w:t>
            </w:r>
          </w:p>
        </w:tc>
        <w:tc>
          <w:tcPr>
            <w:tcW w:type="dxa" w:w="4608"/>
          </w:tcPr>
          <w:p>
            <w:pPr>
              <w:spacing w:after="40"/>
            </w:pPr>
            <w:r>
              <w:rPr>
                <w:sz w:val="16"/>
              </w:rPr>
              <w:t>Auditoria responsive 360-430 px</w:t>
            </w:r>
          </w:p>
        </w:tc>
        <w:tc>
          <w:tcPr>
            <w:tcW w:type="dxa" w:w="2016"/>
          </w:tcPr>
          <w:p>
            <w:pPr>
              <w:spacing w:after="40"/>
            </w:pPr>
            <w:r>
              <w:rPr>
                <w:sz w:val="16"/>
              </w:rPr>
              <w:t>Responsive</w:t>
            </w:r>
          </w:p>
        </w:tc>
        <w:tc>
          <w:tcPr>
            <w:tcW w:type="dxa" w:w="1152"/>
          </w:tcPr>
          <w:p>
            <w:pPr>
              <w:spacing w:after="40"/>
            </w:pPr>
            <w:r>
              <w:rPr>
                <w:sz w:val="16"/>
              </w:rPr>
              <w:t>Media</w:t>
            </w:r>
          </w:p>
        </w:tc>
        <w:tc>
          <w:tcPr>
            <w:tcW w:type="dxa" w:w="1296"/>
          </w:tcPr>
          <w:p>
            <w:pPr>
              <w:spacing w:after="40"/>
            </w:pPr>
            <w:r>
              <w:rPr>
                <w:sz w:val="16"/>
              </w:rPr>
              <w:t>Sprint 5</w:t>
            </w:r>
          </w:p>
        </w:tc>
        <w:tc>
          <w:tcPr>
            <w:tcW w:type="dxa" w:w="1440"/>
          </w:tcPr>
          <w:p>
            <w:pPr>
              <w:spacing w:after="40"/>
            </w:pPr>
            <w:r>
              <w:rPr>
                <w:sz w:val="16"/>
              </w:rPr>
              <w:t>Hecho</w:t>
            </w:r>
          </w:p>
        </w:tc>
      </w:tr>
      <w:tr>
        <w:tc>
          <w:tcPr>
            <w:tcW w:type="dxa" w:w="1008"/>
          </w:tcPr>
          <w:p>
            <w:pPr>
              <w:spacing w:after="40"/>
            </w:pPr>
            <w:r>
              <w:rPr>
                <w:sz w:val="16"/>
              </w:rPr>
              <w:t>PB-19</w:t>
            </w:r>
          </w:p>
        </w:tc>
        <w:tc>
          <w:tcPr>
            <w:tcW w:type="dxa" w:w="4608"/>
          </w:tcPr>
          <w:p>
            <w:pPr>
              <w:spacing w:after="40"/>
            </w:pPr>
            <w:r>
              <w:rPr>
                <w:sz w:val="16"/>
              </w:rPr>
              <w:t>Verificacion visual transversal 360 px (RE-003)</w:t>
            </w:r>
          </w:p>
        </w:tc>
        <w:tc>
          <w:tcPr>
            <w:tcW w:type="dxa" w:w="2016"/>
          </w:tcPr>
          <w:p>
            <w:pPr>
              <w:spacing w:after="40"/>
            </w:pPr>
            <w:r>
              <w:rPr>
                <w:sz w:val="16"/>
              </w:rPr>
              <w:t>Responsive</w:t>
            </w:r>
          </w:p>
        </w:tc>
        <w:tc>
          <w:tcPr>
            <w:tcW w:type="dxa" w:w="1152"/>
          </w:tcPr>
          <w:p>
            <w:pPr>
              <w:spacing w:after="40"/>
            </w:pPr>
            <w:r>
              <w:rPr>
                <w:sz w:val="16"/>
              </w:rPr>
              <w:t>Baja</w:t>
            </w:r>
          </w:p>
        </w:tc>
        <w:tc>
          <w:tcPr>
            <w:tcW w:type="dxa" w:w="1296"/>
          </w:tcPr>
          <w:p>
            <w:pPr>
              <w:spacing w:after="40"/>
            </w:pPr>
            <w:r>
              <w:rPr>
                <w:sz w:val="16"/>
              </w:rPr>
              <w:t>Posterior</w:t>
            </w:r>
          </w:p>
        </w:tc>
        <w:tc>
          <w:tcPr>
            <w:tcW w:type="dxa" w:w="1440"/>
          </w:tcPr>
          <w:p>
            <w:pPr>
              <w:spacing w:after="40"/>
            </w:pPr>
            <w:r>
              <w:rPr>
                <w:sz w:val="16"/>
              </w:rPr>
              <w:t>Pendiente</w:t>
            </w:r>
          </w:p>
        </w:tc>
      </w:tr>
      <w:tr>
        <w:tc>
          <w:tcPr>
            <w:tcW w:type="dxa" w:w="1008"/>
          </w:tcPr>
          <w:p>
            <w:pPr>
              <w:spacing w:after="40"/>
            </w:pPr>
            <w:r>
              <w:rPr>
                <w:sz w:val="16"/>
              </w:rPr>
              <w:t>PB-20</w:t>
            </w:r>
          </w:p>
        </w:tc>
        <w:tc>
          <w:tcPr>
            <w:tcW w:type="dxa" w:w="4608"/>
          </w:tcPr>
          <w:p>
            <w:pPr>
              <w:spacing w:after="40"/>
            </w:pPr>
            <w:r>
              <w:rPr>
                <w:sz w:val="16"/>
              </w:rPr>
              <w:t>Revision humana de predicciones IA y dataset ampliado</w:t>
            </w:r>
          </w:p>
        </w:tc>
        <w:tc>
          <w:tcPr>
            <w:tcW w:type="dxa" w:w="2016"/>
          </w:tcPr>
          <w:p>
            <w:pPr>
              <w:spacing w:after="40"/>
            </w:pPr>
            <w:r>
              <w:rPr>
                <w:sz w:val="16"/>
              </w:rPr>
              <w:t>IA Futura</w:t>
            </w:r>
          </w:p>
        </w:tc>
        <w:tc>
          <w:tcPr>
            <w:tcW w:type="dxa" w:w="1152"/>
          </w:tcPr>
          <w:p>
            <w:pPr>
              <w:spacing w:after="40"/>
            </w:pPr>
            <w:r>
              <w:rPr>
                <w:sz w:val="16"/>
              </w:rPr>
              <w:t>Media</w:t>
            </w:r>
          </w:p>
        </w:tc>
        <w:tc>
          <w:tcPr>
            <w:tcW w:type="dxa" w:w="1296"/>
          </w:tcPr>
          <w:p>
            <w:pPr>
              <w:spacing w:after="40"/>
            </w:pPr>
            <w:r>
              <w:rPr>
                <w:sz w:val="16"/>
              </w:rPr>
              <w:t>Posterior</w:t>
            </w:r>
          </w:p>
        </w:tc>
        <w:tc>
          <w:tcPr>
            <w:tcW w:type="dxa" w:w="1440"/>
          </w:tcPr>
          <w:p>
            <w:pPr>
              <w:spacing w:after="40"/>
            </w:pPr>
            <w:r>
              <w:rPr>
                <w:sz w:val="16"/>
              </w:rPr>
              <w:t>Pendiente (V9)</w:t>
            </w:r>
          </w:p>
        </w:tc>
      </w:tr>
      <w:tr>
        <w:tc>
          <w:tcPr>
            <w:tcW w:type="dxa" w:w="1008"/>
          </w:tcPr>
          <w:p>
            <w:pPr>
              <w:spacing w:after="40"/>
            </w:pPr>
            <w:r>
              <w:rPr>
                <w:sz w:val="16"/>
              </w:rPr>
              <w:t>PB-21</w:t>
            </w:r>
          </w:p>
        </w:tc>
        <w:tc>
          <w:tcPr>
            <w:tcW w:type="dxa" w:w="4608"/>
          </w:tcPr>
          <w:p>
            <w:pPr>
              <w:spacing w:after="40"/>
            </w:pPr>
            <w:r>
              <w:rPr>
                <w:sz w:val="16"/>
              </w:rPr>
              <w:t>Evaluacion y publicacion de V9</w:t>
            </w:r>
          </w:p>
        </w:tc>
        <w:tc>
          <w:tcPr>
            <w:tcW w:type="dxa" w:w="2016"/>
          </w:tcPr>
          <w:p>
            <w:pPr>
              <w:spacing w:after="40"/>
            </w:pPr>
            <w:r>
              <w:rPr>
                <w:sz w:val="16"/>
              </w:rPr>
              <w:t>IA Futura</w:t>
            </w:r>
          </w:p>
        </w:tc>
        <w:tc>
          <w:tcPr>
            <w:tcW w:type="dxa" w:w="1152"/>
          </w:tcPr>
          <w:p>
            <w:pPr>
              <w:spacing w:after="40"/>
            </w:pPr>
            <w:r>
              <w:rPr>
                <w:sz w:val="16"/>
              </w:rPr>
              <w:t>Media</w:t>
            </w:r>
          </w:p>
        </w:tc>
        <w:tc>
          <w:tcPr>
            <w:tcW w:type="dxa" w:w="1296"/>
          </w:tcPr>
          <w:p>
            <w:pPr>
              <w:spacing w:after="40"/>
            </w:pPr>
            <w:r>
              <w:rPr>
                <w:sz w:val="16"/>
              </w:rPr>
              <w:t>Posterior</w:t>
            </w:r>
          </w:p>
        </w:tc>
        <w:tc>
          <w:tcPr>
            <w:tcW w:type="dxa" w:w="1440"/>
          </w:tcPr>
          <w:p>
            <w:pPr>
              <w:spacing w:after="40"/>
            </w:pPr>
            <w:r>
              <w:rPr>
                <w:sz w:val="16"/>
              </w:rPr>
              <w:t>Pendiente</w:t>
            </w:r>
          </w:p>
        </w:tc>
      </w:tr>
      <w:tr>
        <w:tc>
          <w:tcPr>
            <w:tcW w:type="dxa" w:w="1008"/>
          </w:tcPr>
          <w:p>
            <w:pPr>
              <w:spacing w:after="40"/>
            </w:pPr>
            <w:r>
              <w:rPr>
                <w:sz w:val="16"/>
              </w:rPr>
              <w:t>PB-22</w:t>
            </w:r>
          </w:p>
        </w:tc>
        <w:tc>
          <w:tcPr>
            <w:tcW w:type="dxa" w:w="4608"/>
          </w:tcPr>
          <w:p>
            <w:pPr>
              <w:spacing w:after="40"/>
            </w:pPr>
            <w:r>
              <w:rPr>
                <w:sz w:val="16"/>
              </w:rPr>
              <w:t>CI/CD y backups automaticos</w:t>
            </w:r>
          </w:p>
        </w:tc>
        <w:tc>
          <w:tcPr>
            <w:tcW w:type="dxa" w:w="2016"/>
          </w:tcPr>
          <w:p>
            <w:pPr>
              <w:spacing w:after="40"/>
            </w:pPr>
            <w:r>
              <w:rPr>
                <w:sz w:val="16"/>
              </w:rPr>
              <w:t>Infraestructura</w:t>
            </w:r>
          </w:p>
        </w:tc>
        <w:tc>
          <w:tcPr>
            <w:tcW w:type="dxa" w:w="1152"/>
          </w:tcPr>
          <w:p>
            <w:pPr>
              <w:spacing w:after="40"/>
            </w:pPr>
            <w:r>
              <w:rPr>
                <w:sz w:val="16"/>
              </w:rPr>
              <w:t>Baja</w:t>
            </w:r>
          </w:p>
        </w:tc>
        <w:tc>
          <w:tcPr>
            <w:tcW w:type="dxa" w:w="1296"/>
          </w:tcPr>
          <w:p>
            <w:pPr>
              <w:spacing w:after="40"/>
            </w:pPr>
            <w:r>
              <w:rPr>
                <w:sz w:val="16"/>
              </w:rPr>
              <w:t>Posterior</w:t>
            </w:r>
          </w:p>
        </w:tc>
        <w:tc>
          <w:tcPr>
            <w:tcW w:type="dxa" w:w="1440"/>
          </w:tcPr>
          <w:p>
            <w:pPr>
              <w:spacing w:after="40"/>
            </w:pPr>
            <w:r>
              <w:rPr>
                <w:sz w:val="16"/>
              </w:rPr>
              <w:t>Pendiente</w:t>
            </w:r>
          </w:p>
        </w:tc>
      </w:tr>
    </w:tbl>
    <w:p/>
    <w:p>
      <w:pPr>
        <w:pStyle w:val="Heading2"/>
      </w:pPr>
      <w:r>
        <w:t>5.8 Procesos del sistema</w:t>
      </w:r>
    </w:p>
    <w:p>
      <w:pPr>
        <w:spacing w:after="120"/>
      </w:pPr>
      <w:r>
        <w:rPr>
          <w:b w:val="0"/>
          <w:i w:val="0"/>
          <w:sz w:val="22"/>
        </w:rPr>
        <w:t>Los procesos principales del sistema y su flujo real son:</w:t>
      </w:r>
    </w:p>
    <w:p>
      <w:pPr>
        <w:pStyle w:val="ListBullet"/>
      </w:pPr>
      <w:r>
        <w:t>Registro: formulario → validación del backend → creación de usuario → generación del código LCHN → confirmación.</w:t>
      </w:r>
    </w:p>
    <w:p>
      <w:pPr>
        <w:pStyle w:val="ListBullet"/>
      </w:pPr>
      <w:r>
        <w:t>Login local: credenciales → verificación → emisión de JWT → sesión.</w:t>
      </w:r>
    </w:p>
    <w:p>
      <w:pPr>
        <w:pStyle w:val="ListBullet"/>
      </w:pPr>
      <w:r>
        <w:t>Login Google: ID token → validación con google-auth → cuenta o creación → JWT → sesión.</w:t>
      </w:r>
    </w:p>
    <w:p>
      <w:pPr>
        <w:pStyle w:val="ListBullet"/>
      </w:pPr>
      <w:r>
        <w:t>Recuperación: correo/código → validación → nueva contraseña (rechaza cuentas Google).</w:t>
      </w:r>
    </w:p>
    <w:p>
      <w:pPr>
        <w:pStyle w:val="ListBullet"/>
      </w:pPr>
      <w:r>
        <w:t>Análisis: imagen → validación de archivo → preprocesado → inferencia V8 → derivación ambiental → persistencia (o mensaje para desconocido).</w:t>
      </w:r>
    </w:p>
    <w:p>
      <w:pPr>
        <w:pStyle w:val="ListBullet"/>
      </w:pPr>
      <w:r>
        <w:t>Historial: usuario → consulta → filtros y orden → lista.</w:t>
      </w:r>
    </w:p>
    <w:p>
      <w:pPr>
        <w:pStyle w:val="ListBullet"/>
      </w:pPr>
      <w:r>
        <w:t>Mapa: análisis con ubicación → registro de ubicación → puntos y capas → visualización con transiciones.</w:t>
      </w:r>
    </w:p>
    <w:p>
      <w:pPr>
        <w:pStyle w:val="ListBullet"/>
      </w:pPr>
      <w:r>
        <w:t>Monitor IA: consulta admin → health, metrics, diagnostics, SSE → estado coherente.</w:t>
      </w:r>
    </w:p>
    <w:p>
      <w:pPr>
        <w:pStyle w:val="Heading2"/>
      </w:pPr>
      <w:r>
        <w:t>5.9 Riesgos</w:t>
      </w:r>
    </w:p>
    <w:p>
      <w:pPr>
        <w:pStyle w:val="Tabla"/>
        <w:spacing w:after="120"/>
        <w:jc w:val="center"/>
      </w:pPr>
      <w:r>
        <w:rPr>
          <w:i/>
          <w:color w:val="595959"/>
          <w:sz w:val="18"/>
        </w:rPr>
        <w:t>Tabla 6. Riesgos del proyecto.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888"/>
            <w:shd w:val="clear" w:color="auto" w:fill="1F4E79"/>
          </w:tcPr>
          <w:p>
            <w:pPr>
              <w:jc w:val="center"/>
            </w:pPr>
            <w:r>
              <w:rPr>
                <w:b/>
                <w:color w:val="FFFFFF"/>
                <w:sz w:val="16"/>
              </w:rPr>
              <w:t>Riesgo</w:t>
            </w:r>
          </w:p>
        </w:tc>
        <w:tc>
          <w:tcPr>
            <w:tcW w:type="dxa" w:w="1296"/>
            <w:shd w:val="clear" w:color="auto" w:fill="1F4E79"/>
          </w:tcPr>
          <w:p>
            <w:pPr>
              <w:jc w:val="center"/>
            </w:pPr>
            <w:r>
              <w:rPr>
                <w:b/>
                <w:color w:val="FFFFFF"/>
                <w:sz w:val="16"/>
              </w:rPr>
              <w:t>Probabilidad</w:t>
            </w:r>
          </w:p>
        </w:tc>
        <w:tc>
          <w:tcPr>
            <w:tcW w:type="dxa" w:w="1008"/>
            <w:shd w:val="clear" w:color="auto" w:fill="1F4E79"/>
          </w:tcPr>
          <w:p>
            <w:pPr>
              <w:jc w:val="center"/>
            </w:pPr>
            <w:r>
              <w:rPr>
                <w:b/>
                <w:color w:val="FFFFFF"/>
                <w:sz w:val="16"/>
              </w:rPr>
              <w:t>Impacto</w:t>
            </w:r>
          </w:p>
        </w:tc>
        <w:tc>
          <w:tcPr>
            <w:tcW w:type="dxa" w:w="2304"/>
            <w:shd w:val="clear" w:color="auto" w:fill="1F4E79"/>
          </w:tcPr>
          <w:p>
            <w:pPr>
              <w:jc w:val="center"/>
            </w:pPr>
            <w:r>
              <w:rPr>
                <w:b/>
                <w:color w:val="FFFFFF"/>
                <w:sz w:val="16"/>
              </w:rPr>
              <w:t>Mitigación</w:t>
            </w:r>
          </w:p>
        </w:tc>
        <w:tc>
          <w:tcPr>
            <w:tcW w:type="dxa" w:w="1440"/>
            <w:shd w:val="clear" w:color="auto" w:fill="1F4E79"/>
          </w:tcPr>
          <w:p>
            <w:pPr>
              <w:jc w:val="center"/>
            </w:pPr>
            <w:r>
              <w:rPr>
                <w:b/>
                <w:color w:val="FFFFFF"/>
                <w:sz w:val="16"/>
              </w:rPr>
              <w:t>Estado</w:t>
            </w:r>
          </w:p>
        </w:tc>
      </w:tr>
      <w:tr>
        <w:tc>
          <w:tcPr>
            <w:tcW w:type="dxa" w:w="3888"/>
          </w:tcPr>
          <w:p>
            <w:pPr>
              <w:spacing w:after="40"/>
            </w:pPr>
            <w:r>
              <w:rPr>
                <w:sz w:val="16"/>
              </w:rPr>
              <w:t>Memoria insuficiente al cargar TensorFlow</w:t>
            </w:r>
          </w:p>
        </w:tc>
        <w:tc>
          <w:tcPr>
            <w:tcW w:type="dxa" w:w="1296"/>
          </w:tcPr>
          <w:p>
            <w:pPr>
              <w:spacing w:after="40"/>
            </w:pPr>
            <w:r>
              <w:rPr>
                <w:sz w:val="16"/>
              </w:rPr>
              <w:t>Alta</w:t>
            </w:r>
          </w:p>
        </w:tc>
        <w:tc>
          <w:tcPr>
            <w:tcW w:type="dxa" w:w="1008"/>
          </w:tcPr>
          <w:p>
            <w:pPr>
              <w:spacing w:after="40"/>
            </w:pPr>
            <w:r>
              <w:rPr>
                <w:sz w:val="16"/>
              </w:rPr>
              <w:t>Alto</w:t>
            </w:r>
          </w:p>
        </w:tc>
        <w:tc>
          <w:tcPr>
            <w:tcW w:type="dxa" w:w="2304"/>
          </w:tcPr>
          <w:p>
            <w:pPr>
              <w:spacing w:after="40"/>
            </w:pPr>
            <w:r>
              <w:rPr>
                <w:sz w:val="16"/>
              </w:rPr>
              <w:t>Hardware 1-2 GB; carga bajo demanda</w:t>
            </w:r>
          </w:p>
        </w:tc>
        <w:tc>
          <w:tcPr>
            <w:tcW w:type="dxa" w:w="1440"/>
          </w:tcPr>
          <w:p>
            <w:pPr>
              <w:spacing w:after="40"/>
            </w:pPr>
            <w:r>
              <w:rPr>
                <w:sz w:val="16"/>
              </w:rPr>
              <w:t>Mitigado en recomendacion</w:t>
            </w:r>
          </w:p>
        </w:tc>
      </w:tr>
      <w:tr>
        <w:tc>
          <w:tcPr>
            <w:tcW w:type="dxa" w:w="3888"/>
          </w:tcPr>
          <w:p>
            <w:pPr>
              <w:spacing w:after="40"/>
            </w:pPr>
            <w:r>
              <w:rPr>
                <w:sz w:val="16"/>
              </w:rPr>
              <w:t>Dependencia de Google (Sign-In y Maps)</w:t>
            </w:r>
          </w:p>
        </w:tc>
        <w:tc>
          <w:tcPr>
            <w:tcW w:type="dxa" w:w="1296"/>
          </w:tcPr>
          <w:p>
            <w:pPr>
              <w:spacing w:after="40"/>
            </w:pPr>
            <w:r>
              <w:rPr>
                <w:sz w:val="16"/>
              </w:rPr>
              <w:t>Media</w:t>
            </w:r>
          </w:p>
        </w:tc>
        <w:tc>
          <w:tcPr>
            <w:tcW w:type="dxa" w:w="1008"/>
          </w:tcPr>
          <w:p>
            <w:pPr>
              <w:spacing w:after="40"/>
            </w:pPr>
            <w:r>
              <w:rPr>
                <w:sz w:val="16"/>
              </w:rPr>
              <w:t>Medio</w:t>
            </w:r>
          </w:p>
        </w:tc>
        <w:tc>
          <w:tcPr>
            <w:tcW w:type="dxa" w:w="2304"/>
          </w:tcPr>
          <w:p>
            <w:pPr>
              <w:spacing w:after="40"/>
            </w:pPr>
            <w:r>
              <w:rPr>
                <w:sz w:val="16"/>
              </w:rPr>
              <w:t>Configuracion y manejo de errores</w:t>
            </w:r>
          </w:p>
        </w:tc>
        <w:tc>
          <w:tcPr>
            <w:tcW w:type="dxa" w:w="1440"/>
          </w:tcPr>
          <w:p>
            <w:pPr>
              <w:spacing w:after="40"/>
            </w:pPr>
            <w:r>
              <w:rPr>
                <w:sz w:val="16"/>
              </w:rPr>
              <w:t>Aceptado</w:t>
            </w:r>
          </w:p>
        </w:tc>
      </w:tr>
      <w:tr>
        <w:tc>
          <w:tcPr>
            <w:tcW w:type="dxa" w:w="3888"/>
          </w:tcPr>
          <w:p>
            <w:pPr>
              <w:spacing w:after="40"/>
            </w:pPr>
            <w:r>
              <w:rPr>
                <w:sz w:val="16"/>
              </w:rPr>
              <w:t>Almacenamiento efimero de uploads</w:t>
            </w:r>
          </w:p>
        </w:tc>
        <w:tc>
          <w:tcPr>
            <w:tcW w:type="dxa" w:w="1296"/>
          </w:tcPr>
          <w:p>
            <w:pPr>
              <w:spacing w:after="40"/>
            </w:pPr>
            <w:r>
              <w:rPr>
                <w:sz w:val="16"/>
              </w:rPr>
              <w:t>Alta</w:t>
            </w:r>
          </w:p>
        </w:tc>
        <w:tc>
          <w:tcPr>
            <w:tcW w:type="dxa" w:w="1008"/>
          </w:tcPr>
          <w:p>
            <w:pPr>
              <w:spacing w:after="40"/>
            </w:pPr>
            <w:r>
              <w:rPr>
                <w:sz w:val="16"/>
              </w:rPr>
              <w:t>Alto</w:t>
            </w:r>
          </w:p>
        </w:tc>
        <w:tc>
          <w:tcPr>
            <w:tcW w:type="dxa" w:w="2304"/>
          </w:tcPr>
          <w:p>
            <w:pPr>
              <w:spacing w:after="40"/>
            </w:pPr>
            <w:r>
              <w:rPr>
                <w:sz w:val="16"/>
              </w:rPr>
              <w:t>Disco persistente o S3/R2</w:t>
            </w:r>
          </w:p>
        </w:tc>
        <w:tc>
          <w:tcPr>
            <w:tcW w:type="dxa" w:w="1440"/>
          </w:tcPr>
          <w:p>
            <w:pPr>
              <w:spacing w:after="40"/>
            </w:pPr>
            <w:r>
              <w:rPr>
                <w:sz w:val="16"/>
              </w:rPr>
              <w:t>Pendiente de decision</w:t>
            </w:r>
          </w:p>
        </w:tc>
      </w:tr>
      <w:tr>
        <w:tc>
          <w:tcPr>
            <w:tcW w:type="dxa" w:w="3888"/>
          </w:tcPr>
          <w:p>
            <w:pPr>
              <w:spacing w:after="40"/>
            </w:pPr>
            <w:r>
              <w:rPr>
                <w:sz w:val="16"/>
              </w:rPr>
              <w:t>Limites de free tiers</w:t>
            </w:r>
          </w:p>
        </w:tc>
        <w:tc>
          <w:tcPr>
            <w:tcW w:type="dxa" w:w="1296"/>
          </w:tcPr>
          <w:p>
            <w:pPr>
              <w:spacing w:after="40"/>
            </w:pPr>
            <w:r>
              <w:rPr>
                <w:sz w:val="16"/>
              </w:rPr>
              <w:t>Media</w:t>
            </w:r>
          </w:p>
        </w:tc>
        <w:tc>
          <w:tcPr>
            <w:tcW w:type="dxa" w:w="1008"/>
          </w:tcPr>
          <w:p>
            <w:pPr>
              <w:spacing w:after="40"/>
            </w:pPr>
            <w:r>
              <w:rPr>
                <w:sz w:val="16"/>
              </w:rPr>
              <w:t>Medio</w:t>
            </w:r>
          </w:p>
        </w:tc>
        <w:tc>
          <w:tcPr>
            <w:tcW w:type="dxa" w:w="2304"/>
          </w:tcPr>
          <w:p>
            <w:pPr>
              <w:spacing w:after="40"/>
            </w:pPr>
            <w:r>
              <w:rPr>
                <w:sz w:val="16"/>
              </w:rPr>
              <w:t>Documentacion; escalado a planes pagos</w:t>
            </w:r>
          </w:p>
        </w:tc>
        <w:tc>
          <w:tcPr>
            <w:tcW w:type="dxa" w:w="1440"/>
          </w:tcPr>
          <w:p>
            <w:pPr>
              <w:spacing w:after="40"/>
            </w:pPr>
            <w:r>
              <w:rPr>
                <w:sz w:val="16"/>
              </w:rPr>
              <w:t>Aceptado</w:t>
            </w:r>
          </w:p>
        </w:tc>
      </w:tr>
      <w:tr>
        <w:tc>
          <w:tcPr>
            <w:tcW w:type="dxa" w:w="3888"/>
          </w:tcPr>
          <w:p>
            <w:pPr>
              <w:spacing w:after="40"/>
            </w:pPr>
            <w:r>
              <w:rPr>
                <w:sz w:val="16"/>
              </w:rPr>
              <w:t>Precision y calibracion del modelo</w:t>
            </w:r>
          </w:p>
        </w:tc>
        <w:tc>
          <w:tcPr>
            <w:tcW w:type="dxa" w:w="1296"/>
          </w:tcPr>
          <w:p>
            <w:pPr>
              <w:spacing w:after="40"/>
            </w:pPr>
            <w:r>
              <w:rPr>
                <w:sz w:val="16"/>
              </w:rPr>
              <w:t>Media</w:t>
            </w:r>
          </w:p>
        </w:tc>
        <w:tc>
          <w:tcPr>
            <w:tcW w:type="dxa" w:w="1008"/>
          </w:tcPr>
          <w:p>
            <w:pPr>
              <w:spacing w:after="40"/>
            </w:pPr>
            <w:r>
              <w:rPr>
                <w:sz w:val="16"/>
              </w:rPr>
              <w:t>Medio</w:t>
            </w:r>
          </w:p>
        </w:tc>
        <w:tc>
          <w:tcPr>
            <w:tcW w:type="dxa" w:w="2304"/>
          </w:tcPr>
          <w:p>
            <w:pPr>
              <w:spacing w:after="40"/>
            </w:pPr>
            <w:r>
              <w:rPr>
                <w:sz w:val="16"/>
              </w:rPr>
              <w:t>Revision humana futura; dataset ampliado</w:t>
            </w:r>
          </w:p>
        </w:tc>
        <w:tc>
          <w:tcPr>
            <w:tcW w:type="dxa" w:w="1440"/>
          </w:tcPr>
          <w:p>
            <w:pPr>
              <w:spacing w:after="40"/>
            </w:pPr>
            <w:r>
              <w:rPr>
                <w:sz w:val="16"/>
              </w:rPr>
              <w:t>Pendiente</w:t>
            </w:r>
          </w:p>
        </w:tc>
      </w:tr>
      <w:tr>
        <w:tc>
          <w:tcPr>
            <w:tcW w:type="dxa" w:w="3888"/>
          </w:tcPr>
          <w:p>
            <w:pPr>
              <w:spacing w:after="40"/>
            </w:pPr>
            <w:r>
              <w:rPr>
                <w:sz w:val="16"/>
              </w:rPr>
              <w:t>Pruebas con dispositivo fisico</w:t>
            </w:r>
          </w:p>
        </w:tc>
        <w:tc>
          <w:tcPr>
            <w:tcW w:type="dxa" w:w="1296"/>
          </w:tcPr>
          <w:p>
            <w:pPr>
              <w:spacing w:after="40"/>
            </w:pPr>
            <w:r>
              <w:rPr>
                <w:sz w:val="16"/>
              </w:rPr>
              <w:t>Alta</w:t>
            </w:r>
          </w:p>
        </w:tc>
        <w:tc>
          <w:tcPr>
            <w:tcW w:type="dxa" w:w="1008"/>
          </w:tcPr>
          <w:p>
            <w:pPr>
              <w:spacing w:after="40"/>
            </w:pPr>
            <w:r>
              <w:rPr>
                <w:sz w:val="16"/>
              </w:rPr>
              <w:t>Medio</w:t>
            </w:r>
          </w:p>
        </w:tc>
        <w:tc>
          <w:tcPr>
            <w:tcW w:type="dxa" w:w="2304"/>
          </w:tcPr>
          <w:p>
            <w:pPr>
              <w:spacing w:after="40"/>
            </w:pPr>
            <w:r>
              <w:rPr>
                <w:sz w:val="16"/>
              </w:rPr>
              <w:t>Registro como bloqueadas</w:t>
            </w:r>
          </w:p>
        </w:tc>
        <w:tc>
          <w:tcPr>
            <w:tcW w:type="dxa" w:w="1440"/>
          </w:tcPr>
          <w:p>
            <w:pPr>
              <w:spacing w:after="40"/>
            </w:pPr>
            <w:r>
              <w:rPr>
                <w:sz w:val="16"/>
              </w:rPr>
              <w:t>Aceptado</w:t>
            </w:r>
          </w:p>
        </w:tc>
      </w:tr>
      <w:tr>
        <w:tc>
          <w:tcPr>
            <w:tcW w:type="dxa" w:w="3888"/>
          </w:tcPr>
          <w:p>
            <w:pPr>
              <w:spacing w:after="40"/>
            </w:pPr>
            <w:r>
              <w:rPr>
                <w:sz w:val="16"/>
              </w:rPr>
              <w:t>Perdida de datos sin backups</w:t>
            </w:r>
          </w:p>
        </w:tc>
        <w:tc>
          <w:tcPr>
            <w:tcW w:type="dxa" w:w="1296"/>
          </w:tcPr>
          <w:p>
            <w:pPr>
              <w:spacing w:after="40"/>
            </w:pPr>
            <w:r>
              <w:rPr>
                <w:sz w:val="16"/>
              </w:rPr>
              <w:t>Media</w:t>
            </w:r>
          </w:p>
        </w:tc>
        <w:tc>
          <w:tcPr>
            <w:tcW w:type="dxa" w:w="1008"/>
          </w:tcPr>
          <w:p>
            <w:pPr>
              <w:spacing w:after="40"/>
            </w:pPr>
            <w:r>
              <w:rPr>
                <w:sz w:val="16"/>
              </w:rPr>
              <w:t>Alto</w:t>
            </w:r>
          </w:p>
        </w:tc>
        <w:tc>
          <w:tcPr>
            <w:tcW w:type="dxa" w:w="2304"/>
          </w:tcPr>
          <w:p>
            <w:pPr>
              <w:spacing w:after="40"/>
            </w:pPr>
            <w:r>
              <w:rPr>
                <w:sz w:val="16"/>
              </w:rPr>
              <w:t>mysqldump y backups del storage</w:t>
            </w:r>
          </w:p>
        </w:tc>
        <w:tc>
          <w:tcPr>
            <w:tcW w:type="dxa" w:w="1440"/>
          </w:tcPr>
          <w:p>
            <w:pPr>
              <w:spacing w:after="40"/>
            </w:pPr>
            <w:r>
              <w:rPr>
                <w:sz w:val="16"/>
              </w:rPr>
              <w:t>Mitigado con documentacion</w:t>
            </w:r>
          </w:p>
        </w:tc>
      </w:tr>
      <w:tr>
        <w:tc>
          <w:tcPr>
            <w:tcW w:type="dxa" w:w="3888"/>
          </w:tcPr>
          <w:p>
            <w:pPr>
              <w:spacing w:after="40"/>
            </w:pPr>
            <w:r>
              <w:rPr>
                <w:sz w:val="16"/>
              </w:rPr>
              <w:t>Verificacion responsive incompleta (RE-003)</w:t>
            </w:r>
          </w:p>
        </w:tc>
        <w:tc>
          <w:tcPr>
            <w:tcW w:type="dxa" w:w="1296"/>
          </w:tcPr>
          <w:p>
            <w:pPr>
              <w:spacing w:after="40"/>
            </w:pPr>
            <w:r>
              <w:rPr>
                <w:sz w:val="16"/>
              </w:rPr>
              <w:t>Media</w:t>
            </w:r>
          </w:p>
        </w:tc>
        <w:tc>
          <w:tcPr>
            <w:tcW w:type="dxa" w:w="1008"/>
          </w:tcPr>
          <w:p>
            <w:pPr>
              <w:spacing w:after="40"/>
            </w:pPr>
            <w:r>
              <w:rPr>
                <w:sz w:val="16"/>
              </w:rPr>
              <w:t>Bajo</w:t>
            </w:r>
          </w:p>
        </w:tc>
        <w:tc>
          <w:tcPr>
            <w:tcW w:type="dxa" w:w="2304"/>
          </w:tcPr>
          <w:p>
            <w:pPr>
              <w:spacing w:after="40"/>
            </w:pPr>
            <w:r>
              <w:rPr>
                <w:sz w:val="16"/>
              </w:rPr>
              <w:t>Recorrido visual a 360 px</w:t>
            </w:r>
          </w:p>
        </w:tc>
        <w:tc>
          <w:tcPr>
            <w:tcW w:type="dxa" w:w="1440"/>
          </w:tcPr>
          <w:p>
            <w:pPr>
              <w:spacing w:after="40"/>
            </w:pPr>
            <w:r>
              <w:rPr>
                <w:sz w:val="16"/>
              </w:rPr>
              <w:t>Pendiente</w:t>
            </w:r>
          </w:p>
        </w:tc>
      </w:tr>
    </w:tbl>
    <w:p/>
    <w:p>
      <w:pPr>
        <w:pStyle w:val="Heading2"/>
      </w:pPr>
      <w:r>
        <w:t>5.10 Desarrollo de requerimientos funcionales</w:t>
      </w:r>
    </w:p>
    <w:p>
      <w:pPr>
        <w:spacing w:after="120"/>
      </w:pPr>
      <w:r>
        <w:rPr>
          <w:b w:val="0"/>
          <w:i w:val="0"/>
          <w:sz w:val="22"/>
        </w:rPr>
        <w:t>A continuación se desarrolla cada requerimiento funcional con su flujo, sus entradas, las alternativas y su estado real:</w:t>
      </w:r>
    </w:p>
    <w:p>
      <w:pPr>
        <w:pStyle w:val="ListBullet"/>
      </w:pPr>
      <w:r>
        <w:t>RF-01 (Registro de cuenta). Entrada: nombre, apellido, correo y contraseña. Flujo: el backend valida formato de correo, longitud y complejidad de la contraseña, comprueba duplicados y crea la cuenta; se genera el código de recuperación que se muestra al usuario. Alternativa: correo ya registrado conduce a un error de duplicado. Resultado: cuenta creada y código entregado. Estado: implementado y probado.</w:t>
      </w:r>
    </w:p>
    <w:p>
      <w:pPr>
        <w:pStyle w:val="ListBullet"/>
      </w:pPr>
      <w:r>
        <w:t>RF-02 (Inicio de sesión local). Entrada: correo y contraseña. Flujo: verificación de credenciales, emisión de JWT con expiración configurable y devolución del usuario. Alternativas: credenciales inválidas, cuenta inexistente o campos vacíos. Resultado: sesión iniciada. Estado: implementado y probado.</w:t>
      </w:r>
    </w:p>
    <w:p>
      <w:pPr>
        <w:pStyle w:val="ListBullet"/>
      </w:pPr>
      <w:r>
        <w:t>RF-03 (Inicio de sesión con Google). Entrada: ID token de Google. Flujo: validación con google-auth, creación o recuperación de la cuenta con proveedor 'google' y emisión de JWT. Alternativa: token inválido. Resultado: sesión iniciada con proveedor Google. Estado: implementado; el flujo en dispositivo queda documentado como dependiente del entorno OAuth.</w:t>
      </w:r>
    </w:p>
    <w:p>
      <w:pPr>
        <w:pStyle w:val="ListBullet"/>
      </w:pPr>
      <w:r>
        <w:t>RF-04 (Recuperación de contraseña). Entrada: correo o código. Flujo: solicitud de código, validación y definición de nueva contraseña; las cuentas Google son rechazadas con un mensaje claro. Resultado: contraseña restablecida. Estado: implementado y probado.</w:t>
      </w:r>
    </w:p>
    <w:p>
      <w:pPr>
        <w:pStyle w:val="ListBullet"/>
      </w:pPr>
      <w:r>
        <w:t>RF-05 (Perfil). Entrada: datos del usuario e imagen. Flujo: consulta y actualización con validación de formato de correo. Resultado: perfil actualizado. Estado: implementado y probado.</w:t>
      </w:r>
    </w:p>
    <w:p>
      <w:pPr>
        <w:pStyle w:val="ListBullet"/>
      </w:pPr>
      <w:r>
        <w:t>RF-06 (Análisis de imagen). Entrada: imagen capturada o seleccionada. Flujo: validación del archivo (extensión, MIME y magic bytes), subida y envío al proceso de análisis. Alternativas: imagen inexistente o inválida. Resultado: imagen aceptada para clasificación. Estado: implementado y probado.</w:t>
      </w:r>
    </w:p>
    <w:p>
      <w:pPr>
        <w:pStyle w:val="ListBullet"/>
      </w:pPr>
      <w:r>
        <w:t>RF-07 (Clasificación con IA). Entrada: imagen procesada. Flujo: preprocesamiento (224×224, RGB, normalización), inferencia con el modelo V8, derivación de contaminación y calidad del aire, y construcción del resultado. Alternativa: resultado desconocido, que no se persiste. Resultado: clasificación mostrada y análisis registrado cuando aplica. Estado: implementado y probado.</w:t>
      </w:r>
    </w:p>
    <w:p>
      <w:pPr>
        <w:pStyle w:val="ListBullet"/>
      </w:pPr>
      <w:r>
        <w:t>RF-08 (Historial). Entrada: usuario autenticado. Flujo: consulta del historial, filtros y orden, apertura de detalle y eliminación con confirmación. Resultado: historial presentado. Estado: implementado y probado.</w:t>
      </w:r>
    </w:p>
    <w:p>
      <w:pPr>
        <w:pStyle w:val="ListBullet"/>
      </w:pPr>
      <w:r>
        <w:t>RF-09 (Panel). Entrada: historial del usuario. Flujo: agregación de estadísticas (totales por estado y calidad del aire) y accesos rápidos. Resultado: panel con estadísticas reales. Estado: implementado y probado.</w:t>
      </w:r>
    </w:p>
    <w:p>
      <w:pPr>
        <w:pStyle w:val="ListBullet"/>
      </w:pPr>
      <w:r>
        <w:t>RF-10 (Mapa). Entrada: análisis con ubicación. Flujo: registro de ubicación, publicación de puntos, capas (propios, comunidad, zonas, catálogo) y filtros de calidad; las transiciones derivadas se calculan cuando análisis cercanos lo permiten. Resultado: mapa con puntos, capas y transiciones. Estado: implementado y probado.</w:t>
      </w:r>
    </w:p>
    <w:p>
      <w:pPr>
        <w:pStyle w:val="ListBullet"/>
      </w:pPr>
      <w:r>
        <w:t>RF-11 (LiquenPedia). Entrada: artículos publicados. Flujo: listado, búsqueda, detalle y administración con estados de publicación. Resultado: contenido educativo disponible. Estado: implementado y probado.</w:t>
      </w:r>
    </w:p>
    <w:p>
      <w:pPr>
        <w:pStyle w:val="ListBullet"/>
      </w:pPr>
      <w:r>
        <w:t>RF-12 (Catálogo de especies). Entrada: especies registradas. Flujo: listado con información taxonómica y de tolerancia. Resultado: catálogo consultable. Estado: implementado y probado.</w:t>
      </w:r>
    </w:p>
    <w:p>
      <w:pPr>
        <w:pStyle w:val="ListBullet"/>
      </w:pPr>
      <w:r>
        <w:t>RF-13 (Notificaciones). Entrada: eventos del sistema. Flujo: generación, listado y administración. Resultado: notificaciones visibles. Estado: implementado y probado.</w:t>
      </w:r>
    </w:p>
    <w:p>
      <w:pPr>
        <w:pStyle w:val="ListBullet"/>
      </w:pPr>
      <w:r>
        <w:t>RF-14 (Reportes). Entrada: estadísticas del usuario. Flujo: generación y consulta de reportes ambientales. Resultado: reporte disponible. Estado: implementado y probado.</w:t>
      </w:r>
    </w:p>
    <w:p>
      <w:pPr>
        <w:pStyle w:val="ListBullet"/>
      </w:pPr>
      <w:r>
        <w:t>RF-15 (Administración). Entrada: rol administrador. Flujo: CRUD de usuarios, especies, zonas, artículos y notificaciones con validaciones y duplicados. Resultado: gestión persistida. Estado: implementado y probado.</w:t>
      </w:r>
    </w:p>
    <w:p>
      <w:pPr>
        <w:pStyle w:val="ListBullet"/>
      </w:pPr>
      <w:r>
        <w:t>RF-16 (Monitor de IA). Entrada: rol administrador. Flujo: consulta de salud, métricas, eventos y diagnóstico; estados offline/stale degradados correctamente. Resultado: monitor operativo. Estado: implementado y probado.</w:t>
      </w:r>
    </w:p>
    <w:p>
      <w:pPr>
        <w:pStyle w:val="Heading2"/>
      </w:pPr>
      <w:r>
        <w:t>5.11 Desarrollo de casos de uso</w:t>
      </w:r>
    </w:p>
    <w:p>
      <w:pPr>
        <w:pStyle w:val="ListBullet"/>
      </w:pPr>
      <w:r>
        <w:t>CU-01 Registro: actor Usuario; objetivo crear la cuenta y recibir el código; precondición cuenta nueva; flujo principal completar el formulario y confirmar; alternativas correo existente o datos inválidos; postcondición cuenta activa y código entregado. Estado: implementado y probado.</w:t>
      </w:r>
    </w:p>
    <w:p>
      <w:pPr>
        <w:pStyle w:val="ListBullet"/>
      </w:pPr>
      <w:r>
        <w:t>CU-02 Inicio de sesión local: actor Usuario; objetivo acceder; precondición cuenta existente; flujo credenciales y confirmación; alternativa credenciales inválidas; postcondición sesión con JWT. Estado: implementado y probado.</w:t>
      </w:r>
    </w:p>
    <w:p>
      <w:pPr>
        <w:pStyle w:val="ListBullet"/>
      </w:pPr>
      <w:r>
        <w:t>CU-03 Inicio con Google: actor Usuario; objetivo acceder con Google; precondición cuenta Google; flujo autorización y validación del ID token; alternativa token inválido; postcondición sesión con proveedor google. Estado: implementado (token validado).</w:t>
      </w:r>
    </w:p>
    <w:p>
      <w:pPr>
        <w:pStyle w:val="ListBullet"/>
      </w:pPr>
      <w:r>
        <w:t>CU-04 Recuperación: actor Usuario; objetivo restablecer contraseña; precondición cuenta local; flujo solicitud y uso del código; alternativa código inválido o cuenta Google; postcondición contraseña restablecida. Estado: implementado y probado.</w:t>
      </w:r>
    </w:p>
    <w:p>
      <w:pPr>
        <w:pStyle w:val="ListBullet"/>
      </w:pPr>
      <w:r>
        <w:t>CU-05 Análisis: actor Usuario; objetivo conocer la calidad del aire; precondición sesión y ubicación cuando proceda; flujo seleccionar imagen, procesar y ver resultado; alternativa imagen inválida o resultado desconocido; postcondición análisis registrado o mensaje informativo. Estado: implementado y probado.</w:t>
      </w:r>
    </w:p>
    <w:p>
      <w:pPr>
        <w:pStyle w:val="ListBullet"/>
      </w:pPr>
      <w:r>
        <w:t>CU-06 Historial: actor Usuario; objetivo revisar y eliminar análisis; flujo navegación, apertura de detalle y eliminación; alternativa sin análisis; postcondición historial actualizado. Estado: implementado y probado.</w:t>
      </w:r>
    </w:p>
    <w:p>
      <w:pPr>
        <w:pStyle w:val="ListBullet"/>
      </w:pPr>
      <w:r>
        <w:t>CU-07 Mapa: actor Usuario; objetivo ver la distribución espacial; flujo apertura del mapa, capas y filtros; alternativa sin ubicaciones; postcondición puntos y transiciones visibles. Estado: implementado y probado.</w:t>
      </w:r>
    </w:p>
    <w:p>
      <w:pPr>
        <w:pStyle w:val="ListBullet"/>
      </w:pPr>
      <w:r>
        <w:t>CU-08 LiquenPedia: actor Usuario; objetivo aprender; flujo listado, búsqueda y detalle; alternativa sin resultados; postcondición contenido mostrado. Estado: implementado y probado.</w:t>
      </w:r>
    </w:p>
    <w:p>
      <w:pPr>
        <w:pStyle w:val="ListBullet"/>
      </w:pPr>
      <w:r>
        <w:t>CU-09 Administración: actor Administrador; objetivo gestionar contenido; flujo CRUD; alternativa datos inválidos o duplicados; postcondición cambios persistidos. Estado: implementado y probado.</w:t>
      </w:r>
    </w:p>
    <w:p>
      <w:pPr>
        <w:pStyle w:val="ListBullet"/>
      </w:pPr>
      <w:r>
        <w:t>CU-10 Monitor IA: actor Administrador; objetivo supervisar la IA; flujo salud, métricas, eventos y diagnóstico; alternativa base de datos caída o sin datos; postcondición monitor coherente sin estados falsos. Estado: implementado y probado.</w:t>
      </w:r>
    </w:p>
    <w:p>
      <w:r>
        <w:br w:type="page"/>
      </w:r>
    </w:p>
    <w:p>
      <w:pPr>
        <w:pStyle w:val="Heading1"/>
      </w:pPr>
      <w:r>
        <w:t>6. DISEÑO DEL SISTEMA</w:t>
      </w:r>
    </w:p>
    <w:p>
      <w:pPr>
        <w:pStyle w:val="Heading2"/>
      </w:pPr>
      <w:r>
        <w:t>6.1 Arquitectura</w:t>
      </w:r>
    </w:p>
    <w:p>
      <w:pPr>
        <w:spacing w:after="120"/>
      </w:pPr>
      <w:r>
        <w:rPr>
          <w:b w:val="0"/>
          <w:i w:val="0"/>
          <w:sz w:val="22"/>
        </w:rPr>
        <w:t>Arquitectura cliente-servidor de tres capas: presentación (Flutter), aplicación (FastAPI) y datos (MySQL). La IA se invoca desde el servicio de análisis con el modelo activo cacheado.</w:t>
      </w:r>
    </w:p>
    <w:p>
      <w:pPr>
        <w:spacing w:after="120"/>
      </w:pPr>
      <w:r>
        <w:rPr>
          <w:b w:val="0"/>
          <w:i w:val="0"/>
          <w:sz w:val="22"/>
        </w:rPr>
        <w:t>La Figura 1 ilustra la arquitectura general. El flujo comienza en el cliente Flutter, que envía peticiones HTTPS al backend FastAPI; el backend resuelve los servicios de dominio, invoca al clasificador V8, persiste en MySQL y devuelve la respuesta. Los servicios externos de Google (Sign-In y Maps) participan en autenticación y geolocalización.</w:t>
      </w:r>
    </w:p>
    <w:p>
      <w:pPr>
        <w:pStyle w:val="Heading2"/>
      </w:pPr>
      <w:r>
        <w:t>6.2 Arquitectura lógica y física</w:t>
      </w:r>
    </w:p>
    <w:p>
      <w:pPr>
        <w:spacing w:after="120"/>
      </w:pPr>
      <w:r>
        <w:rPr>
          <w:b w:val="0"/>
          <w:i w:val="0"/>
          <w:sz w:val="22"/>
        </w:rPr>
        <w:t>Arquitectura lógica: presentación, estado (Provider), servicios, API, servicios de dominio, repositorios (SQLAlchemy), almacenamiento (MySQL y uploads).</w:t>
      </w:r>
    </w:p>
    <w:p>
      <w:pPr>
        <w:spacing w:after="120"/>
      </w:pPr>
      <w:r>
        <w:rPr>
          <w:b w:val="0"/>
          <w:i w:val="0"/>
          <w:sz w:val="22"/>
        </w:rPr>
        <w:t>Arquitectura física: servidor FastAPI (Python 3.12), instancia MySQL, storage de imágenes y APK/AAB del cliente.</w:t>
      </w:r>
    </w:p>
    <w:p>
      <w:pPr>
        <w:pStyle w:val="Heading2"/>
      </w:pPr>
      <w:r>
        <w:t>6.3 Componentes y flujo</w:t>
      </w:r>
    </w:p>
    <w:p>
      <w:pPr>
        <w:spacing w:after="120"/>
      </w:pPr>
      <w:r>
        <w:rPr>
          <w:b w:val="0"/>
          <w:i w:val="0"/>
          <w:sz w:val="22"/>
        </w:rPr>
        <w:t>Flutter → HTTPS → FastAPI → servicios → clasificador V8 → persistencia → respuesta. El monitor de IA usa health, metrics, diagnostics y SSE.</w:t>
      </w:r>
    </w:p>
    <w:p>
      <w:pPr>
        <w:pStyle w:val="Heading2"/>
      </w:pPr>
      <w:r>
        <w:t>6.4 MVP (Producto Mínimo Viable)</w:t>
      </w:r>
    </w:p>
    <w:p>
      <w:pPr>
        <w:spacing w:after="120"/>
      </w:pPr>
      <w:r>
        <w:rPr>
          <w:b w:val="0"/>
          <w:i w:val="0"/>
          <w:sz w:val="22"/>
        </w:rPr>
        <w:t>El MVP de Lichen Dreams se define como el conjunto de funciones indispensables para validar la hipótesis central: el ciudadano puede estimar la calidad del aire con una foto.</w:t>
      </w:r>
    </w:p>
    <w:p>
      <w:pPr>
        <w:pStyle w:val="ListBullet"/>
      </w:pPr>
      <w:r>
        <w:t>Registro e inicio de sesión local con JWT.</w:t>
      </w:r>
    </w:p>
    <w:p>
      <w:pPr>
        <w:pStyle w:val="ListBullet"/>
      </w:pPr>
      <w:r>
        <w:t>Captura/selección de imagen y análisis con la IA V8.</w:t>
      </w:r>
    </w:p>
    <w:p>
      <w:pPr>
        <w:pStyle w:val="ListBullet"/>
      </w:pPr>
      <w:r>
        <w:t>Resultado: clasificación, confianza, contaminación y calidad del aire.</w:t>
      </w:r>
    </w:p>
    <w:p>
      <w:pPr>
        <w:pStyle w:val="ListBullet"/>
      </w:pPr>
      <w:r>
        <w:t>Persistencia del análisis con trazabilidad del modelo.</w:t>
      </w:r>
    </w:p>
    <w:p>
      <w:pPr>
        <w:pStyle w:val="ListBullet"/>
      </w:pPr>
      <w:r>
        <w:t>Historial básico y panel con estadísticas.</w:t>
      </w:r>
    </w:p>
    <w:p>
      <w:pPr>
        <w:spacing w:after="120"/>
      </w:pPr>
      <w:r>
        <w:rPr>
          <w:b w:val="0"/>
          <w:i w:val="0"/>
          <w:sz w:val="22"/>
        </w:rPr>
        <w:t>Quedan fuera del MVP (agregadas después del primer flujo usable): Google Sign-In, mapa con capas/filtros/transiciones, LiquenPedia, catálogo de especies, notificaciones, reportes, administración y monitor de IA. Esta escala incremental se refleja en los Sprints 1 a 4 (sección 7.8).</w:t>
      </w:r>
    </w:p>
    <w:p>
      <w:pPr>
        <w:pStyle w:val="Heading2"/>
      </w:pPr>
      <w:r>
        <w:t>6.5 Modelo de datos</w:t>
      </w:r>
    </w:p>
    <w:p>
      <w:pPr>
        <w:pStyle w:val="Tabla"/>
        <w:spacing w:after="120"/>
        <w:jc w:val="center"/>
      </w:pPr>
      <w:r>
        <w:rPr>
          <w:i/>
          <w:color w:val="595959"/>
          <w:sz w:val="18"/>
        </w:rPr>
        <w:t>Tabla 7. Entidades del modelo de datos.</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F4E79"/>
          </w:tcPr>
          <w:p>
            <w:pPr>
              <w:jc w:val="center"/>
            </w:pPr>
            <w:r>
              <w:rPr>
                <w:b/>
                <w:color w:val="FFFFFF"/>
                <w:sz w:val="15"/>
              </w:rPr>
              <w:t>Entidad</w:t>
            </w:r>
          </w:p>
        </w:tc>
        <w:tc>
          <w:tcPr>
            <w:tcW w:type="dxa" w:w="2736"/>
            <w:shd w:val="clear" w:color="auto" w:fill="1F4E79"/>
          </w:tcPr>
          <w:p>
            <w:pPr>
              <w:jc w:val="center"/>
            </w:pPr>
            <w:r>
              <w:rPr>
                <w:b/>
                <w:color w:val="FFFFFF"/>
                <w:sz w:val="15"/>
              </w:rPr>
              <w:t>Propósito</w:t>
            </w:r>
          </w:p>
        </w:tc>
        <w:tc>
          <w:tcPr>
            <w:tcW w:type="dxa" w:w="3168"/>
            <w:shd w:val="clear" w:color="auto" w:fill="1F4E79"/>
          </w:tcPr>
          <w:p>
            <w:pPr>
              <w:jc w:val="center"/>
            </w:pPr>
            <w:r>
              <w:rPr>
                <w:b/>
                <w:color w:val="FFFFFF"/>
                <w:sz w:val="15"/>
              </w:rPr>
              <w:t>Campos</w:t>
            </w:r>
          </w:p>
        </w:tc>
        <w:tc>
          <w:tcPr>
            <w:tcW w:type="dxa" w:w="2016"/>
            <w:shd w:val="clear" w:color="auto" w:fill="1F4E79"/>
          </w:tcPr>
          <w:p>
            <w:pPr>
              <w:jc w:val="center"/>
            </w:pPr>
            <w:r>
              <w:rPr>
                <w:b/>
                <w:color w:val="FFFFFF"/>
                <w:sz w:val="15"/>
              </w:rPr>
              <w:t>Relaciones</w:t>
            </w:r>
          </w:p>
        </w:tc>
      </w:tr>
      <w:tr>
        <w:tc>
          <w:tcPr>
            <w:tcW w:type="dxa" w:w="2016"/>
          </w:tcPr>
          <w:p>
            <w:pPr>
              <w:spacing w:after="40"/>
            </w:pPr>
            <w:r>
              <w:rPr>
                <w:sz w:val="15"/>
              </w:rPr>
              <w:t>usuarios</w:t>
            </w:r>
          </w:p>
        </w:tc>
        <w:tc>
          <w:tcPr>
            <w:tcW w:type="dxa" w:w="2736"/>
          </w:tcPr>
          <w:p>
            <w:pPr>
              <w:spacing w:after="40"/>
            </w:pPr>
            <w:r>
              <w:rPr>
                <w:sz w:val="15"/>
              </w:rPr>
              <w:t>Cuenta del usuario</w:t>
            </w:r>
          </w:p>
        </w:tc>
        <w:tc>
          <w:tcPr>
            <w:tcW w:type="dxa" w:w="3168"/>
          </w:tcPr>
          <w:p>
            <w:pPr>
              <w:spacing w:after="40"/>
            </w:pPr>
            <w:r>
              <w:rPr>
                <w:sz w:val="15"/>
              </w:rPr>
              <w:t>id, correo, contrasena, proveedor</w:t>
            </w:r>
          </w:p>
        </w:tc>
        <w:tc>
          <w:tcPr>
            <w:tcW w:type="dxa" w:w="2016"/>
          </w:tcPr>
          <w:p>
            <w:pPr>
              <w:spacing w:after="40"/>
            </w:pPr>
            <w:r>
              <w:rPr>
                <w:sz w:val="15"/>
              </w:rPr>
              <w:t>rol, sesiones, codigos, analisis</w:t>
            </w:r>
          </w:p>
        </w:tc>
      </w:tr>
      <w:tr>
        <w:tc>
          <w:tcPr>
            <w:tcW w:type="dxa" w:w="2016"/>
          </w:tcPr>
          <w:p>
            <w:pPr>
              <w:spacing w:after="40"/>
            </w:pPr>
            <w:r>
              <w:rPr>
                <w:sz w:val="15"/>
              </w:rPr>
              <w:t>roles</w:t>
            </w:r>
          </w:p>
        </w:tc>
        <w:tc>
          <w:tcPr>
            <w:tcW w:type="dxa" w:w="2736"/>
          </w:tcPr>
          <w:p>
            <w:pPr>
              <w:spacing w:after="40"/>
            </w:pPr>
            <w:r>
              <w:rPr>
                <w:sz w:val="15"/>
              </w:rPr>
              <w:t>Roles del sistema</w:t>
            </w:r>
          </w:p>
        </w:tc>
        <w:tc>
          <w:tcPr>
            <w:tcW w:type="dxa" w:w="3168"/>
          </w:tcPr>
          <w:p>
            <w:pPr>
              <w:spacing w:after="40"/>
            </w:pPr>
            <w:r>
              <w:rPr>
                <w:sz w:val="15"/>
              </w:rPr>
              <w:t>id, nombre</w:t>
            </w:r>
          </w:p>
        </w:tc>
        <w:tc>
          <w:tcPr>
            <w:tcW w:type="dxa" w:w="2016"/>
          </w:tcPr>
          <w:p>
            <w:pPr>
              <w:spacing w:after="40"/>
            </w:pPr>
            <w:r>
              <w:rPr>
                <w:sz w:val="15"/>
              </w:rPr>
              <w:t>usuarios, permisos</w:t>
            </w:r>
          </w:p>
        </w:tc>
      </w:tr>
      <w:tr>
        <w:tc>
          <w:tcPr>
            <w:tcW w:type="dxa" w:w="2016"/>
          </w:tcPr>
          <w:p>
            <w:pPr>
              <w:spacing w:after="40"/>
            </w:pPr>
            <w:r>
              <w:rPr>
                <w:sz w:val="15"/>
              </w:rPr>
              <w:t>permisos</w:t>
            </w:r>
          </w:p>
        </w:tc>
        <w:tc>
          <w:tcPr>
            <w:tcW w:type="dxa" w:w="2736"/>
          </w:tcPr>
          <w:p>
            <w:pPr>
              <w:spacing w:after="40"/>
            </w:pPr>
            <w:r>
              <w:rPr>
                <w:sz w:val="15"/>
              </w:rPr>
              <w:t>Privilegios por rol</w:t>
            </w:r>
          </w:p>
        </w:tc>
        <w:tc>
          <w:tcPr>
            <w:tcW w:type="dxa" w:w="3168"/>
          </w:tcPr>
          <w:p>
            <w:pPr>
              <w:spacing w:after="40"/>
            </w:pPr>
            <w:r>
              <w:rPr>
                <w:sz w:val="15"/>
              </w:rPr>
              <w:t>id, nombre</w:t>
            </w:r>
          </w:p>
        </w:tc>
        <w:tc>
          <w:tcPr>
            <w:tcW w:type="dxa" w:w="2016"/>
          </w:tcPr>
          <w:p>
            <w:pPr>
              <w:spacing w:after="40"/>
            </w:pPr>
            <w:r>
              <w:rPr>
                <w:sz w:val="15"/>
              </w:rPr>
              <w:t>roles</w:t>
            </w:r>
          </w:p>
        </w:tc>
      </w:tr>
      <w:tr>
        <w:tc>
          <w:tcPr>
            <w:tcW w:type="dxa" w:w="2016"/>
          </w:tcPr>
          <w:p>
            <w:pPr>
              <w:spacing w:after="40"/>
            </w:pPr>
            <w:r>
              <w:rPr>
                <w:sz w:val="15"/>
              </w:rPr>
              <w:t>sesiones</w:t>
            </w:r>
          </w:p>
        </w:tc>
        <w:tc>
          <w:tcPr>
            <w:tcW w:type="dxa" w:w="2736"/>
          </w:tcPr>
          <w:p>
            <w:pPr>
              <w:spacing w:after="40"/>
            </w:pPr>
            <w:r>
              <w:rPr>
                <w:sz w:val="15"/>
              </w:rPr>
              <w:t>Tokens y sesiones</w:t>
            </w:r>
          </w:p>
        </w:tc>
        <w:tc>
          <w:tcPr>
            <w:tcW w:type="dxa" w:w="3168"/>
          </w:tcPr>
          <w:p>
            <w:pPr>
              <w:spacing w:after="40"/>
            </w:pPr>
            <w:r>
              <w:rPr>
                <w:sz w:val="15"/>
              </w:rPr>
              <w:t>id, token, fecha</w:t>
            </w:r>
          </w:p>
        </w:tc>
        <w:tc>
          <w:tcPr>
            <w:tcW w:type="dxa" w:w="2016"/>
          </w:tcPr>
          <w:p>
            <w:pPr>
              <w:spacing w:after="40"/>
            </w:pPr>
            <w:r>
              <w:rPr>
                <w:sz w:val="15"/>
              </w:rPr>
              <w:t>usuarios</w:t>
            </w:r>
          </w:p>
        </w:tc>
      </w:tr>
      <w:tr>
        <w:tc>
          <w:tcPr>
            <w:tcW w:type="dxa" w:w="2016"/>
          </w:tcPr>
          <w:p>
            <w:pPr>
              <w:spacing w:after="40"/>
            </w:pPr>
            <w:r>
              <w:rPr>
                <w:sz w:val="15"/>
              </w:rPr>
              <w:t>recovery_codes</w:t>
            </w:r>
          </w:p>
        </w:tc>
        <w:tc>
          <w:tcPr>
            <w:tcW w:type="dxa" w:w="2736"/>
          </w:tcPr>
          <w:p>
            <w:pPr>
              <w:spacing w:after="40"/>
            </w:pPr>
            <w:r>
              <w:rPr>
                <w:sz w:val="15"/>
              </w:rPr>
              <w:t>Codigos de recuperacion</w:t>
            </w:r>
          </w:p>
        </w:tc>
        <w:tc>
          <w:tcPr>
            <w:tcW w:type="dxa" w:w="3168"/>
          </w:tcPr>
          <w:p>
            <w:pPr>
              <w:spacing w:after="40"/>
            </w:pPr>
            <w:r>
              <w:rPr>
                <w:sz w:val="15"/>
              </w:rPr>
              <w:t>id, codigo, expira</w:t>
            </w:r>
          </w:p>
        </w:tc>
        <w:tc>
          <w:tcPr>
            <w:tcW w:type="dxa" w:w="2016"/>
          </w:tcPr>
          <w:p>
            <w:pPr>
              <w:spacing w:after="40"/>
            </w:pPr>
            <w:r>
              <w:rPr>
                <w:sz w:val="15"/>
              </w:rPr>
              <w:t>usuarios</w:t>
            </w:r>
          </w:p>
        </w:tc>
      </w:tr>
      <w:tr>
        <w:tc>
          <w:tcPr>
            <w:tcW w:type="dxa" w:w="2016"/>
          </w:tcPr>
          <w:p>
            <w:pPr>
              <w:spacing w:after="40"/>
            </w:pPr>
            <w:r>
              <w:rPr>
                <w:sz w:val="15"/>
              </w:rPr>
              <w:t>ubicaciones</w:t>
            </w:r>
          </w:p>
        </w:tc>
        <w:tc>
          <w:tcPr>
            <w:tcW w:type="dxa" w:w="2736"/>
          </w:tcPr>
          <w:p>
            <w:pPr>
              <w:spacing w:after="40"/>
            </w:pPr>
            <w:r>
              <w:rPr>
                <w:sz w:val="15"/>
              </w:rPr>
              <w:t>Coordenadas</w:t>
            </w:r>
          </w:p>
        </w:tc>
        <w:tc>
          <w:tcPr>
            <w:tcW w:type="dxa" w:w="3168"/>
          </w:tcPr>
          <w:p>
            <w:pPr>
              <w:spacing w:after="40"/>
            </w:pPr>
            <w:r>
              <w:rPr>
                <w:sz w:val="15"/>
              </w:rPr>
              <w:t>id, latitud, longitud</w:t>
            </w:r>
          </w:p>
        </w:tc>
        <w:tc>
          <w:tcPr>
            <w:tcW w:type="dxa" w:w="2016"/>
          </w:tcPr>
          <w:p>
            <w:pPr>
              <w:spacing w:after="40"/>
            </w:pPr>
            <w:r>
              <w:rPr>
                <w:sz w:val="15"/>
              </w:rPr>
              <w:t>analisis</w:t>
            </w:r>
          </w:p>
        </w:tc>
      </w:tr>
      <w:tr>
        <w:tc>
          <w:tcPr>
            <w:tcW w:type="dxa" w:w="2016"/>
          </w:tcPr>
          <w:p>
            <w:pPr>
              <w:spacing w:after="40"/>
            </w:pPr>
            <w:r>
              <w:rPr>
                <w:sz w:val="15"/>
              </w:rPr>
              <w:t>analisis</w:t>
            </w:r>
          </w:p>
        </w:tc>
        <w:tc>
          <w:tcPr>
            <w:tcW w:type="dxa" w:w="2736"/>
          </w:tcPr>
          <w:p>
            <w:pPr>
              <w:spacing w:after="40"/>
            </w:pPr>
            <w:r>
              <w:rPr>
                <w:sz w:val="15"/>
              </w:rPr>
              <w:t>Resultado de la IA con trazabilidad</w:t>
            </w:r>
          </w:p>
        </w:tc>
        <w:tc>
          <w:tcPr>
            <w:tcW w:type="dxa" w:w="3168"/>
          </w:tcPr>
          <w:p>
            <w:pPr>
              <w:spacing w:after="40"/>
            </w:pPr>
            <w:r>
              <w:rPr>
                <w:sz w:val="15"/>
              </w:rPr>
              <w:t>id, id_usuario, id_modelo, resultado, confianza</w:t>
            </w:r>
          </w:p>
        </w:tc>
        <w:tc>
          <w:tcPr>
            <w:tcW w:type="dxa" w:w="2016"/>
          </w:tcPr>
          <w:p>
            <w:pPr>
              <w:spacing w:after="40"/>
            </w:pPr>
            <w:r>
              <w:rPr>
                <w:sz w:val="15"/>
              </w:rPr>
              <w:t>usuario, modelo, ubicacion, imagen</w:t>
            </w:r>
          </w:p>
        </w:tc>
      </w:tr>
      <w:tr>
        <w:tc>
          <w:tcPr>
            <w:tcW w:type="dxa" w:w="2016"/>
          </w:tcPr>
          <w:p>
            <w:pPr>
              <w:spacing w:after="40"/>
            </w:pPr>
            <w:r>
              <w:rPr>
                <w:sz w:val="15"/>
              </w:rPr>
              <w:t>procesamiento_ia</w:t>
            </w:r>
          </w:p>
        </w:tc>
        <w:tc>
          <w:tcPr>
            <w:tcW w:type="dxa" w:w="2736"/>
          </w:tcPr>
          <w:p>
            <w:pPr>
              <w:spacing w:after="40"/>
            </w:pPr>
            <w:r>
              <w:rPr>
                <w:sz w:val="15"/>
              </w:rPr>
              <w:t>Detalle del procesamiento</w:t>
            </w:r>
          </w:p>
        </w:tc>
        <w:tc>
          <w:tcPr>
            <w:tcW w:type="dxa" w:w="3168"/>
          </w:tcPr>
          <w:p>
            <w:pPr>
              <w:spacing w:after="40"/>
            </w:pPr>
            <w:r>
              <w:rPr>
                <w:sz w:val="15"/>
              </w:rPr>
              <w:t>id, id_analisis, precision, tiempo</w:t>
            </w:r>
          </w:p>
        </w:tc>
        <w:tc>
          <w:tcPr>
            <w:tcW w:type="dxa" w:w="2016"/>
          </w:tcPr>
          <w:p>
            <w:pPr>
              <w:spacing w:after="40"/>
            </w:pPr>
            <w:r>
              <w:rPr>
                <w:sz w:val="15"/>
              </w:rPr>
              <w:t>analisis</w:t>
            </w:r>
          </w:p>
        </w:tc>
      </w:tr>
      <w:tr>
        <w:tc>
          <w:tcPr>
            <w:tcW w:type="dxa" w:w="2016"/>
          </w:tcPr>
          <w:p>
            <w:pPr>
              <w:spacing w:after="40"/>
            </w:pPr>
            <w:r>
              <w:rPr>
                <w:sz w:val="15"/>
              </w:rPr>
              <w:t>imagenes</w:t>
            </w:r>
          </w:p>
        </w:tc>
        <w:tc>
          <w:tcPr>
            <w:tcW w:type="dxa" w:w="2736"/>
          </w:tcPr>
          <w:p>
            <w:pPr>
              <w:spacing w:after="40"/>
            </w:pPr>
            <w:r>
              <w:rPr>
                <w:sz w:val="15"/>
              </w:rPr>
              <w:t>Archivos del sistema</w:t>
            </w:r>
          </w:p>
        </w:tc>
        <w:tc>
          <w:tcPr>
            <w:tcW w:type="dxa" w:w="3168"/>
          </w:tcPr>
          <w:p>
            <w:pPr>
              <w:spacing w:after="40"/>
            </w:pPr>
            <w:r>
              <w:rPr>
                <w:sz w:val="15"/>
              </w:rPr>
              <w:t>id, url, tipo</w:t>
            </w:r>
          </w:p>
        </w:tc>
        <w:tc>
          <w:tcPr>
            <w:tcW w:type="dxa" w:w="2016"/>
          </w:tcPr>
          <w:p>
            <w:pPr>
              <w:spacing w:after="40"/>
            </w:pPr>
            <w:r>
              <w:rPr>
                <w:sz w:val="15"/>
              </w:rPr>
              <w:t>analisis, usuario</w:t>
            </w:r>
          </w:p>
        </w:tc>
      </w:tr>
      <w:tr>
        <w:tc>
          <w:tcPr>
            <w:tcW w:type="dxa" w:w="2016"/>
          </w:tcPr>
          <w:p>
            <w:pPr>
              <w:spacing w:after="40"/>
            </w:pPr>
            <w:r>
              <w:rPr>
                <w:sz w:val="15"/>
              </w:rPr>
              <w:t>modelos_ia</w:t>
            </w:r>
          </w:p>
        </w:tc>
        <w:tc>
          <w:tcPr>
            <w:tcW w:type="dxa" w:w="2736"/>
          </w:tcPr>
          <w:p>
            <w:pPr>
              <w:spacing w:after="40"/>
            </w:pPr>
            <w:r>
              <w:rPr>
                <w:sz w:val="15"/>
              </w:rPr>
              <w:t>Versiones del modelo</w:t>
            </w:r>
          </w:p>
        </w:tc>
        <w:tc>
          <w:tcPr>
            <w:tcW w:type="dxa" w:w="3168"/>
          </w:tcPr>
          <w:p>
            <w:pPr>
              <w:spacing w:after="40"/>
            </w:pPr>
            <w:r>
              <w:rPr>
                <w:sz w:val="15"/>
              </w:rPr>
              <w:t>id, version, estado, precision, observaciones</w:t>
            </w:r>
          </w:p>
        </w:tc>
        <w:tc>
          <w:tcPr>
            <w:tcW w:type="dxa" w:w="2016"/>
          </w:tcPr>
          <w:p>
            <w:pPr>
              <w:spacing w:after="40"/>
            </w:pPr>
            <w:r>
              <w:rPr>
                <w:sz w:val="15"/>
              </w:rPr>
              <w:t>analisis, dataset</w:t>
            </w:r>
          </w:p>
        </w:tc>
      </w:tr>
      <w:tr>
        <w:tc>
          <w:tcPr>
            <w:tcW w:type="dxa" w:w="2016"/>
          </w:tcPr>
          <w:p>
            <w:pPr>
              <w:spacing w:after="40"/>
            </w:pPr>
            <w:r>
              <w:rPr>
                <w:sz w:val="15"/>
              </w:rPr>
              <w:t>dataset</w:t>
            </w:r>
          </w:p>
        </w:tc>
        <w:tc>
          <w:tcPr>
            <w:tcW w:type="dxa" w:w="2736"/>
          </w:tcPr>
          <w:p>
            <w:pPr>
              <w:spacing w:after="40"/>
            </w:pPr>
            <w:r>
              <w:rPr>
                <w:sz w:val="15"/>
              </w:rPr>
              <w:t>Conjuntos de imagenes</w:t>
            </w:r>
          </w:p>
        </w:tc>
        <w:tc>
          <w:tcPr>
            <w:tcW w:type="dxa" w:w="3168"/>
          </w:tcPr>
          <w:p>
            <w:pPr>
              <w:spacing w:after="40"/>
            </w:pPr>
            <w:r>
              <w:rPr>
                <w:sz w:val="15"/>
              </w:rPr>
              <w:t>id, nombre, cantidad, ruta</w:t>
            </w:r>
          </w:p>
        </w:tc>
        <w:tc>
          <w:tcPr>
            <w:tcW w:type="dxa" w:w="2016"/>
          </w:tcPr>
          <w:p>
            <w:pPr>
              <w:spacing w:after="40"/>
            </w:pPr>
            <w:r>
              <w:rPr>
                <w:sz w:val="15"/>
              </w:rPr>
              <w:t>modelos</w:t>
            </w:r>
          </w:p>
        </w:tc>
      </w:tr>
      <w:tr>
        <w:tc>
          <w:tcPr>
            <w:tcW w:type="dxa" w:w="2016"/>
          </w:tcPr>
          <w:p>
            <w:pPr>
              <w:spacing w:after="40"/>
            </w:pPr>
            <w:r>
              <w:rPr>
                <w:sz w:val="15"/>
              </w:rPr>
              <w:t>historial_actividad</w:t>
            </w:r>
          </w:p>
        </w:tc>
        <w:tc>
          <w:tcPr>
            <w:tcW w:type="dxa" w:w="2736"/>
          </w:tcPr>
          <w:p>
            <w:pPr>
              <w:spacing w:after="40"/>
            </w:pPr>
            <w:r>
              <w:rPr>
                <w:sz w:val="15"/>
              </w:rPr>
              <w:t>Bitacora de actividad</w:t>
            </w:r>
          </w:p>
        </w:tc>
        <w:tc>
          <w:tcPr>
            <w:tcW w:type="dxa" w:w="3168"/>
          </w:tcPr>
          <w:p>
            <w:pPr>
              <w:spacing w:after="40"/>
            </w:pPr>
            <w:r>
              <w:rPr>
                <w:sz w:val="15"/>
              </w:rPr>
              <w:t>id, tipo, descripcion, fecha</w:t>
            </w:r>
          </w:p>
        </w:tc>
        <w:tc>
          <w:tcPr>
            <w:tcW w:type="dxa" w:w="2016"/>
          </w:tcPr>
          <w:p>
            <w:pPr>
              <w:spacing w:after="40"/>
            </w:pPr>
            <w:r>
              <w:rPr>
                <w:sz w:val="15"/>
              </w:rPr>
              <w:t>usuarios, analisis</w:t>
            </w:r>
          </w:p>
        </w:tc>
      </w:tr>
      <w:tr>
        <w:tc>
          <w:tcPr>
            <w:tcW w:type="dxa" w:w="2016"/>
          </w:tcPr>
          <w:p>
            <w:pPr>
              <w:spacing w:after="40"/>
            </w:pPr>
            <w:r>
              <w:rPr>
                <w:sz w:val="15"/>
              </w:rPr>
              <w:t>liquenpedia</w:t>
            </w:r>
          </w:p>
        </w:tc>
        <w:tc>
          <w:tcPr>
            <w:tcW w:type="dxa" w:w="2736"/>
          </w:tcPr>
          <w:p>
            <w:pPr>
              <w:spacing w:after="40"/>
            </w:pPr>
            <w:r>
              <w:rPr>
                <w:sz w:val="15"/>
              </w:rPr>
              <w:t>Articulos educativos</w:t>
            </w:r>
          </w:p>
        </w:tc>
        <w:tc>
          <w:tcPr>
            <w:tcW w:type="dxa" w:w="3168"/>
          </w:tcPr>
          <w:p>
            <w:pPr>
              <w:spacing w:after="40"/>
            </w:pPr>
            <w:r>
              <w:rPr>
                <w:sz w:val="15"/>
              </w:rPr>
              <w:t>id, titulo, contenido, autor, estado</w:t>
            </w:r>
          </w:p>
        </w:tc>
        <w:tc>
          <w:tcPr>
            <w:tcW w:type="dxa" w:w="2016"/>
          </w:tcPr>
          <w:p>
            <w:pPr>
              <w:spacing w:after="40"/>
            </w:pPr>
            <w:r>
              <w:rPr>
                <w:sz w:val="15"/>
              </w:rPr>
              <w:t>categorias</w:t>
            </w:r>
          </w:p>
        </w:tc>
      </w:tr>
      <w:tr>
        <w:tc>
          <w:tcPr>
            <w:tcW w:type="dxa" w:w="2016"/>
          </w:tcPr>
          <w:p>
            <w:pPr>
              <w:spacing w:after="40"/>
            </w:pPr>
            <w:r>
              <w:rPr>
                <w:sz w:val="15"/>
              </w:rPr>
              <w:t>categorias_articulos</w:t>
            </w:r>
          </w:p>
        </w:tc>
        <w:tc>
          <w:tcPr>
            <w:tcW w:type="dxa" w:w="2736"/>
          </w:tcPr>
          <w:p>
            <w:pPr>
              <w:spacing w:after="40"/>
            </w:pPr>
            <w:r>
              <w:rPr>
                <w:sz w:val="15"/>
              </w:rPr>
              <w:t>Categorias</w:t>
            </w:r>
          </w:p>
        </w:tc>
        <w:tc>
          <w:tcPr>
            <w:tcW w:type="dxa" w:w="3168"/>
          </w:tcPr>
          <w:p>
            <w:pPr>
              <w:spacing w:after="40"/>
            </w:pPr>
            <w:r>
              <w:rPr>
                <w:sz w:val="15"/>
              </w:rPr>
              <w:t>id, nombre</w:t>
            </w:r>
          </w:p>
        </w:tc>
        <w:tc>
          <w:tcPr>
            <w:tcW w:type="dxa" w:w="2016"/>
          </w:tcPr>
          <w:p>
            <w:pPr>
              <w:spacing w:after="40"/>
            </w:pPr>
            <w:r>
              <w:rPr>
                <w:sz w:val="15"/>
              </w:rPr>
              <w:t>liquenpedia</w:t>
            </w:r>
          </w:p>
        </w:tc>
      </w:tr>
      <w:tr>
        <w:tc>
          <w:tcPr>
            <w:tcW w:type="dxa" w:w="2016"/>
          </w:tcPr>
          <w:p>
            <w:pPr>
              <w:spacing w:after="40"/>
            </w:pPr>
            <w:r>
              <w:rPr>
                <w:sz w:val="15"/>
              </w:rPr>
              <w:t>notificaciones</w:t>
            </w:r>
          </w:p>
        </w:tc>
        <w:tc>
          <w:tcPr>
            <w:tcW w:type="dxa" w:w="2736"/>
          </w:tcPr>
          <w:p>
            <w:pPr>
              <w:spacing w:after="40"/>
            </w:pPr>
            <w:r>
              <w:rPr>
                <w:sz w:val="15"/>
              </w:rPr>
              <w:t>Avisos</w:t>
            </w:r>
          </w:p>
        </w:tc>
        <w:tc>
          <w:tcPr>
            <w:tcW w:type="dxa" w:w="3168"/>
          </w:tcPr>
          <w:p>
            <w:pPr>
              <w:spacing w:after="40"/>
            </w:pPr>
            <w:r>
              <w:rPr>
                <w:sz w:val="15"/>
              </w:rPr>
              <w:t>id, titulo, mensaje, destino</w:t>
            </w:r>
          </w:p>
        </w:tc>
        <w:tc>
          <w:tcPr>
            <w:tcW w:type="dxa" w:w="2016"/>
          </w:tcPr>
          <w:p>
            <w:pPr>
              <w:spacing w:after="40"/>
            </w:pPr>
            <w:r>
              <w:rPr>
                <w:sz w:val="15"/>
              </w:rPr>
              <w:t>usuarios</w:t>
            </w:r>
          </w:p>
        </w:tc>
      </w:tr>
      <w:tr>
        <w:tc>
          <w:tcPr>
            <w:tcW w:type="dxa" w:w="2016"/>
          </w:tcPr>
          <w:p>
            <w:pPr>
              <w:spacing w:after="40"/>
            </w:pPr>
            <w:r>
              <w:rPr>
                <w:sz w:val="15"/>
              </w:rPr>
              <w:t>especies_liquenes</w:t>
            </w:r>
          </w:p>
        </w:tc>
        <w:tc>
          <w:tcPr>
            <w:tcW w:type="dxa" w:w="2736"/>
          </w:tcPr>
          <w:p>
            <w:pPr>
              <w:spacing w:after="40"/>
            </w:pPr>
            <w:r>
              <w:rPr>
                <w:sz w:val="15"/>
              </w:rPr>
              <w:t>Catalogo de especies</w:t>
            </w:r>
          </w:p>
        </w:tc>
        <w:tc>
          <w:tcPr>
            <w:tcW w:type="dxa" w:w="3168"/>
          </w:tcPr>
          <w:p>
            <w:pPr>
              <w:spacing w:after="40"/>
            </w:pPr>
            <w:r>
              <w:rPr>
                <w:sz w:val="15"/>
              </w:rPr>
              <w:t>id, nombre cientifico, tolerancia</w:t>
            </w:r>
          </w:p>
        </w:tc>
        <w:tc>
          <w:tcPr>
            <w:tcW w:type="dxa" w:w="2016"/>
          </w:tcPr>
          <w:p>
            <w:pPr>
              <w:spacing w:after="40"/>
            </w:pPr>
            <w:r>
              <w:rPr>
                <w:sz w:val="15"/>
              </w:rPr>
              <w:t>analisis</w:t>
            </w:r>
          </w:p>
        </w:tc>
      </w:tr>
      <w:tr>
        <w:tc>
          <w:tcPr>
            <w:tcW w:type="dxa" w:w="2016"/>
          </w:tcPr>
          <w:p>
            <w:pPr>
              <w:spacing w:after="40"/>
            </w:pPr>
            <w:r>
              <w:rPr>
                <w:sz w:val="15"/>
              </w:rPr>
              <w:t>zonas_ambientales</w:t>
            </w:r>
          </w:p>
        </w:tc>
        <w:tc>
          <w:tcPr>
            <w:tcW w:type="dxa" w:w="2736"/>
          </w:tcPr>
          <w:p>
            <w:pPr>
              <w:spacing w:after="40"/>
            </w:pPr>
            <w:r>
              <w:rPr>
                <w:sz w:val="15"/>
              </w:rPr>
              <w:t>Zonas administrativas</w:t>
            </w:r>
          </w:p>
        </w:tc>
        <w:tc>
          <w:tcPr>
            <w:tcW w:type="dxa" w:w="3168"/>
          </w:tcPr>
          <w:p>
            <w:pPr>
              <w:spacing w:after="40"/>
            </w:pPr>
            <w:r>
              <w:rPr>
                <w:sz w:val="15"/>
              </w:rPr>
              <w:t>id, centro, radio, indicadores</w:t>
            </w:r>
          </w:p>
        </w:tc>
        <w:tc>
          <w:tcPr>
            <w:tcW w:type="dxa" w:w="2016"/>
          </w:tcPr>
          <w:p>
            <w:pPr>
              <w:spacing w:after="40"/>
            </w:pPr>
            <w:r>
              <w:rPr>
                <w:sz w:val="15"/>
              </w:rPr>
              <w:t>analisis</w:t>
            </w:r>
          </w:p>
        </w:tc>
      </w:tr>
      <w:tr>
        <w:tc>
          <w:tcPr>
            <w:tcW w:type="dxa" w:w="2016"/>
          </w:tcPr>
          <w:p>
            <w:pPr>
              <w:spacing w:after="40"/>
            </w:pPr>
            <w:r>
              <w:rPr>
                <w:sz w:val="15"/>
              </w:rPr>
              <w:t>reportes</w:t>
            </w:r>
          </w:p>
        </w:tc>
        <w:tc>
          <w:tcPr>
            <w:tcW w:type="dxa" w:w="2736"/>
          </w:tcPr>
          <w:p>
            <w:pPr>
              <w:spacing w:after="40"/>
            </w:pPr>
            <w:r>
              <w:rPr>
                <w:sz w:val="15"/>
              </w:rPr>
              <w:t>Reportes ambientales</w:t>
            </w:r>
          </w:p>
        </w:tc>
        <w:tc>
          <w:tcPr>
            <w:tcW w:type="dxa" w:w="3168"/>
          </w:tcPr>
          <w:p>
            <w:pPr>
              <w:spacing w:after="40"/>
            </w:pPr>
            <w:r>
              <w:rPr>
                <w:sz w:val="15"/>
              </w:rPr>
              <w:t>id, datos, fecha</w:t>
            </w:r>
          </w:p>
        </w:tc>
        <w:tc>
          <w:tcPr>
            <w:tcW w:type="dxa" w:w="2016"/>
          </w:tcPr>
          <w:p>
            <w:pPr>
              <w:spacing w:after="40"/>
            </w:pPr>
            <w:r>
              <w:rPr>
                <w:sz w:val="15"/>
              </w:rPr>
              <w:t>usuarios</w:t>
            </w:r>
          </w:p>
        </w:tc>
      </w:tr>
    </w:tbl>
    <w:p/>
    <w:p>
      <w:pPr>
        <w:pStyle w:val="Heading2"/>
      </w:pPr>
      <w:r>
        <w:t>6.6 Diccionario de datos</w:t>
      </w:r>
    </w:p>
    <w:p>
      <w:pPr>
        <w:pStyle w:val="Tabla"/>
        <w:spacing w:after="120"/>
        <w:jc w:val="center"/>
      </w:pPr>
      <w:r>
        <w:rPr>
          <w:i/>
          <w:color w:val="595959"/>
          <w:sz w:val="18"/>
        </w:rPr>
        <w:t>Tabla 8. Diccionario de datos (campos principales).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28"/>
            <w:shd w:val="clear" w:color="auto" w:fill="1F4E79"/>
          </w:tcPr>
          <w:p>
            <w:pPr>
              <w:jc w:val="center"/>
            </w:pPr>
            <w:r>
              <w:rPr>
                <w:b/>
                <w:color w:val="FFFFFF"/>
                <w:sz w:val="16"/>
              </w:rPr>
              <w:t>Tabla</w:t>
            </w:r>
          </w:p>
        </w:tc>
        <w:tc>
          <w:tcPr>
            <w:tcW w:type="dxa" w:w="2016"/>
            <w:shd w:val="clear" w:color="auto" w:fill="1F4E79"/>
          </w:tcPr>
          <w:p>
            <w:pPr>
              <w:jc w:val="center"/>
            </w:pPr>
            <w:r>
              <w:rPr>
                <w:b/>
                <w:color w:val="FFFFFF"/>
                <w:sz w:val="16"/>
              </w:rPr>
              <w:t>Campo</w:t>
            </w:r>
          </w:p>
        </w:tc>
        <w:tc>
          <w:tcPr>
            <w:tcW w:type="dxa" w:w="1296"/>
            <w:shd w:val="clear" w:color="auto" w:fill="1F4E79"/>
          </w:tcPr>
          <w:p>
            <w:pPr>
              <w:jc w:val="center"/>
            </w:pPr>
            <w:r>
              <w:rPr>
                <w:b/>
                <w:color w:val="FFFFFF"/>
                <w:sz w:val="16"/>
              </w:rPr>
              <w:t>Tipo</w:t>
            </w:r>
          </w:p>
        </w:tc>
        <w:tc>
          <w:tcPr>
            <w:tcW w:type="dxa" w:w="2880"/>
            <w:shd w:val="clear" w:color="auto" w:fill="1F4E79"/>
          </w:tcPr>
          <w:p>
            <w:pPr>
              <w:jc w:val="center"/>
            </w:pPr>
            <w:r>
              <w:rPr>
                <w:b/>
                <w:color w:val="FFFFFF"/>
                <w:sz w:val="16"/>
              </w:rPr>
              <w:t>Descripción</w:t>
            </w:r>
          </w:p>
        </w:tc>
        <w:tc>
          <w:tcPr>
            <w:tcW w:type="dxa" w:w="1584"/>
            <w:shd w:val="clear" w:color="auto" w:fill="1F4E79"/>
          </w:tcPr>
          <w:p>
            <w:pPr>
              <w:jc w:val="center"/>
            </w:pPr>
            <w:r>
              <w:rPr>
                <w:b/>
                <w:color w:val="FFFFFF"/>
                <w:sz w:val="16"/>
              </w:rPr>
              <w:t>Restricción</w:t>
            </w:r>
          </w:p>
        </w:tc>
      </w:tr>
      <w:tr>
        <w:tc>
          <w:tcPr>
            <w:tcW w:type="dxa" w:w="1728"/>
          </w:tcPr>
          <w:p>
            <w:pPr>
              <w:spacing w:after="40"/>
            </w:pPr>
            <w:r>
              <w:rPr>
                <w:sz w:val="16"/>
              </w:rPr>
              <w:t>usuarios</w:t>
            </w:r>
          </w:p>
        </w:tc>
        <w:tc>
          <w:tcPr>
            <w:tcW w:type="dxa" w:w="2016"/>
          </w:tcPr>
          <w:p>
            <w:pPr>
              <w:spacing w:after="40"/>
            </w:pPr>
            <w:r>
              <w:rPr>
                <w:sz w:val="16"/>
              </w:rPr>
              <w:t>id</w:t>
            </w:r>
          </w:p>
        </w:tc>
        <w:tc>
          <w:tcPr>
            <w:tcW w:type="dxa" w:w="1296"/>
          </w:tcPr>
          <w:p>
            <w:pPr>
              <w:spacing w:after="40"/>
            </w:pPr>
            <w:r>
              <w:rPr>
                <w:sz w:val="16"/>
              </w:rPr>
              <w:t>Integer</w:t>
            </w:r>
          </w:p>
        </w:tc>
        <w:tc>
          <w:tcPr>
            <w:tcW w:type="dxa" w:w="2880"/>
          </w:tcPr>
          <w:p>
            <w:pPr>
              <w:spacing w:after="40"/>
            </w:pPr>
            <w:r>
              <w:rPr>
                <w:sz w:val="16"/>
              </w:rPr>
              <w:t>Identificador unico</w:t>
            </w:r>
          </w:p>
        </w:tc>
        <w:tc>
          <w:tcPr>
            <w:tcW w:type="dxa" w:w="1584"/>
          </w:tcPr>
          <w:p>
            <w:pPr>
              <w:spacing w:after="40"/>
            </w:pPr>
            <w:r>
              <w:rPr>
                <w:sz w:val="16"/>
              </w:rPr>
              <w:t>PK</w:t>
            </w:r>
          </w:p>
        </w:tc>
      </w:tr>
      <w:tr>
        <w:tc>
          <w:tcPr>
            <w:tcW w:type="dxa" w:w="1728"/>
          </w:tcPr>
          <w:p>
            <w:pPr>
              <w:spacing w:after="40"/>
            </w:pPr>
            <w:r>
              <w:rPr>
                <w:sz w:val="16"/>
              </w:rPr>
              <w:t>usuarios</w:t>
            </w:r>
          </w:p>
        </w:tc>
        <w:tc>
          <w:tcPr>
            <w:tcW w:type="dxa" w:w="2016"/>
          </w:tcPr>
          <w:p>
            <w:pPr>
              <w:spacing w:after="40"/>
            </w:pPr>
            <w:r>
              <w:rPr>
                <w:sz w:val="16"/>
              </w:rPr>
              <w:t>correo</w:t>
            </w:r>
          </w:p>
        </w:tc>
        <w:tc>
          <w:tcPr>
            <w:tcW w:type="dxa" w:w="1296"/>
          </w:tcPr>
          <w:p>
            <w:pPr>
              <w:spacing w:after="40"/>
            </w:pPr>
            <w:r>
              <w:rPr>
                <w:sz w:val="16"/>
              </w:rPr>
              <w:t>String</w:t>
            </w:r>
          </w:p>
        </w:tc>
        <w:tc>
          <w:tcPr>
            <w:tcW w:type="dxa" w:w="2880"/>
          </w:tcPr>
          <w:p>
            <w:pPr>
              <w:spacing w:after="40"/>
            </w:pPr>
            <w:r>
              <w:rPr>
                <w:sz w:val="16"/>
              </w:rPr>
              <w:t>Correo del usuario</w:t>
            </w:r>
          </w:p>
        </w:tc>
        <w:tc>
          <w:tcPr>
            <w:tcW w:type="dxa" w:w="1584"/>
          </w:tcPr>
          <w:p>
            <w:pPr>
              <w:spacing w:after="40"/>
            </w:pPr>
            <w:r>
              <w:rPr>
                <w:sz w:val="16"/>
              </w:rPr>
              <w:t>Unico</w:t>
            </w:r>
          </w:p>
        </w:tc>
      </w:tr>
      <w:tr>
        <w:tc>
          <w:tcPr>
            <w:tcW w:type="dxa" w:w="1728"/>
          </w:tcPr>
          <w:p>
            <w:pPr>
              <w:spacing w:after="40"/>
            </w:pPr>
            <w:r>
              <w:rPr>
                <w:sz w:val="16"/>
              </w:rPr>
              <w:t>usuarios</w:t>
            </w:r>
          </w:p>
        </w:tc>
        <w:tc>
          <w:tcPr>
            <w:tcW w:type="dxa" w:w="2016"/>
          </w:tcPr>
          <w:p>
            <w:pPr>
              <w:spacing w:after="40"/>
            </w:pPr>
            <w:r>
              <w:rPr>
                <w:sz w:val="16"/>
              </w:rPr>
              <w:t>contrasena</w:t>
            </w:r>
          </w:p>
        </w:tc>
        <w:tc>
          <w:tcPr>
            <w:tcW w:type="dxa" w:w="1296"/>
          </w:tcPr>
          <w:p>
            <w:pPr>
              <w:spacing w:after="40"/>
            </w:pPr>
            <w:r>
              <w:rPr>
                <w:sz w:val="16"/>
              </w:rPr>
              <w:t>String</w:t>
            </w:r>
          </w:p>
        </w:tc>
        <w:tc>
          <w:tcPr>
            <w:tcW w:type="dxa" w:w="2880"/>
          </w:tcPr>
          <w:p>
            <w:pPr>
              <w:spacing w:after="40"/>
            </w:pPr>
            <w:r>
              <w:rPr>
                <w:sz w:val="16"/>
              </w:rPr>
              <w:t>Hash de la contrasena</w:t>
            </w:r>
          </w:p>
        </w:tc>
        <w:tc>
          <w:tcPr>
            <w:tcW w:type="dxa" w:w="1584"/>
          </w:tcPr>
          <w:p>
            <w:pPr>
              <w:spacing w:after="40"/>
            </w:pPr>
            <w:r>
              <w:rPr>
                <w:sz w:val="16"/>
              </w:rPr>
              <w:t>Oculto</w:t>
            </w:r>
          </w:p>
        </w:tc>
      </w:tr>
      <w:tr>
        <w:tc>
          <w:tcPr>
            <w:tcW w:type="dxa" w:w="1728"/>
          </w:tcPr>
          <w:p>
            <w:pPr>
              <w:spacing w:after="40"/>
            </w:pPr>
            <w:r>
              <w:rPr>
                <w:sz w:val="16"/>
              </w:rPr>
              <w:t>usuarios</w:t>
            </w:r>
          </w:p>
        </w:tc>
        <w:tc>
          <w:tcPr>
            <w:tcW w:type="dxa" w:w="2016"/>
          </w:tcPr>
          <w:p>
            <w:pPr>
              <w:spacing w:after="40"/>
            </w:pPr>
            <w:r>
              <w:rPr>
                <w:sz w:val="16"/>
              </w:rPr>
              <w:t>proveedor</w:t>
            </w:r>
          </w:p>
        </w:tc>
        <w:tc>
          <w:tcPr>
            <w:tcW w:type="dxa" w:w="1296"/>
          </w:tcPr>
          <w:p>
            <w:pPr>
              <w:spacing w:after="40"/>
            </w:pPr>
            <w:r>
              <w:rPr>
                <w:sz w:val="16"/>
              </w:rPr>
              <w:t>String</w:t>
            </w:r>
          </w:p>
        </w:tc>
        <w:tc>
          <w:tcPr>
            <w:tcW w:type="dxa" w:w="2880"/>
          </w:tcPr>
          <w:p>
            <w:pPr>
              <w:spacing w:after="40"/>
            </w:pPr>
            <w:r>
              <w:rPr>
                <w:sz w:val="16"/>
              </w:rPr>
              <w:t>local o google</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id_modelo</w:t>
            </w:r>
          </w:p>
        </w:tc>
        <w:tc>
          <w:tcPr>
            <w:tcW w:type="dxa" w:w="1296"/>
          </w:tcPr>
          <w:p>
            <w:pPr>
              <w:spacing w:after="40"/>
            </w:pPr>
            <w:r>
              <w:rPr>
                <w:sz w:val="16"/>
              </w:rPr>
              <w:t>Integer</w:t>
            </w:r>
          </w:p>
        </w:tc>
        <w:tc>
          <w:tcPr>
            <w:tcW w:type="dxa" w:w="2880"/>
          </w:tcPr>
          <w:p>
            <w:pPr>
              <w:spacing w:after="40"/>
            </w:pPr>
            <w:r>
              <w:rPr>
                <w:sz w:val="16"/>
              </w:rPr>
              <w:t>Modelo activo usado</w:t>
            </w:r>
          </w:p>
        </w:tc>
        <w:tc>
          <w:tcPr>
            <w:tcW w:type="dxa" w:w="1584"/>
          </w:tcPr>
          <w:p>
            <w:pPr>
              <w:spacing w:after="40"/>
            </w:pPr>
            <w:r>
              <w:rPr>
                <w:sz w:val="16"/>
              </w:rPr>
              <w:t>Trazabilidad</w:t>
            </w:r>
          </w:p>
        </w:tc>
      </w:tr>
      <w:tr>
        <w:tc>
          <w:tcPr>
            <w:tcW w:type="dxa" w:w="1728"/>
          </w:tcPr>
          <w:p>
            <w:pPr>
              <w:spacing w:after="40"/>
            </w:pPr>
            <w:r>
              <w:rPr>
                <w:sz w:val="16"/>
              </w:rPr>
              <w:t>analisis</w:t>
            </w:r>
          </w:p>
        </w:tc>
        <w:tc>
          <w:tcPr>
            <w:tcW w:type="dxa" w:w="2016"/>
          </w:tcPr>
          <w:p>
            <w:pPr>
              <w:spacing w:after="40"/>
            </w:pPr>
            <w:r>
              <w:rPr>
                <w:sz w:val="16"/>
              </w:rPr>
              <w:t>resultado_ia</w:t>
            </w:r>
          </w:p>
        </w:tc>
        <w:tc>
          <w:tcPr>
            <w:tcW w:type="dxa" w:w="1296"/>
          </w:tcPr>
          <w:p>
            <w:pPr>
              <w:spacing w:after="40"/>
            </w:pPr>
            <w:r>
              <w:rPr>
                <w:sz w:val="16"/>
              </w:rPr>
              <w:t>String</w:t>
            </w:r>
          </w:p>
        </w:tc>
        <w:tc>
          <w:tcPr>
            <w:tcW w:type="dxa" w:w="2880"/>
          </w:tcPr>
          <w:p>
            <w:pPr>
              <w:spacing w:after="40"/>
            </w:pPr>
            <w:r>
              <w:rPr>
                <w:sz w:val="16"/>
              </w:rPr>
              <w:t>Categoria predicha</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porcentaje_confianza</w:t>
            </w:r>
          </w:p>
        </w:tc>
        <w:tc>
          <w:tcPr>
            <w:tcW w:type="dxa" w:w="1296"/>
          </w:tcPr>
          <w:p>
            <w:pPr>
              <w:spacing w:after="40"/>
            </w:pPr>
            <w:r>
              <w:rPr>
                <w:sz w:val="16"/>
              </w:rPr>
              <w:t>Float</w:t>
            </w:r>
          </w:p>
        </w:tc>
        <w:tc>
          <w:tcPr>
            <w:tcW w:type="dxa" w:w="2880"/>
          </w:tcPr>
          <w:p>
            <w:pPr>
              <w:spacing w:after="40"/>
            </w:pPr>
            <w:r>
              <w:rPr>
                <w:sz w:val="16"/>
              </w:rPr>
              <w:t>Confianza de la prediccion</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calidad_aire</w:t>
            </w:r>
          </w:p>
        </w:tc>
        <w:tc>
          <w:tcPr>
            <w:tcW w:type="dxa" w:w="1296"/>
          </w:tcPr>
          <w:p>
            <w:pPr>
              <w:spacing w:after="40"/>
            </w:pPr>
            <w:r>
              <w:rPr>
                <w:sz w:val="16"/>
              </w:rPr>
              <w:t>String</w:t>
            </w:r>
          </w:p>
        </w:tc>
        <w:tc>
          <w:tcPr>
            <w:tcW w:type="dxa" w:w="2880"/>
          </w:tcPr>
          <w:p>
            <w:pPr>
              <w:spacing w:after="40"/>
            </w:pPr>
            <w:r>
              <w:rPr>
                <w:sz w:val="16"/>
              </w:rPr>
              <w:t>Calidad derivada</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nivel_contaminacion</w:t>
            </w:r>
          </w:p>
        </w:tc>
        <w:tc>
          <w:tcPr>
            <w:tcW w:type="dxa" w:w="1296"/>
          </w:tcPr>
          <w:p>
            <w:pPr>
              <w:spacing w:after="40"/>
            </w:pPr>
            <w:r>
              <w:rPr>
                <w:sz w:val="16"/>
              </w:rPr>
              <w:t>String</w:t>
            </w:r>
          </w:p>
        </w:tc>
        <w:tc>
          <w:tcPr>
            <w:tcW w:type="dxa" w:w="2880"/>
          </w:tcPr>
          <w:p>
            <w:pPr>
              <w:spacing w:after="40"/>
            </w:pPr>
            <w:r>
              <w:rPr>
                <w:sz w:val="16"/>
              </w:rPr>
              <w:t>Nivel derivado</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estado_validacion</w:t>
            </w:r>
          </w:p>
        </w:tc>
        <w:tc>
          <w:tcPr>
            <w:tcW w:type="dxa" w:w="1296"/>
          </w:tcPr>
          <w:p>
            <w:pPr>
              <w:spacing w:after="40"/>
            </w:pPr>
            <w:r>
              <w:rPr>
                <w:sz w:val="16"/>
              </w:rPr>
              <w:t>String</w:t>
            </w:r>
          </w:p>
        </w:tc>
        <w:tc>
          <w:tcPr>
            <w:tcW w:type="dxa" w:w="2880"/>
          </w:tcPr>
          <w:p>
            <w:pPr>
              <w:spacing w:after="40"/>
            </w:pPr>
            <w:r>
              <w:rPr>
                <w:sz w:val="16"/>
              </w:rPr>
              <w:t>Estado del analisis</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fecha</w:t>
            </w:r>
          </w:p>
        </w:tc>
        <w:tc>
          <w:tcPr>
            <w:tcW w:type="dxa" w:w="1296"/>
          </w:tcPr>
          <w:p>
            <w:pPr>
              <w:spacing w:after="40"/>
            </w:pPr>
            <w:r>
              <w:rPr>
                <w:sz w:val="16"/>
              </w:rPr>
              <w:t>DateTime</w:t>
            </w:r>
          </w:p>
        </w:tc>
        <w:tc>
          <w:tcPr>
            <w:tcW w:type="dxa" w:w="2880"/>
          </w:tcPr>
          <w:p>
            <w:pPr>
              <w:spacing w:after="40"/>
            </w:pPr>
            <w:r>
              <w:rPr>
                <w:sz w:val="16"/>
              </w:rPr>
              <w:t>Fecha del analisis</w:t>
            </w:r>
          </w:p>
        </w:tc>
        <w:tc>
          <w:tcPr>
            <w:tcW w:type="dxa" w:w="1584"/>
          </w:tcPr>
          <w:p>
            <w:pPr>
              <w:spacing w:after="40"/>
            </w:pPr>
            <w:r>
              <w:rPr>
                <w:sz w:val="16"/>
              </w:rPr>
              <w:t>—</w:t>
            </w:r>
          </w:p>
        </w:tc>
      </w:tr>
      <w:tr>
        <w:tc>
          <w:tcPr>
            <w:tcW w:type="dxa" w:w="1728"/>
          </w:tcPr>
          <w:p>
            <w:pPr>
              <w:spacing w:after="40"/>
            </w:pPr>
            <w:r>
              <w:rPr>
                <w:sz w:val="16"/>
              </w:rPr>
              <w:t>analisis</w:t>
            </w:r>
          </w:p>
        </w:tc>
        <w:tc>
          <w:tcPr>
            <w:tcW w:type="dxa" w:w="2016"/>
          </w:tcPr>
          <w:p>
            <w:pPr>
              <w:spacing w:after="40"/>
            </w:pPr>
            <w:r>
              <w:rPr>
                <w:sz w:val="16"/>
              </w:rPr>
              <w:t>id_ubicacion</w:t>
            </w:r>
          </w:p>
        </w:tc>
        <w:tc>
          <w:tcPr>
            <w:tcW w:type="dxa" w:w="1296"/>
          </w:tcPr>
          <w:p>
            <w:pPr>
              <w:spacing w:after="40"/>
            </w:pPr>
            <w:r>
              <w:rPr>
                <w:sz w:val="16"/>
              </w:rPr>
              <w:t>Integer</w:t>
            </w:r>
          </w:p>
        </w:tc>
        <w:tc>
          <w:tcPr>
            <w:tcW w:type="dxa" w:w="2880"/>
          </w:tcPr>
          <w:p>
            <w:pPr>
              <w:spacing w:after="40"/>
            </w:pPr>
            <w:r>
              <w:rPr>
                <w:sz w:val="16"/>
              </w:rPr>
              <w:t>Ubicacion asociada</w:t>
            </w:r>
          </w:p>
        </w:tc>
        <w:tc>
          <w:tcPr>
            <w:tcW w:type="dxa" w:w="1584"/>
          </w:tcPr>
          <w:p>
            <w:pPr>
              <w:spacing w:after="40"/>
            </w:pPr>
            <w:r>
              <w:rPr>
                <w:sz w:val="16"/>
              </w:rPr>
              <w:t>FK</w:t>
            </w:r>
          </w:p>
        </w:tc>
      </w:tr>
      <w:tr>
        <w:tc>
          <w:tcPr>
            <w:tcW w:type="dxa" w:w="1728"/>
          </w:tcPr>
          <w:p>
            <w:pPr>
              <w:spacing w:after="40"/>
            </w:pPr>
            <w:r>
              <w:rPr>
                <w:sz w:val="16"/>
              </w:rPr>
              <w:t>modelos_ia</w:t>
            </w:r>
          </w:p>
        </w:tc>
        <w:tc>
          <w:tcPr>
            <w:tcW w:type="dxa" w:w="2016"/>
          </w:tcPr>
          <w:p>
            <w:pPr>
              <w:spacing w:after="40"/>
            </w:pPr>
            <w:r>
              <w:rPr>
                <w:sz w:val="16"/>
              </w:rPr>
              <w:t>estado_modelo</w:t>
            </w:r>
          </w:p>
        </w:tc>
        <w:tc>
          <w:tcPr>
            <w:tcW w:type="dxa" w:w="1296"/>
          </w:tcPr>
          <w:p>
            <w:pPr>
              <w:spacing w:after="40"/>
            </w:pPr>
            <w:r>
              <w:rPr>
                <w:sz w:val="16"/>
              </w:rPr>
              <w:t>String</w:t>
            </w:r>
          </w:p>
        </w:tc>
        <w:tc>
          <w:tcPr>
            <w:tcW w:type="dxa" w:w="2880"/>
          </w:tcPr>
          <w:p>
            <w:pPr>
              <w:spacing w:after="40"/>
            </w:pPr>
            <w:r>
              <w:rPr>
                <w:sz w:val="16"/>
              </w:rPr>
              <w:t>activo / inactivo</w:t>
            </w:r>
          </w:p>
        </w:tc>
        <w:tc>
          <w:tcPr>
            <w:tcW w:type="dxa" w:w="1584"/>
          </w:tcPr>
          <w:p>
            <w:pPr>
              <w:spacing w:after="40"/>
            </w:pPr>
            <w:r>
              <w:rPr>
                <w:sz w:val="16"/>
              </w:rPr>
              <w:t>—</w:t>
            </w:r>
          </w:p>
        </w:tc>
      </w:tr>
      <w:tr>
        <w:tc>
          <w:tcPr>
            <w:tcW w:type="dxa" w:w="1728"/>
          </w:tcPr>
          <w:p>
            <w:pPr>
              <w:spacing w:after="40"/>
            </w:pPr>
            <w:r>
              <w:rPr>
                <w:sz w:val="16"/>
              </w:rPr>
              <w:t>modelos_ia</w:t>
            </w:r>
          </w:p>
        </w:tc>
        <w:tc>
          <w:tcPr>
            <w:tcW w:type="dxa" w:w="2016"/>
          </w:tcPr>
          <w:p>
            <w:pPr>
              <w:spacing w:after="40"/>
            </w:pPr>
            <w:r>
              <w:rPr>
                <w:sz w:val="16"/>
              </w:rPr>
              <w:t>version</w:t>
            </w:r>
          </w:p>
        </w:tc>
        <w:tc>
          <w:tcPr>
            <w:tcW w:type="dxa" w:w="1296"/>
          </w:tcPr>
          <w:p>
            <w:pPr>
              <w:spacing w:after="40"/>
            </w:pPr>
            <w:r>
              <w:rPr>
                <w:sz w:val="16"/>
              </w:rPr>
              <w:t>String</w:t>
            </w:r>
          </w:p>
        </w:tc>
        <w:tc>
          <w:tcPr>
            <w:tcW w:type="dxa" w:w="2880"/>
          </w:tcPr>
          <w:p>
            <w:pPr>
              <w:spacing w:after="40"/>
            </w:pPr>
            <w:r>
              <w:rPr>
                <w:sz w:val="16"/>
              </w:rPr>
              <w:t>Version del modelo</w:t>
            </w:r>
          </w:p>
        </w:tc>
        <w:tc>
          <w:tcPr>
            <w:tcW w:type="dxa" w:w="1584"/>
          </w:tcPr>
          <w:p>
            <w:pPr>
              <w:spacing w:after="40"/>
            </w:pPr>
            <w:r>
              <w:rPr>
                <w:sz w:val="16"/>
              </w:rPr>
              <w:t>—</w:t>
            </w:r>
          </w:p>
        </w:tc>
      </w:tr>
      <w:tr>
        <w:tc>
          <w:tcPr>
            <w:tcW w:type="dxa" w:w="1728"/>
          </w:tcPr>
          <w:p>
            <w:pPr>
              <w:spacing w:after="40"/>
            </w:pPr>
            <w:r>
              <w:rPr>
                <w:sz w:val="16"/>
              </w:rPr>
              <w:t>modelos_ia</w:t>
            </w:r>
          </w:p>
        </w:tc>
        <w:tc>
          <w:tcPr>
            <w:tcW w:type="dxa" w:w="2016"/>
          </w:tcPr>
          <w:p>
            <w:pPr>
              <w:spacing w:after="40"/>
            </w:pPr>
            <w:r>
              <w:rPr>
                <w:sz w:val="16"/>
              </w:rPr>
              <w:t>precision_modelo</w:t>
            </w:r>
          </w:p>
        </w:tc>
        <w:tc>
          <w:tcPr>
            <w:tcW w:type="dxa" w:w="1296"/>
          </w:tcPr>
          <w:p>
            <w:pPr>
              <w:spacing w:after="40"/>
            </w:pPr>
            <w:r>
              <w:rPr>
                <w:sz w:val="16"/>
              </w:rPr>
              <w:t>Float</w:t>
            </w:r>
          </w:p>
        </w:tc>
        <w:tc>
          <w:tcPr>
            <w:tcW w:type="dxa" w:w="2880"/>
          </w:tcPr>
          <w:p>
            <w:pPr>
              <w:spacing w:after="40"/>
            </w:pPr>
            <w:r>
              <w:rPr>
                <w:sz w:val="16"/>
              </w:rPr>
              <w:t>Metrica registrada</w:t>
            </w:r>
          </w:p>
        </w:tc>
        <w:tc>
          <w:tcPr>
            <w:tcW w:type="dxa" w:w="1584"/>
          </w:tcPr>
          <w:p>
            <w:pPr>
              <w:spacing w:after="40"/>
            </w:pPr>
            <w:r>
              <w:rPr>
                <w:sz w:val="16"/>
              </w:rPr>
              <w:t>—</w:t>
            </w:r>
          </w:p>
        </w:tc>
      </w:tr>
      <w:tr>
        <w:tc>
          <w:tcPr>
            <w:tcW w:type="dxa" w:w="1728"/>
          </w:tcPr>
          <w:p>
            <w:pPr>
              <w:spacing w:after="40"/>
            </w:pPr>
            <w:r>
              <w:rPr>
                <w:sz w:val="16"/>
              </w:rPr>
              <w:t>modelos_ia</w:t>
            </w:r>
          </w:p>
        </w:tc>
        <w:tc>
          <w:tcPr>
            <w:tcW w:type="dxa" w:w="2016"/>
          </w:tcPr>
          <w:p>
            <w:pPr>
              <w:spacing w:after="40"/>
            </w:pPr>
            <w:r>
              <w:rPr>
                <w:sz w:val="16"/>
              </w:rPr>
              <w:t>observaciones</w:t>
            </w:r>
          </w:p>
        </w:tc>
        <w:tc>
          <w:tcPr>
            <w:tcW w:type="dxa" w:w="1296"/>
          </w:tcPr>
          <w:p>
            <w:pPr>
              <w:spacing w:after="40"/>
            </w:pPr>
            <w:r>
              <w:rPr>
                <w:sz w:val="16"/>
              </w:rPr>
              <w:t>JSON</w:t>
            </w:r>
          </w:p>
        </w:tc>
        <w:tc>
          <w:tcPr>
            <w:tcW w:type="dxa" w:w="2880"/>
          </w:tcPr>
          <w:p>
            <w:pPr>
              <w:spacing w:after="40"/>
            </w:pPr>
            <w:r>
              <w:rPr>
                <w:sz w:val="16"/>
              </w:rPr>
              <w:t>archivo, clases, f1_macro, accuracy, balanced_accuracy, seed</w:t>
            </w:r>
          </w:p>
        </w:tc>
        <w:tc>
          <w:tcPr>
            <w:tcW w:type="dxa" w:w="1584"/>
          </w:tcPr>
          <w:p>
            <w:pPr>
              <w:spacing w:after="40"/>
            </w:pPr>
            <w:r>
              <w:rPr>
                <w:sz w:val="16"/>
              </w:rPr>
              <w:t>—</w:t>
            </w:r>
          </w:p>
        </w:tc>
      </w:tr>
      <w:tr>
        <w:tc>
          <w:tcPr>
            <w:tcW w:type="dxa" w:w="1728"/>
          </w:tcPr>
          <w:p>
            <w:pPr>
              <w:spacing w:after="40"/>
            </w:pPr>
            <w:r>
              <w:rPr>
                <w:sz w:val="16"/>
              </w:rPr>
              <w:t>imagenes</w:t>
            </w:r>
          </w:p>
        </w:tc>
        <w:tc>
          <w:tcPr>
            <w:tcW w:type="dxa" w:w="2016"/>
          </w:tcPr>
          <w:p>
            <w:pPr>
              <w:spacing w:after="40"/>
            </w:pPr>
            <w:r>
              <w:rPr>
                <w:sz w:val="16"/>
              </w:rPr>
              <w:t>url</w:t>
            </w:r>
          </w:p>
        </w:tc>
        <w:tc>
          <w:tcPr>
            <w:tcW w:type="dxa" w:w="1296"/>
          </w:tcPr>
          <w:p>
            <w:pPr>
              <w:spacing w:after="40"/>
            </w:pPr>
            <w:r>
              <w:rPr>
                <w:sz w:val="16"/>
              </w:rPr>
              <w:t>String</w:t>
            </w:r>
          </w:p>
        </w:tc>
        <w:tc>
          <w:tcPr>
            <w:tcW w:type="dxa" w:w="2880"/>
          </w:tcPr>
          <w:p>
            <w:pPr>
              <w:spacing w:after="40"/>
            </w:pPr>
            <w:r>
              <w:rPr>
                <w:sz w:val="16"/>
              </w:rPr>
              <w:t>Ruta del archivo</w:t>
            </w:r>
          </w:p>
        </w:tc>
        <w:tc>
          <w:tcPr>
            <w:tcW w:type="dxa" w:w="1584"/>
          </w:tcPr>
          <w:p>
            <w:pPr>
              <w:spacing w:after="40"/>
            </w:pPr>
            <w:r>
              <w:rPr>
                <w:sz w:val="16"/>
              </w:rPr>
              <w:t>—</w:t>
            </w:r>
          </w:p>
        </w:tc>
      </w:tr>
      <w:tr>
        <w:tc>
          <w:tcPr>
            <w:tcW w:type="dxa" w:w="1728"/>
          </w:tcPr>
          <w:p>
            <w:pPr>
              <w:spacing w:after="40"/>
            </w:pPr>
            <w:r>
              <w:rPr>
                <w:sz w:val="16"/>
              </w:rPr>
              <w:t>imagenes</w:t>
            </w:r>
          </w:p>
        </w:tc>
        <w:tc>
          <w:tcPr>
            <w:tcW w:type="dxa" w:w="2016"/>
          </w:tcPr>
          <w:p>
            <w:pPr>
              <w:spacing w:after="40"/>
            </w:pPr>
            <w:r>
              <w:rPr>
                <w:sz w:val="16"/>
              </w:rPr>
              <w:t>tipo</w:t>
            </w:r>
          </w:p>
        </w:tc>
        <w:tc>
          <w:tcPr>
            <w:tcW w:type="dxa" w:w="1296"/>
          </w:tcPr>
          <w:p>
            <w:pPr>
              <w:spacing w:after="40"/>
            </w:pPr>
            <w:r>
              <w:rPr>
                <w:sz w:val="16"/>
              </w:rPr>
              <w:t>String</w:t>
            </w:r>
          </w:p>
        </w:tc>
        <w:tc>
          <w:tcPr>
            <w:tcW w:type="dxa" w:w="2880"/>
          </w:tcPr>
          <w:p>
            <w:pPr>
              <w:spacing w:after="40"/>
            </w:pPr>
            <w:r>
              <w:rPr>
                <w:sz w:val="16"/>
              </w:rPr>
              <w:t>Tipo de la imagen</w:t>
            </w:r>
          </w:p>
        </w:tc>
        <w:tc>
          <w:tcPr>
            <w:tcW w:type="dxa" w:w="1584"/>
          </w:tcPr>
          <w:p>
            <w:pPr>
              <w:spacing w:after="40"/>
            </w:pPr>
            <w:r>
              <w:rPr>
                <w:sz w:val="16"/>
              </w:rPr>
              <w:t>—</w:t>
            </w:r>
          </w:p>
        </w:tc>
      </w:tr>
      <w:tr>
        <w:tc>
          <w:tcPr>
            <w:tcW w:type="dxa" w:w="1728"/>
          </w:tcPr>
          <w:p>
            <w:pPr>
              <w:spacing w:after="40"/>
            </w:pPr>
            <w:r>
              <w:rPr>
                <w:sz w:val="16"/>
              </w:rPr>
              <w:t>liquenpedia</w:t>
            </w:r>
          </w:p>
        </w:tc>
        <w:tc>
          <w:tcPr>
            <w:tcW w:type="dxa" w:w="2016"/>
          </w:tcPr>
          <w:p>
            <w:pPr>
              <w:spacing w:after="40"/>
            </w:pPr>
            <w:r>
              <w:rPr>
                <w:sz w:val="16"/>
              </w:rPr>
              <w:t>titulo</w:t>
            </w:r>
          </w:p>
        </w:tc>
        <w:tc>
          <w:tcPr>
            <w:tcW w:type="dxa" w:w="1296"/>
          </w:tcPr>
          <w:p>
            <w:pPr>
              <w:spacing w:after="40"/>
            </w:pPr>
            <w:r>
              <w:rPr>
                <w:sz w:val="16"/>
              </w:rPr>
              <w:t>String</w:t>
            </w:r>
          </w:p>
        </w:tc>
        <w:tc>
          <w:tcPr>
            <w:tcW w:type="dxa" w:w="2880"/>
          </w:tcPr>
          <w:p>
            <w:pPr>
              <w:spacing w:after="40"/>
            </w:pPr>
            <w:r>
              <w:rPr>
                <w:sz w:val="16"/>
              </w:rPr>
              <w:t>Titulo del articulo</w:t>
            </w:r>
          </w:p>
        </w:tc>
        <w:tc>
          <w:tcPr>
            <w:tcW w:type="dxa" w:w="1584"/>
          </w:tcPr>
          <w:p>
            <w:pPr>
              <w:spacing w:after="40"/>
            </w:pPr>
            <w:r>
              <w:rPr>
                <w:sz w:val="16"/>
              </w:rPr>
              <w:t>Minimo</w:t>
            </w:r>
          </w:p>
        </w:tc>
      </w:tr>
      <w:tr>
        <w:tc>
          <w:tcPr>
            <w:tcW w:type="dxa" w:w="1728"/>
          </w:tcPr>
          <w:p>
            <w:pPr>
              <w:spacing w:after="40"/>
            </w:pPr>
            <w:r>
              <w:rPr>
                <w:sz w:val="16"/>
              </w:rPr>
              <w:t>liquenpedia</w:t>
            </w:r>
          </w:p>
        </w:tc>
        <w:tc>
          <w:tcPr>
            <w:tcW w:type="dxa" w:w="2016"/>
          </w:tcPr>
          <w:p>
            <w:pPr>
              <w:spacing w:after="40"/>
            </w:pPr>
            <w:r>
              <w:rPr>
                <w:sz w:val="16"/>
              </w:rPr>
              <w:t>estado</w:t>
            </w:r>
          </w:p>
        </w:tc>
        <w:tc>
          <w:tcPr>
            <w:tcW w:type="dxa" w:w="1296"/>
          </w:tcPr>
          <w:p>
            <w:pPr>
              <w:spacing w:after="40"/>
            </w:pPr>
            <w:r>
              <w:rPr>
                <w:sz w:val="16"/>
              </w:rPr>
              <w:t>String</w:t>
            </w:r>
          </w:p>
        </w:tc>
        <w:tc>
          <w:tcPr>
            <w:tcW w:type="dxa" w:w="2880"/>
          </w:tcPr>
          <w:p>
            <w:pPr>
              <w:spacing w:after="40"/>
            </w:pPr>
            <w:r>
              <w:rPr>
                <w:sz w:val="16"/>
              </w:rPr>
              <w:t>borrador, publicado</w:t>
            </w:r>
          </w:p>
        </w:tc>
        <w:tc>
          <w:tcPr>
            <w:tcW w:type="dxa" w:w="1584"/>
          </w:tcPr>
          <w:p>
            <w:pPr>
              <w:spacing w:after="40"/>
            </w:pPr>
            <w:r>
              <w:rPr>
                <w:sz w:val="16"/>
              </w:rPr>
              <w:t>—</w:t>
            </w:r>
          </w:p>
        </w:tc>
      </w:tr>
    </w:tbl>
    <w:p/>
    <w:p>
      <w:pPr>
        <w:pStyle w:val="Heading2"/>
      </w:pPr>
      <w:r>
        <w:t>6.7 Interfaz y responsive</w:t>
      </w:r>
    </w:p>
    <w:p>
      <w:pPr>
        <w:spacing w:after="120"/>
      </w:pPr>
      <w:r>
        <w:rPr>
          <w:b w:val="0"/>
          <w:i w:val="0"/>
          <w:sz w:val="22"/>
        </w:rPr>
        <w:t>La interfaz implementa estados de carga, vacío y error; componentes reutilizables; y diseño responsive verificado en 360–430 px (historial, mapa y monitor). Los hallazgos de desbordamiento fueron corregidos y validados con pruebas de widget.</w:t>
      </w:r>
    </w:p>
    <w:p>
      <w:pPr>
        <w:pStyle w:val="Heading2"/>
      </w:pPr>
      <w:r>
        <w:t>6.8 Wireframes</w:t>
      </w:r>
    </w:p>
    <w:p>
      <w:pPr>
        <w:spacing w:after="120"/>
      </w:pPr>
      <w:r>
        <w:rPr>
          <w:b w:val="0"/>
          <w:i w:val="0"/>
          <w:sz w:val="22"/>
        </w:rPr>
        <w:t>Los wireframes siguientes representan la estructura principal de las pantallas implementadas, elaborados a partir del estado real del frontend (pantallas, campos y acciones documentados en la sección 7.4):</w:t>
      </w:r>
    </w:p>
    <w:p>
      <w:pPr>
        <w:jc w:val="center"/>
      </w:pPr>
      <w:r>
        <w:drawing>
          <wp:inline xmlns:a="http://schemas.openxmlformats.org/drawingml/2006/main" xmlns:pic="http://schemas.openxmlformats.org/drawingml/2006/picture">
            <wp:extent cx="2743200" cy="5617029"/>
            <wp:docPr id="2" name="Picture 2"/>
            <wp:cNvGraphicFramePr>
              <a:graphicFrameLocks noChangeAspect="1"/>
            </wp:cNvGraphicFramePr>
            <a:graphic>
              <a:graphicData uri="http://schemas.openxmlformats.org/drawingml/2006/picture">
                <pic:pic>
                  <pic:nvPicPr>
                    <pic:cNvPr id="0" name="wf_login.png"/>
                    <pic:cNvPicPr/>
                  </pic:nvPicPr>
                  <pic:blipFill>
                    <a:blip r:embed="rId12"/>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2. Wireframe de la pantalla de inicio de sesión (local y Google).</w:t>
      </w:r>
    </w:p>
    <w:p>
      <w:pPr>
        <w:jc w:val="center"/>
      </w:pPr>
      <w:r>
        <w:drawing>
          <wp:inline xmlns:a="http://schemas.openxmlformats.org/drawingml/2006/main" xmlns:pic="http://schemas.openxmlformats.org/drawingml/2006/picture">
            <wp:extent cx="2743200" cy="5617029"/>
            <wp:docPr id="3" name="Picture 3"/>
            <wp:cNvGraphicFramePr>
              <a:graphicFrameLocks noChangeAspect="1"/>
            </wp:cNvGraphicFramePr>
            <a:graphic>
              <a:graphicData uri="http://schemas.openxmlformats.org/drawingml/2006/picture">
                <pic:pic>
                  <pic:nvPicPr>
                    <pic:cNvPr id="0" name="wf_dashboard.png"/>
                    <pic:cNvPicPr/>
                  </pic:nvPicPr>
                  <pic:blipFill>
                    <a:blip r:embed="rId13"/>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3. Wireframe del panel principal (dashboard).</w:t>
      </w:r>
    </w:p>
    <w:p>
      <w:pPr>
        <w:jc w:val="center"/>
      </w:pPr>
      <w:r>
        <w:drawing>
          <wp:inline xmlns:a="http://schemas.openxmlformats.org/drawingml/2006/main" xmlns:pic="http://schemas.openxmlformats.org/drawingml/2006/picture">
            <wp:extent cx="2743200" cy="5617029"/>
            <wp:docPr id="4" name="Picture 4"/>
            <wp:cNvGraphicFramePr>
              <a:graphicFrameLocks noChangeAspect="1"/>
            </wp:cNvGraphicFramePr>
            <a:graphic>
              <a:graphicData uri="http://schemas.openxmlformats.org/drawingml/2006/picture">
                <pic:pic>
                  <pic:nvPicPr>
                    <pic:cNvPr id="0" name="wf_analisis.png"/>
                    <pic:cNvPicPr/>
                  </pic:nvPicPr>
                  <pic:blipFill>
                    <a:blip r:embed="rId14"/>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4. Wireframe de la captura y análisis de imagen.</w:t>
      </w:r>
    </w:p>
    <w:p>
      <w:pPr>
        <w:jc w:val="center"/>
      </w:pPr>
      <w:r>
        <w:drawing>
          <wp:inline xmlns:a="http://schemas.openxmlformats.org/drawingml/2006/main" xmlns:pic="http://schemas.openxmlformats.org/drawingml/2006/picture">
            <wp:extent cx="2743200" cy="5617029"/>
            <wp:docPr id="5" name="Picture 5"/>
            <wp:cNvGraphicFramePr>
              <a:graphicFrameLocks noChangeAspect="1"/>
            </wp:cNvGraphicFramePr>
            <a:graphic>
              <a:graphicData uri="http://schemas.openxmlformats.org/drawingml/2006/picture">
                <pic:pic>
                  <pic:nvPicPr>
                    <pic:cNvPr id="0" name="wf_historial.png"/>
                    <pic:cNvPicPr/>
                  </pic:nvPicPr>
                  <pic:blipFill>
                    <a:blip r:embed="rId15"/>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5. Wireframe del historial con filtros.</w:t>
      </w:r>
    </w:p>
    <w:p>
      <w:pPr>
        <w:jc w:val="center"/>
      </w:pPr>
      <w:r>
        <w:drawing>
          <wp:inline xmlns:a="http://schemas.openxmlformats.org/drawingml/2006/main" xmlns:pic="http://schemas.openxmlformats.org/drawingml/2006/picture">
            <wp:extent cx="2743200" cy="5617029"/>
            <wp:docPr id="6" name="Picture 6"/>
            <wp:cNvGraphicFramePr>
              <a:graphicFrameLocks noChangeAspect="1"/>
            </wp:cNvGraphicFramePr>
            <a:graphic>
              <a:graphicData uri="http://schemas.openxmlformats.org/drawingml/2006/picture">
                <pic:pic>
                  <pic:nvPicPr>
                    <pic:cNvPr id="0" name="wf_mapa.png"/>
                    <pic:cNvPicPr/>
                  </pic:nvPicPr>
                  <pic:blipFill>
                    <a:blip r:embed="rId16"/>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6. Wireframe del mapa con capas y filtros de calidad.</w:t>
      </w:r>
    </w:p>
    <w:p>
      <w:pPr>
        <w:jc w:val="center"/>
      </w:pPr>
      <w:r>
        <w:drawing>
          <wp:inline xmlns:a="http://schemas.openxmlformats.org/drawingml/2006/main" xmlns:pic="http://schemas.openxmlformats.org/drawingml/2006/picture">
            <wp:extent cx="2743200" cy="5617029"/>
            <wp:docPr id="7" name="Picture 7"/>
            <wp:cNvGraphicFramePr>
              <a:graphicFrameLocks noChangeAspect="1"/>
            </wp:cNvGraphicFramePr>
            <a:graphic>
              <a:graphicData uri="http://schemas.openxmlformats.org/drawingml/2006/picture">
                <pic:pic>
                  <pic:nvPicPr>
                    <pic:cNvPr id="0" name="wf_monitor.png"/>
                    <pic:cNvPicPr/>
                  </pic:nvPicPr>
                  <pic:blipFill>
                    <a:blip r:embed="rId17"/>
                    <a:stretch>
                      <a:fillRect/>
                    </a:stretch>
                  </pic:blipFill>
                  <pic:spPr>
                    <a:xfrm>
                      <a:off x="0" y="0"/>
                      <a:ext cx="2743200" cy="5617029"/>
                    </a:xfrm>
                    <a:prstGeom prst="rect"/>
                  </pic:spPr>
                </pic:pic>
              </a:graphicData>
            </a:graphic>
          </wp:inline>
        </w:drawing>
      </w:r>
    </w:p>
    <w:p>
      <w:pPr>
        <w:pStyle w:val="Figura"/>
        <w:spacing w:after="240"/>
        <w:jc w:val="center"/>
      </w:pPr>
      <w:r>
        <w:rPr>
          <w:i/>
          <w:color w:val="595959"/>
          <w:sz w:val="18"/>
        </w:rPr>
        <w:t>Figura 7. Wireframe del monitor de IA.</w:t>
      </w:r>
    </w:p>
    <w:p>
      <w:pPr>
        <w:pStyle w:val="Heading2"/>
      </w:pPr>
      <w:r>
        <w:t>6.9 Flujo de navegación</w:t>
      </w:r>
    </w:p>
    <w:p>
      <w:pPr>
        <w:spacing w:after="120"/>
      </w:pPr>
      <w:r>
        <w:rPr>
          <w:b w:val="0"/>
          <w:i w:val="0"/>
          <w:sz w:val="22"/>
        </w:rPr>
        <w:t>El flujo de navegación principal conecta las pantallas del producto. Desde el ingreso (login/registro/recuperación) se alcanza el dashboard, desde el cual se accede al análisis, al historial, al mapa, a LiquenPedia y al perfil; el administrador accede al monitor de IA desde el panel.</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lujo_navegacion.png"/>
                    <pic:cNvPicPr/>
                  </pic:nvPicPr>
                  <pic:blipFill>
                    <a:blip r:embed="rId18"/>
                    <a:stretch>
                      <a:fillRect/>
                    </a:stretch>
                  </pic:blipFill>
                  <pic:spPr>
                    <a:xfrm>
                      <a:off x="0" y="0"/>
                      <a:ext cx="5669280" cy="3401568"/>
                    </a:xfrm>
                    <a:prstGeom prst="rect"/>
                  </pic:spPr>
                </pic:pic>
              </a:graphicData>
            </a:graphic>
          </wp:inline>
        </w:drawing>
      </w:r>
    </w:p>
    <w:p>
      <w:pPr>
        <w:pStyle w:val="Figura"/>
        <w:spacing w:after="240"/>
        <w:jc w:val="center"/>
      </w:pPr>
      <w:r>
        <w:rPr>
          <w:i/>
          <w:color w:val="595959"/>
          <w:sz w:val="18"/>
        </w:rPr>
        <w:t>Figura 8. Flujo de navegación principal de la aplicación.</w:t>
      </w:r>
    </w:p>
    <w:p>
      <w:pPr>
        <w:pStyle w:val="Heading2"/>
      </w:pPr>
      <w:r>
        <w:t>6.10 Seguridad</w:t>
      </w:r>
    </w:p>
    <w:p>
      <w:pPr>
        <w:spacing w:after="120"/>
      </w:pPr>
      <w:r>
        <w:rPr>
          <w:b w:val="0"/>
          <w:i w:val="0"/>
          <w:sz w:val="22"/>
        </w:rPr>
        <w:t>JWT, roles, validación de archivos (extensión, MIME y magic bytes), control de propiedad de imágenes y CORS restringido; BUG-001 corregido y validado.</w:t>
      </w:r>
    </w:p>
    <w:p>
      <w:pPr>
        <w:pStyle w:val="Heading2"/>
      </w:pPr>
      <w:r>
        <w:t>6.11 Vistas de la arquitectura</w:t>
      </w:r>
    </w:p>
    <w:p>
      <w:pPr>
        <w:pStyle w:val="ListBullet"/>
      </w:pPr>
      <w:r>
        <w:t>Arquitectura general: cliente Flutter, API FastAPI, base de datos MySQL y capa de IA. La comunicación es HTTPS y la autenticación JWT habilita los módulos protegidos.</w:t>
      </w:r>
    </w:p>
    <w:p>
      <w:pPr>
        <w:pStyle w:val="ListBullet"/>
      </w:pPr>
      <w:r>
        <w:t>Arquitectura lógica: capas de presentación, estado, servicios, API, dominio y datos; la separación permite mantener y probar cada capa por separado.</w:t>
      </w:r>
    </w:p>
    <w:p>
      <w:pPr>
        <w:pStyle w:val="ListBullet"/>
      </w:pPr>
      <w:r>
        <w:t>Arquitectura física: un servidor FastAPI (Python 3.12), una instancia MySQL, un storage de archivos y un binario Flutter; producción con HTTPS.</w:t>
      </w:r>
    </w:p>
    <w:p>
      <w:pPr>
        <w:pStyle w:val="ListBullet"/>
      </w:pPr>
      <w:r>
        <w:t>Arquitectura de datos: modelos SQLAlchemy con Alembic para versionado; las tablas principales y sus relaciones se describen en el diccionario de datos.</w:t>
      </w:r>
    </w:p>
    <w:p>
      <w:pPr>
        <w:pStyle w:val="ListBullet"/>
      </w:pPr>
      <w:r>
        <w:t>Arquitectura de IA: clasificador TensorFlow (MobileNetV2) con caché global; el modelo activo se resuelve desde la base de datos y sus métricas las expone el monitor.</w:t>
      </w:r>
    </w:p>
    <w:p>
      <w:pPr>
        <w:pStyle w:val="ListBullet"/>
      </w:pPr>
      <w:r>
        <w:t>Arquitectura de seguridad: JWT, roles/permisos, validación de archivos, control de propiedad de imágenes, CORS restringido y secretos fuera de Git.</w:t>
      </w:r>
    </w:p>
    <w:p>
      <w:r>
        <w:br w:type="page"/>
      </w:r>
    </w:p>
    <w:p>
      <w:pPr>
        <w:pStyle w:val="Heading1"/>
      </w:pPr>
      <w:r>
        <w:t>7. IMPLEMENTACIÓN DEL PROYECTO</w:t>
      </w:r>
    </w:p>
    <w:p>
      <w:pPr>
        <w:pStyle w:val="Heading2"/>
      </w:pPr>
      <w:r>
        <w:t>7.1 Configuración del entorno</w:t>
      </w:r>
    </w:p>
    <w:p>
      <w:pPr>
        <w:spacing w:after="120"/>
      </w:pPr>
      <w:r>
        <w:rPr>
          <w:b w:val="0"/>
          <w:i w:val="0"/>
          <w:sz w:val="22"/>
        </w:rPr>
        <w:t>Python 3.12 (python3.12 / py -3.12), .venv, requirements.txt, .env conforme a .env.example y alembic upgrade head; en Flutter, flutter pub get y --dart-define=API_BASE_URL.</w:t>
      </w:r>
    </w:p>
    <w:p>
      <w:pPr>
        <w:pStyle w:val="Heading2"/>
      </w:pPr>
      <w:r>
        <w:t>7.2 Estructura del proyecto</w:t>
      </w:r>
    </w:p>
    <w:p>
      <w:pPr>
        <w:spacing w:after="120"/>
      </w:pPr>
      <w:r>
        <w:rPr>
          <w:b w:val="0"/>
          <w:i w:val="0"/>
          <w:sz w:val="22"/>
        </w:rPr>
        <w:t>El repositorio se organiza en dos proyectos principales con separación de capas:</w:t>
      </w:r>
    </w:p>
    <w:p>
      <w:pPr>
        <w:pStyle w:val="ListBullet"/>
      </w:pPr>
      <w:r>
        <w:t>backend/: main y configuración; routes/ (rutas por módulo); services/ (lógica de dominio); models/ (modelos SQLAlchemy); alembic/ (migraciones); ia/ (clasificador, datasets y modelos); tests/ (pruebas pytest); scripts/ (herramientas de verificación).</w:t>
      </w:r>
    </w:p>
    <w:p>
      <w:pPr>
        <w:pStyle w:val="ListBullet"/>
      </w:pPr>
      <w:r>
        <w:t>frontend/: lib/screens (pantallas); lib/state (estados Provider); lib/services (consumo de la API y servicios de dominio); lib/widgets (componentes reutilizables); lib/config (configuración de la API); test/ (pruebas unitarias y de widget).</w:t>
      </w:r>
    </w:p>
    <w:p>
      <w:pPr>
        <w:pStyle w:val="ListBullet"/>
      </w:pPr>
      <w:r>
        <w:t>docs/ y evidencias/ del Sprint 5: documentos de entregables, scripts de auditoría y evidencias reales de ejecución.</w:t>
      </w:r>
    </w:p>
    <w:p>
      <w:pPr>
        <w:pStyle w:val="Heading2"/>
      </w:pPr>
      <w:r>
        <w:t>7.3 Backend (FastAPI)</w:t>
      </w:r>
    </w:p>
    <w:p>
      <w:pPr>
        <w:spacing w:after="120"/>
      </w:pPr>
      <w:r>
        <w:rPr>
          <w:b w:val="0"/>
          <w:i w:val="0"/>
          <w:sz w:val="22"/>
        </w:rPr>
        <w:t>El backend implementa la lógica de negocio y expone una API con contratos validados por Pydantic. Los módulos principales y sus funcionalidades son:</w:t>
      </w:r>
    </w:p>
    <w:p>
      <w:pPr>
        <w:pStyle w:val="Tabla"/>
        <w:spacing w:after="120"/>
        <w:jc w:val="center"/>
      </w:pPr>
      <w:r>
        <w:rPr>
          <w:i/>
          <w:color w:val="595959"/>
          <w:sz w:val="18"/>
        </w:rPr>
        <w:t>Tabla 9. Módulos del backend y sus funcionalidades.</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4E79"/>
          </w:tcPr>
          <w:p>
            <w:pPr>
              <w:jc w:val="center"/>
            </w:pPr>
            <w:r>
              <w:rPr>
                <w:b/>
                <w:color w:val="FFFFFF"/>
                <w:sz w:val="16"/>
              </w:rPr>
              <w:t>Módulo</w:t>
            </w:r>
          </w:p>
        </w:tc>
        <w:tc>
          <w:tcPr>
            <w:tcW w:type="dxa" w:w="4896"/>
            <w:shd w:val="clear" w:color="auto" w:fill="1F4E79"/>
          </w:tcPr>
          <w:p>
            <w:pPr>
              <w:jc w:val="center"/>
            </w:pPr>
            <w:r>
              <w:rPr>
                <w:b/>
                <w:color w:val="FFFFFF"/>
                <w:sz w:val="16"/>
              </w:rPr>
              <w:t>Funcionalidades</w:t>
            </w:r>
          </w:p>
        </w:tc>
        <w:tc>
          <w:tcPr>
            <w:tcW w:type="dxa" w:w="2448"/>
            <w:shd w:val="clear" w:color="auto" w:fill="1F4E79"/>
          </w:tcPr>
          <w:p>
            <w:pPr>
              <w:jc w:val="center"/>
            </w:pPr>
            <w:r>
              <w:rPr>
                <w:b/>
                <w:color w:val="FFFFFF"/>
                <w:sz w:val="16"/>
              </w:rPr>
              <w:t>Acceso</w:t>
            </w:r>
          </w:p>
        </w:tc>
      </w:tr>
      <w:tr>
        <w:tc>
          <w:tcPr>
            <w:tcW w:type="dxa" w:w="2160"/>
          </w:tcPr>
          <w:p>
            <w:pPr>
              <w:spacing w:after="40"/>
            </w:pPr>
            <w:r>
              <w:rPr>
                <w:sz w:val="16"/>
              </w:rPr>
              <w:t>Autenticacion</w:t>
            </w:r>
          </w:p>
        </w:tc>
        <w:tc>
          <w:tcPr>
            <w:tcW w:type="dxa" w:w="4896"/>
          </w:tcPr>
          <w:p>
            <w:pPr>
              <w:spacing w:after="40"/>
            </w:pPr>
            <w:r>
              <w:rPr>
                <w:sz w:val="16"/>
              </w:rPr>
              <w:t>Registro, login local, login Google, token, logout, refresh, contrasena, cuenta, sesiones, forgot/reset/recover, codigos, verificacion</w:t>
            </w:r>
          </w:p>
        </w:tc>
        <w:tc>
          <w:tcPr>
            <w:tcW w:type="dxa" w:w="2448"/>
          </w:tcPr>
          <w:p>
            <w:pPr>
              <w:spacing w:after="40"/>
            </w:pPr>
            <w:r>
              <w:rPr>
                <w:sz w:val="16"/>
              </w:rPr>
              <w:t>Publico parcial / JWT</w:t>
            </w:r>
          </w:p>
        </w:tc>
      </w:tr>
      <w:tr>
        <w:tc>
          <w:tcPr>
            <w:tcW w:type="dxa" w:w="2160"/>
          </w:tcPr>
          <w:p>
            <w:pPr>
              <w:spacing w:after="40"/>
            </w:pPr>
            <w:r>
              <w:rPr>
                <w:sz w:val="16"/>
              </w:rPr>
              <w:t>Perfil</w:t>
            </w:r>
          </w:p>
        </w:tc>
        <w:tc>
          <w:tcPr>
            <w:tcW w:type="dxa" w:w="4896"/>
          </w:tcPr>
          <w:p>
            <w:pPr>
              <w:spacing w:after="40"/>
            </w:pPr>
            <w:r>
              <w:rPr>
                <w:sz w:val="16"/>
              </w:rPr>
              <w:t>Consulta y actualizacion del perfil e imagen</w:t>
            </w:r>
          </w:p>
        </w:tc>
        <w:tc>
          <w:tcPr>
            <w:tcW w:type="dxa" w:w="2448"/>
          </w:tcPr>
          <w:p>
            <w:pPr>
              <w:spacing w:after="40"/>
            </w:pPr>
            <w:r>
              <w:rPr>
                <w:sz w:val="16"/>
              </w:rPr>
              <w:t>JWT</w:t>
            </w:r>
          </w:p>
        </w:tc>
      </w:tr>
      <w:tr>
        <w:tc>
          <w:tcPr>
            <w:tcW w:type="dxa" w:w="2160"/>
          </w:tcPr>
          <w:p>
            <w:pPr>
              <w:spacing w:after="40"/>
            </w:pPr>
            <w:r>
              <w:rPr>
                <w:sz w:val="16"/>
              </w:rPr>
              <w:t>Dashboard</w:t>
            </w:r>
          </w:p>
        </w:tc>
        <w:tc>
          <w:tcPr>
            <w:tcW w:type="dxa" w:w="4896"/>
          </w:tcPr>
          <w:p>
            <w:pPr>
              <w:spacing w:after="40"/>
            </w:pPr>
            <w:r>
              <w:rPr>
                <w:sz w:val="16"/>
              </w:rPr>
              <w:t>Estadisticas del historial</w:t>
            </w:r>
          </w:p>
        </w:tc>
        <w:tc>
          <w:tcPr>
            <w:tcW w:type="dxa" w:w="2448"/>
          </w:tcPr>
          <w:p>
            <w:pPr>
              <w:spacing w:after="40"/>
            </w:pPr>
            <w:r>
              <w:rPr>
                <w:sz w:val="16"/>
              </w:rPr>
              <w:t>JWT</w:t>
            </w:r>
          </w:p>
        </w:tc>
      </w:tr>
      <w:tr>
        <w:tc>
          <w:tcPr>
            <w:tcW w:type="dxa" w:w="2160"/>
          </w:tcPr>
          <w:p>
            <w:pPr>
              <w:spacing w:after="40"/>
            </w:pPr>
            <w:r>
              <w:rPr>
                <w:sz w:val="16"/>
              </w:rPr>
              <w:t>Analisis</w:t>
            </w:r>
          </w:p>
        </w:tc>
        <w:tc>
          <w:tcPr>
            <w:tcW w:type="dxa" w:w="4896"/>
          </w:tcPr>
          <w:p>
            <w:pPr>
              <w:spacing w:after="40"/>
            </w:pPr>
            <w:r>
              <w:rPr>
                <w:sz w:val="16"/>
              </w:rPr>
              <w:t>Subida, procesamiento con IA V8, resultados, estado, humedad, calidad, recomendaciones, especie, eliminacion, visibilidad</w:t>
            </w:r>
          </w:p>
        </w:tc>
        <w:tc>
          <w:tcPr>
            <w:tcW w:type="dxa" w:w="2448"/>
          </w:tcPr>
          <w:p>
            <w:pPr>
              <w:spacing w:after="40"/>
            </w:pPr>
            <w:r>
              <w:rPr>
                <w:sz w:val="16"/>
              </w:rPr>
              <w:t>JWT + propiedad</w:t>
            </w:r>
          </w:p>
        </w:tc>
      </w:tr>
      <w:tr>
        <w:tc>
          <w:tcPr>
            <w:tcW w:type="dxa" w:w="2160"/>
          </w:tcPr>
          <w:p>
            <w:pPr>
              <w:spacing w:after="40"/>
            </w:pPr>
            <w:r>
              <w:rPr>
                <w:sz w:val="16"/>
              </w:rPr>
              <w:t>Imagenes</w:t>
            </w:r>
          </w:p>
        </w:tc>
        <w:tc>
          <w:tcPr>
            <w:tcW w:type="dxa" w:w="4896"/>
          </w:tcPr>
          <w:p>
            <w:pPr>
              <w:spacing w:after="40"/>
            </w:pPr>
            <w:r>
              <w:rPr>
                <w:sz w:val="16"/>
              </w:rPr>
              <w:t>Subida validada, listado y acceso protegido, archivos, eliminacion</w:t>
            </w:r>
          </w:p>
        </w:tc>
        <w:tc>
          <w:tcPr>
            <w:tcW w:type="dxa" w:w="2448"/>
          </w:tcPr>
          <w:p>
            <w:pPr>
              <w:spacing w:after="40"/>
            </w:pPr>
            <w:r>
              <w:rPr>
                <w:sz w:val="16"/>
              </w:rPr>
              <w:t>JWT + propiedad (BUG-001 corregido)</w:t>
            </w:r>
          </w:p>
        </w:tc>
      </w:tr>
      <w:tr>
        <w:tc>
          <w:tcPr>
            <w:tcW w:type="dxa" w:w="2160"/>
          </w:tcPr>
          <w:p>
            <w:pPr>
              <w:spacing w:after="40"/>
            </w:pPr>
            <w:r>
              <w:rPr>
                <w:sz w:val="16"/>
              </w:rPr>
              <w:t>Historial</w:t>
            </w:r>
          </w:p>
        </w:tc>
        <w:tc>
          <w:tcPr>
            <w:tcW w:type="dxa" w:w="4896"/>
          </w:tcPr>
          <w:p>
            <w:pPr>
              <w:spacing w:after="40"/>
            </w:pPr>
            <w:r>
              <w:rPr>
                <w:sz w:val="16"/>
              </w:rPr>
              <w:t>Listado del historial del usuario</w:t>
            </w:r>
          </w:p>
        </w:tc>
        <w:tc>
          <w:tcPr>
            <w:tcW w:type="dxa" w:w="2448"/>
          </w:tcPr>
          <w:p>
            <w:pPr>
              <w:spacing w:after="40"/>
            </w:pPr>
            <w:r>
              <w:rPr>
                <w:sz w:val="16"/>
              </w:rPr>
              <w:t>JWT</w:t>
            </w:r>
          </w:p>
        </w:tc>
      </w:tr>
      <w:tr>
        <w:tc>
          <w:tcPr>
            <w:tcW w:type="dxa" w:w="2160"/>
          </w:tcPr>
          <w:p>
            <w:pPr>
              <w:spacing w:after="40"/>
            </w:pPr>
            <w:r>
              <w:rPr>
                <w:sz w:val="16"/>
              </w:rPr>
              <w:t>Reportes</w:t>
            </w:r>
          </w:p>
        </w:tc>
        <w:tc>
          <w:tcPr>
            <w:tcW w:type="dxa" w:w="4896"/>
          </w:tcPr>
          <w:p>
            <w:pPr>
              <w:spacing w:after="40"/>
            </w:pPr>
            <w:r>
              <w:rPr>
                <w:sz w:val="16"/>
              </w:rPr>
              <w:t>Reportes ambientales (crear, listar, eliminar)</w:t>
            </w:r>
          </w:p>
        </w:tc>
        <w:tc>
          <w:tcPr>
            <w:tcW w:type="dxa" w:w="2448"/>
          </w:tcPr>
          <w:p>
            <w:pPr>
              <w:spacing w:after="40"/>
            </w:pPr>
            <w:r>
              <w:rPr>
                <w:sz w:val="16"/>
              </w:rPr>
              <w:t>JWT + propiedad</w:t>
            </w:r>
          </w:p>
        </w:tc>
      </w:tr>
      <w:tr>
        <w:tc>
          <w:tcPr>
            <w:tcW w:type="dxa" w:w="2160"/>
          </w:tcPr>
          <w:p>
            <w:pPr>
              <w:spacing w:after="40"/>
            </w:pPr>
            <w:r>
              <w:rPr>
                <w:sz w:val="16"/>
              </w:rPr>
              <w:t>Ubicaciones</w:t>
            </w:r>
          </w:p>
        </w:tc>
        <w:tc>
          <w:tcPr>
            <w:tcW w:type="dxa" w:w="4896"/>
          </w:tcPr>
          <w:p>
            <w:pPr>
              <w:spacing w:after="40"/>
            </w:pPr>
            <w:r>
              <w:rPr>
                <w:sz w:val="16"/>
              </w:rPr>
              <w:t>Find-or-create con radio de coincidencia</w:t>
            </w:r>
          </w:p>
        </w:tc>
        <w:tc>
          <w:tcPr>
            <w:tcW w:type="dxa" w:w="2448"/>
          </w:tcPr>
          <w:p>
            <w:pPr>
              <w:spacing w:after="40"/>
            </w:pPr>
            <w:r>
              <w:rPr>
                <w:sz w:val="16"/>
              </w:rPr>
              <w:t>JWT</w:t>
            </w:r>
          </w:p>
        </w:tc>
      </w:tr>
      <w:tr>
        <w:tc>
          <w:tcPr>
            <w:tcW w:type="dxa" w:w="2160"/>
          </w:tcPr>
          <w:p>
            <w:pPr>
              <w:spacing w:after="40"/>
            </w:pPr>
            <w:r>
              <w:rPr>
                <w:sz w:val="16"/>
              </w:rPr>
              <w:t>Mapas</w:t>
            </w:r>
          </w:p>
        </w:tc>
        <w:tc>
          <w:tcPr>
            <w:tcW w:type="dxa" w:w="4896"/>
          </w:tcPr>
          <w:p>
            <w:pPr>
              <w:spacing w:after="40"/>
            </w:pPr>
            <w:r>
              <w:rPr>
                <w:sz w:val="16"/>
              </w:rPr>
              <w:t>Puntos y zonas</w:t>
            </w:r>
          </w:p>
        </w:tc>
        <w:tc>
          <w:tcPr>
            <w:tcW w:type="dxa" w:w="2448"/>
          </w:tcPr>
          <w:p>
            <w:pPr>
              <w:spacing w:after="40"/>
            </w:pPr>
            <w:r>
              <w:rPr>
                <w:sz w:val="16"/>
              </w:rPr>
              <w:t>JWT</w:t>
            </w:r>
          </w:p>
        </w:tc>
      </w:tr>
      <w:tr>
        <w:tc>
          <w:tcPr>
            <w:tcW w:type="dxa" w:w="2160"/>
          </w:tcPr>
          <w:p>
            <w:pPr>
              <w:spacing w:after="40"/>
            </w:pPr>
            <w:r>
              <w:rPr>
                <w:sz w:val="16"/>
              </w:rPr>
              <w:t>Catalogo</w:t>
            </w:r>
          </w:p>
        </w:tc>
        <w:tc>
          <w:tcPr>
            <w:tcW w:type="dxa" w:w="4896"/>
          </w:tcPr>
          <w:p>
            <w:pPr>
              <w:spacing w:after="40"/>
            </w:pPr>
            <w:r>
              <w:rPr>
                <w:sz w:val="16"/>
              </w:rPr>
              <w:t>Especies y zonas</w:t>
            </w:r>
          </w:p>
        </w:tc>
        <w:tc>
          <w:tcPr>
            <w:tcW w:type="dxa" w:w="2448"/>
          </w:tcPr>
          <w:p>
            <w:pPr>
              <w:spacing w:after="40"/>
            </w:pPr>
            <w:r>
              <w:rPr>
                <w:sz w:val="16"/>
              </w:rPr>
              <w:t>Publico / admin</w:t>
            </w:r>
          </w:p>
        </w:tc>
      </w:tr>
      <w:tr>
        <w:tc>
          <w:tcPr>
            <w:tcW w:type="dxa" w:w="2160"/>
          </w:tcPr>
          <w:p>
            <w:pPr>
              <w:spacing w:after="40"/>
            </w:pPr>
            <w:r>
              <w:rPr>
                <w:sz w:val="16"/>
              </w:rPr>
              <w:t>LiquenPedia</w:t>
            </w:r>
          </w:p>
        </w:tc>
        <w:tc>
          <w:tcPr>
            <w:tcW w:type="dxa" w:w="4896"/>
          </w:tcPr>
          <w:p>
            <w:pPr>
              <w:spacing w:after="40"/>
            </w:pPr>
            <w:r>
              <w:rPr>
                <w:sz w:val="16"/>
              </w:rPr>
              <w:t>Articulos y categorias</w:t>
            </w:r>
          </w:p>
        </w:tc>
        <w:tc>
          <w:tcPr>
            <w:tcW w:type="dxa" w:w="2448"/>
          </w:tcPr>
          <w:p>
            <w:pPr>
              <w:spacing w:after="40"/>
            </w:pPr>
            <w:r>
              <w:rPr>
                <w:sz w:val="16"/>
              </w:rPr>
              <w:t>Publico / admin</w:t>
            </w:r>
          </w:p>
        </w:tc>
      </w:tr>
      <w:tr>
        <w:tc>
          <w:tcPr>
            <w:tcW w:type="dxa" w:w="2160"/>
          </w:tcPr>
          <w:p>
            <w:pPr>
              <w:spacing w:after="40"/>
            </w:pPr>
            <w:r>
              <w:rPr>
                <w:sz w:val="16"/>
              </w:rPr>
              <w:t>Notificaciones</w:t>
            </w:r>
          </w:p>
        </w:tc>
        <w:tc>
          <w:tcPr>
            <w:tcW w:type="dxa" w:w="4896"/>
          </w:tcPr>
          <w:p>
            <w:pPr>
              <w:spacing w:after="40"/>
            </w:pPr>
            <w:r>
              <w:rPr>
                <w:sz w:val="16"/>
              </w:rPr>
              <w:t>Listado y administracion</w:t>
            </w:r>
          </w:p>
        </w:tc>
        <w:tc>
          <w:tcPr>
            <w:tcW w:type="dxa" w:w="2448"/>
          </w:tcPr>
          <w:p>
            <w:pPr>
              <w:spacing w:after="40"/>
            </w:pPr>
            <w:r>
              <w:rPr>
                <w:sz w:val="16"/>
              </w:rPr>
              <w:t>JWT / admin</w:t>
            </w:r>
          </w:p>
        </w:tc>
      </w:tr>
      <w:tr>
        <w:tc>
          <w:tcPr>
            <w:tcW w:type="dxa" w:w="2160"/>
          </w:tcPr>
          <w:p>
            <w:pPr>
              <w:spacing w:after="40"/>
            </w:pPr>
            <w:r>
              <w:rPr>
                <w:sz w:val="16"/>
              </w:rPr>
              <w:t>Administracion</w:t>
            </w:r>
          </w:p>
        </w:tc>
        <w:tc>
          <w:tcPr>
            <w:tcW w:type="dxa" w:w="4896"/>
          </w:tcPr>
          <w:p>
            <w:pPr>
              <w:spacing w:after="40"/>
            </w:pPr>
            <w:r>
              <w:rPr>
                <w:sz w:val="16"/>
              </w:rPr>
              <w:t>Usuarios, especies, zonas, articulos, notificaciones</w:t>
            </w:r>
          </w:p>
        </w:tc>
        <w:tc>
          <w:tcPr>
            <w:tcW w:type="dxa" w:w="2448"/>
          </w:tcPr>
          <w:p>
            <w:pPr>
              <w:spacing w:after="40"/>
            </w:pPr>
            <w:r>
              <w:rPr>
                <w:sz w:val="16"/>
              </w:rPr>
              <w:t>Admin</w:t>
            </w:r>
          </w:p>
        </w:tc>
      </w:tr>
      <w:tr>
        <w:tc>
          <w:tcPr>
            <w:tcW w:type="dxa" w:w="2160"/>
          </w:tcPr>
          <w:p>
            <w:pPr>
              <w:spacing w:after="40"/>
            </w:pPr>
            <w:r>
              <w:rPr>
                <w:sz w:val="16"/>
              </w:rPr>
              <w:t>Monitor de IA</w:t>
            </w:r>
          </w:p>
        </w:tc>
        <w:tc>
          <w:tcPr>
            <w:tcW w:type="dxa" w:w="4896"/>
          </w:tcPr>
          <w:p>
            <w:pPr>
              <w:spacing w:after="40"/>
            </w:pPr>
            <w:r>
              <w:rPr>
                <w:sz w:val="16"/>
              </w:rPr>
              <w:t>health, metrics, diagnostics, eventos SSE</w:t>
            </w:r>
          </w:p>
        </w:tc>
        <w:tc>
          <w:tcPr>
            <w:tcW w:type="dxa" w:w="2448"/>
          </w:tcPr>
          <w:p>
            <w:pPr>
              <w:spacing w:after="40"/>
            </w:pPr>
            <w:r>
              <w:rPr>
                <w:sz w:val="16"/>
              </w:rPr>
              <w:t>Admin</w:t>
            </w:r>
          </w:p>
        </w:tc>
      </w:tr>
    </w:tbl>
    <w:p/>
    <w:p>
      <w:pPr>
        <w:spacing w:after="120"/>
      </w:pPr>
      <w:r>
        <w:rPr>
          <w:b w:val="0"/>
          <w:i w:val="0"/>
          <w:sz w:val="22"/>
        </w:rPr>
        <w:t>Detalle de módulos del backend:</w:t>
      </w:r>
    </w:p>
    <w:p>
      <w:pPr>
        <w:pStyle w:val="ListBullet"/>
      </w:pPr>
      <w:r>
        <w:t>Rutas de autenticación: registro, inicio de sesión local, inicio de sesión con Google (validación del ID token), refresco de sesión, cierre de sesión, recuperación de contraseña, códigos de recuperación y verificación; las cuentas de Google no pueden recuperar contraseña local.</w:t>
      </w:r>
    </w:p>
    <w:p>
      <w:pPr>
        <w:pStyle w:val="ListBullet"/>
      </w:pPr>
      <w:r>
        <w:t>Rutas de perfil: consulta y actualización del perfil e imagen; validación de formato de correo y de archivos.</w:t>
      </w:r>
    </w:p>
    <w:p>
      <w:pPr>
        <w:pStyle w:val="ListBullet"/>
      </w:pPr>
      <w:r>
        <w:t>Rutas de dashboard: estadísticas derivadas del historial del usuario (totales por estado y calidad del aire).</w:t>
      </w:r>
    </w:p>
    <w:p>
      <w:pPr>
        <w:pStyle w:val="ListBullet"/>
      </w:pPr>
      <w:r>
        <w:t>Rutas de análisis: subida validada de imagen, procesamiento con la IA V8, consulta de resultado y estado, humedad, calidad, recomendaciones, asociación de especie, eliminación y visibilidad; el acceso exige sesión y propiedad.</w:t>
      </w:r>
    </w:p>
    <w:p>
      <w:pPr>
        <w:pStyle w:val="ListBullet"/>
      </w:pPr>
      <w:r>
        <w:t>Rutas de imágenes: subida validada por extensión, MIME y magic bytes; listado y acceso protegido; eliminación; la corrección BUG-001 exige autenticación y control de propiedad.</w:t>
      </w:r>
    </w:p>
    <w:p>
      <w:pPr>
        <w:pStyle w:val="ListBullet"/>
      </w:pPr>
      <w:r>
        <w:t>Rutas de historial: listado del historial del usuario con filtros y orden.</w:t>
      </w:r>
    </w:p>
    <w:p>
      <w:pPr>
        <w:pStyle w:val="ListBullet"/>
      </w:pPr>
      <w:r>
        <w:t>Rutas de reportes: generación, listado y eliminación de reportes ambientales con control de propiedad.</w:t>
      </w:r>
    </w:p>
    <w:p>
      <w:pPr>
        <w:pStyle w:val="ListBullet"/>
      </w:pPr>
      <w:r>
        <w:t>Rutas de ubicaciones: registro con find-or-create y radio de coincidencia.</w:t>
      </w:r>
    </w:p>
    <w:p>
      <w:pPr>
        <w:pStyle w:val="ListBullet"/>
      </w:pPr>
      <w:r>
        <w:t>Rutas de mapas: puntos y zonas para la visualización cartográfica.</w:t>
      </w:r>
    </w:p>
    <w:p>
      <w:pPr>
        <w:pStyle w:val="ListBullet"/>
      </w:pPr>
      <w:r>
        <w:t>Rutas de catálogo: especies y zonas ambientales con acceso público/administrativo.</w:t>
      </w:r>
    </w:p>
    <w:p>
      <w:pPr>
        <w:pStyle w:val="ListBullet"/>
      </w:pPr>
      <w:r>
        <w:t>Rutas de LiquenPedia: artículos y categorías con estados de publicación.</w:t>
      </w:r>
    </w:p>
    <w:p>
      <w:pPr>
        <w:pStyle w:val="ListBullet"/>
      </w:pPr>
      <w:r>
        <w:t>Rutas de notificaciones: listado y administración de avisos.</w:t>
      </w:r>
    </w:p>
    <w:p>
      <w:pPr>
        <w:pStyle w:val="ListBullet"/>
      </w:pPr>
      <w:r>
        <w:t>Rutas de administración: gestión de usuarios, especies, zonas, artículos y notificaciones con control de rol.</w:t>
      </w:r>
    </w:p>
    <w:p>
      <w:pPr>
        <w:pStyle w:val="ListBullet"/>
      </w:pPr>
      <w:r>
        <w:t>Rutas de monitoreo de la IA: salud del servicio y del modelo, métricas de inferencia, eventos en tiempo real (SSE) y diagnóstico automático; acceso exclusivo de administrador.</w:t>
      </w:r>
    </w:p>
    <w:p>
      <w:pPr>
        <w:pStyle w:val="Heading2"/>
      </w:pPr>
      <w:r>
        <w:t>7.4 Frontend (Flutter)</w:t>
      </w:r>
    </w:p>
    <w:p>
      <w:pPr>
        <w:pStyle w:val="Tabla"/>
        <w:spacing w:after="120"/>
        <w:jc w:val="center"/>
      </w:pPr>
      <w:r>
        <w:rPr>
          <w:i/>
          <w:color w:val="595959"/>
          <w:sz w:val="18"/>
        </w:rPr>
        <w:t>Tabla 10. Pantallas del frontend.</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F4E79"/>
          </w:tcPr>
          <w:p>
            <w:pPr>
              <w:jc w:val="center"/>
            </w:pPr>
            <w:r>
              <w:rPr>
                <w:b/>
                <w:color w:val="FFFFFF"/>
                <w:sz w:val="16"/>
              </w:rPr>
              <w:t>Pantalla</w:t>
            </w:r>
          </w:p>
        </w:tc>
        <w:tc>
          <w:tcPr>
            <w:tcW w:type="dxa" w:w="3168"/>
            <w:shd w:val="clear" w:color="auto" w:fill="1F4E79"/>
          </w:tcPr>
          <w:p>
            <w:pPr>
              <w:jc w:val="center"/>
            </w:pPr>
            <w:r>
              <w:rPr>
                <w:b/>
                <w:color w:val="FFFFFF"/>
                <w:sz w:val="16"/>
              </w:rPr>
              <w:t>Objetivo</w:t>
            </w:r>
          </w:p>
        </w:tc>
        <w:tc>
          <w:tcPr>
            <w:tcW w:type="dxa" w:w="2880"/>
            <w:shd w:val="clear" w:color="auto" w:fill="1F4E79"/>
          </w:tcPr>
          <w:p>
            <w:pPr>
              <w:jc w:val="center"/>
            </w:pPr>
            <w:r>
              <w:rPr>
                <w:b/>
                <w:color w:val="FFFFFF"/>
                <w:sz w:val="16"/>
              </w:rPr>
              <w:t>Contenido/Acciones</w:t>
            </w:r>
          </w:p>
        </w:tc>
        <w:tc>
          <w:tcPr>
            <w:tcW w:type="dxa" w:w="1872"/>
            <w:shd w:val="clear" w:color="auto" w:fill="1F4E79"/>
          </w:tcPr>
          <w:p>
            <w:pPr>
              <w:jc w:val="center"/>
            </w:pPr>
            <w:r>
              <w:rPr>
                <w:b/>
                <w:color w:val="FFFFFF"/>
                <w:sz w:val="16"/>
              </w:rPr>
              <w:t>Dependencias</w:t>
            </w:r>
          </w:p>
        </w:tc>
      </w:tr>
      <w:tr>
        <w:tc>
          <w:tcPr>
            <w:tcW w:type="dxa" w:w="2016"/>
          </w:tcPr>
          <w:p>
            <w:pPr>
              <w:spacing w:after="40"/>
            </w:pPr>
            <w:r>
              <w:rPr>
                <w:sz w:val="16"/>
              </w:rPr>
              <w:t>Login</w:t>
            </w:r>
          </w:p>
        </w:tc>
        <w:tc>
          <w:tcPr>
            <w:tcW w:type="dxa" w:w="3168"/>
          </w:tcPr>
          <w:p>
            <w:pPr>
              <w:spacing w:after="40"/>
            </w:pPr>
            <w:r>
              <w:rPr>
                <w:sz w:val="16"/>
              </w:rPr>
              <w:t>Inicio de sesion local y con Google</w:t>
            </w:r>
          </w:p>
        </w:tc>
        <w:tc>
          <w:tcPr>
            <w:tcW w:type="dxa" w:w="2880"/>
          </w:tcPr>
          <w:p>
            <w:pPr>
              <w:spacing w:after="40"/>
            </w:pPr>
            <w:r>
              <w:rPr>
                <w:sz w:val="16"/>
              </w:rPr>
              <w:t>Credenciales, estados de error</w:t>
            </w:r>
          </w:p>
        </w:tc>
        <w:tc>
          <w:tcPr>
            <w:tcW w:type="dxa" w:w="1872"/>
          </w:tcPr>
          <w:p>
            <w:pPr>
              <w:spacing w:after="40"/>
            </w:pPr>
            <w:r>
              <w:rPr>
                <w:sz w:val="16"/>
              </w:rPr>
              <w:t>API de auth</w:t>
            </w:r>
          </w:p>
        </w:tc>
      </w:tr>
      <w:tr>
        <w:tc>
          <w:tcPr>
            <w:tcW w:type="dxa" w:w="2016"/>
          </w:tcPr>
          <w:p>
            <w:pPr>
              <w:spacing w:after="40"/>
            </w:pPr>
            <w:r>
              <w:rPr>
                <w:sz w:val="16"/>
              </w:rPr>
              <w:t>Registro</w:t>
            </w:r>
          </w:p>
        </w:tc>
        <w:tc>
          <w:tcPr>
            <w:tcW w:type="dxa" w:w="3168"/>
          </w:tcPr>
          <w:p>
            <w:pPr>
              <w:spacing w:after="40"/>
            </w:pPr>
            <w:r>
              <w:rPr>
                <w:sz w:val="16"/>
              </w:rPr>
              <w:t>Alta de cuenta local</w:t>
            </w:r>
          </w:p>
        </w:tc>
        <w:tc>
          <w:tcPr>
            <w:tcW w:type="dxa" w:w="2880"/>
          </w:tcPr>
          <w:p>
            <w:pPr>
              <w:spacing w:after="40"/>
            </w:pPr>
            <w:r>
              <w:rPr>
                <w:sz w:val="16"/>
              </w:rPr>
              <w:t>Validaciones de correo y contrasena</w:t>
            </w:r>
          </w:p>
        </w:tc>
        <w:tc>
          <w:tcPr>
            <w:tcW w:type="dxa" w:w="1872"/>
          </w:tcPr>
          <w:p>
            <w:pPr>
              <w:spacing w:after="40"/>
            </w:pPr>
            <w:r>
              <w:rPr>
                <w:sz w:val="16"/>
              </w:rPr>
              <w:t>API de auth</w:t>
            </w:r>
          </w:p>
        </w:tc>
      </w:tr>
      <w:tr>
        <w:tc>
          <w:tcPr>
            <w:tcW w:type="dxa" w:w="2016"/>
          </w:tcPr>
          <w:p>
            <w:pPr>
              <w:spacing w:after="40"/>
            </w:pPr>
            <w:r>
              <w:rPr>
                <w:sz w:val="16"/>
              </w:rPr>
              <w:t>Recuperacion</w:t>
            </w:r>
          </w:p>
        </w:tc>
        <w:tc>
          <w:tcPr>
            <w:tcW w:type="dxa" w:w="3168"/>
          </w:tcPr>
          <w:p>
            <w:pPr>
              <w:spacing w:after="40"/>
            </w:pPr>
            <w:r>
              <w:rPr>
                <w:sz w:val="16"/>
              </w:rPr>
              <w:t>Restablecer contrasena</w:t>
            </w:r>
          </w:p>
        </w:tc>
        <w:tc>
          <w:tcPr>
            <w:tcW w:type="dxa" w:w="2880"/>
          </w:tcPr>
          <w:p>
            <w:pPr>
              <w:spacing w:after="40"/>
            </w:pPr>
            <w:r>
              <w:rPr>
                <w:sz w:val="16"/>
              </w:rPr>
              <w:t>Codigo LCHN o codigo por correo</w:t>
            </w:r>
          </w:p>
        </w:tc>
        <w:tc>
          <w:tcPr>
            <w:tcW w:type="dxa" w:w="1872"/>
          </w:tcPr>
          <w:p>
            <w:pPr>
              <w:spacing w:after="40"/>
            </w:pPr>
            <w:r>
              <w:rPr>
                <w:sz w:val="16"/>
              </w:rPr>
              <w:t>API de auth</w:t>
            </w:r>
          </w:p>
        </w:tc>
      </w:tr>
      <w:tr>
        <w:tc>
          <w:tcPr>
            <w:tcW w:type="dxa" w:w="2016"/>
          </w:tcPr>
          <w:p>
            <w:pPr>
              <w:spacing w:after="40"/>
            </w:pPr>
            <w:r>
              <w:rPr>
                <w:sz w:val="16"/>
              </w:rPr>
              <w:t>Dashboard</w:t>
            </w:r>
          </w:p>
        </w:tc>
        <w:tc>
          <w:tcPr>
            <w:tcW w:type="dxa" w:w="3168"/>
          </w:tcPr>
          <w:p>
            <w:pPr>
              <w:spacing w:after="40"/>
            </w:pPr>
            <w:r>
              <w:rPr>
                <w:sz w:val="16"/>
              </w:rPr>
              <w:t>Estadisticas y accesos rapidos</w:t>
            </w:r>
          </w:p>
        </w:tc>
        <w:tc>
          <w:tcPr>
            <w:tcW w:type="dxa" w:w="2880"/>
          </w:tcPr>
          <w:p>
            <w:pPr>
              <w:spacing w:after="40"/>
            </w:pPr>
            <w:r>
              <w:rPr>
                <w:sz w:val="16"/>
              </w:rPr>
              <w:t>Carga con skeleton</w:t>
            </w:r>
          </w:p>
        </w:tc>
        <w:tc>
          <w:tcPr>
            <w:tcW w:type="dxa" w:w="1872"/>
          </w:tcPr>
          <w:p>
            <w:pPr>
              <w:spacing w:after="40"/>
            </w:pPr>
            <w:r>
              <w:rPr>
                <w:sz w:val="16"/>
              </w:rPr>
              <w:t>Dashboard/History</w:t>
            </w:r>
          </w:p>
        </w:tc>
      </w:tr>
      <w:tr>
        <w:tc>
          <w:tcPr>
            <w:tcW w:type="dxa" w:w="2016"/>
          </w:tcPr>
          <w:p>
            <w:pPr>
              <w:spacing w:after="40"/>
            </w:pPr>
            <w:r>
              <w:rPr>
                <w:sz w:val="16"/>
              </w:rPr>
              <w:t>Analisis</w:t>
            </w:r>
          </w:p>
        </w:tc>
        <w:tc>
          <w:tcPr>
            <w:tcW w:type="dxa" w:w="3168"/>
          </w:tcPr>
          <w:p>
            <w:pPr>
              <w:spacing w:after="40"/>
            </w:pPr>
            <w:r>
              <w:rPr>
                <w:sz w:val="16"/>
              </w:rPr>
              <w:t>Captura o seleccion de imagen</w:t>
            </w:r>
          </w:p>
        </w:tc>
        <w:tc>
          <w:tcPr>
            <w:tcW w:type="dxa" w:w="2880"/>
          </w:tcPr>
          <w:p>
            <w:pPr>
              <w:spacing w:after="40"/>
            </w:pPr>
            <w:r>
              <w:rPr>
                <w:sz w:val="16"/>
              </w:rPr>
              <w:t>Previsualizacion y continuar</w:t>
            </w:r>
          </w:p>
        </w:tc>
        <w:tc>
          <w:tcPr>
            <w:tcW w:type="dxa" w:w="1872"/>
          </w:tcPr>
          <w:p>
            <w:pPr>
              <w:spacing w:after="40"/>
            </w:pPr>
            <w:r>
              <w:rPr>
                <w:sz w:val="16"/>
              </w:rPr>
              <w:t>Analysis</w:t>
            </w:r>
          </w:p>
        </w:tc>
      </w:tr>
      <w:tr>
        <w:tc>
          <w:tcPr>
            <w:tcW w:type="dxa" w:w="2016"/>
          </w:tcPr>
          <w:p>
            <w:pPr>
              <w:spacing w:after="40"/>
            </w:pPr>
            <w:r>
              <w:rPr>
                <w:sz w:val="16"/>
              </w:rPr>
              <w:t>Resultado</w:t>
            </w:r>
          </w:p>
        </w:tc>
        <w:tc>
          <w:tcPr>
            <w:tcW w:type="dxa" w:w="3168"/>
          </w:tcPr>
          <w:p>
            <w:pPr>
              <w:spacing w:after="40"/>
            </w:pPr>
            <w:r>
              <w:rPr>
                <w:sz w:val="16"/>
              </w:rPr>
              <w:t>Resultado de la clasificacion</w:t>
            </w:r>
          </w:p>
        </w:tc>
        <w:tc>
          <w:tcPr>
            <w:tcW w:type="dxa" w:w="2880"/>
          </w:tcPr>
          <w:p>
            <w:pPr>
              <w:spacing w:after="40"/>
            </w:pPr>
            <w:r>
              <w:rPr>
                <w:sz w:val="16"/>
              </w:rPr>
              <w:t>Indicadores de calidad y IA</w:t>
            </w:r>
          </w:p>
        </w:tc>
        <w:tc>
          <w:tcPr>
            <w:tcW w:type="dxa" w:w="1872"/>
          </w:tcPr>
          <w:p>
            <w:pPr>
              <w:spacing w:after="40"/>
            </w:pPr>
            <w:r>
              <w:rPr>
                <w:sz w:val="16"/>
              </w:rPr>
              <w:t>Analysis</w:t>
            </w:r>
          </w:p>
        </w:tc>
      </w:tr>
      <w:tr>
        <w:tc>
          <w:tcPr>
            <w:tcW w:type="dxa" w:w="2016"/>
          </w:tcPr>
          <w:p>
            <w:pPr>
              <w:spacing w:after="40"/>
            </w:pPr>
            <w:r>
              <w:rPr>
                <w:sz w:val="16"/>
              </w:rPr>
              <w:t>Historial</w:t>
            </w:r>
          </w:p>
        </w:tc>
        <w:tc>
          <w:tcPr>
            <w:tcW w:type="dxa" w:w="3168"/>
          </w:tcPr>
          <w:p>
            <w:pPr>
              <w:spacing w:after="40"/>
            </w:pPr>
            <w:r>
              <w:rPr>
                <w:sz w:val="16"/>
              </w:rPr>
              <w:t>Lista de analisis con filtros</w:t>
            </w:r>
          </w:p>
        </w:tc>
        <w:tc>
          <w:tcPr>
            <w:tcW w:type="dxa" w:w="2880"/>
          </w:tcPr>
          <w:p>
            <w:pPr>
              <w:spacing w:after="40"/>
            </w:pPr>
            <w:r>
              <w:rPr>
                <w:sz w:val="16"/>
              </w:rPr>
              <w:t>Filtros Saludables/Moderados/Criticos</w:t>
            </w:r>
          </w:p>
        </w:tc>
        <w:tc>
          <w:tcPr>
            <w:tcW w:type="dxa" w:w="1872"/>
          </w:tcPr>
          <w:p>
            <w:pPr>
              <w:spacing w:after="40"/>
            </w:pPr>
            <w:r>
              <w:rPr>
                <w:sz w:val="16"/>
              </w:rPr>
              <w:t>History</w:t>
            </w:r>
          </w:p>
        </w:tc>
      </w:tr>
      <w:tr>
        <w:tc>
          <w:tcPr>
            <w:tcW w:type="dxa" w:w="2016"/>
          </w:tcPr>
          <w:p>
            <w:pPr>
              <w:spacing w:after="40"/>
            </w:pPr>
            <w:r>
              <w:rPr>
                <w:sz w:val="16"/>
              </w:rPr>
              <w:t>Mapa</w:t>
            </w:r>
          </w:p>
        </w:tc>
        <w:tc>
          <w:tcPr>
            <w:tcW w:type="dxa" w:w="3168"/>
          </w:tcPr>
          <w:p>
            <w:pPr>
              <w:spacing w:after="40"/>
            </w:pPr>
            <w:r>
              <w:rPr>
                <w:sz w:val="16"/>
              </w:rPr>
              <w:t>Puntos, capas, filtros y transiciones</w:t>
            </w:r>
          </w:p>
        </w:tc>
        <w:tc>
          <w:tcPr>
            <w:tcW w:type="dxa" w:w="2880"/>
          </w:tcPr>
          <w:p>
            <w:pPr>
              <w:spacing w:after="40"/>
            </w:pPr>
            <w:r>
              <w:rPr>
                <w:sz w:val="16"/>
              </w:rPr>
              <w:t>Toggles y filtros de calidad</w:t>
            </w:r>
          </w:p>
        </w:tc>
        <w:tc>
          <w:tcPr>
            <w:tcW w:type="dxa" w:w="1872"/>
          </w:tcPr>
          <w:p>
            <w:pPr>
              <w:spacing w:after="40"/>
            </w:pPr>
            <w:r>
              <w:rPr>
                <w:sz w:val="16"/>
              </w:rPr>
              <w:t>Maps</w:t>
            </w:r>
          </w:p>
        </w:tc>
      </w:tr>
      <w:tr>
        <w:tc>
          <w:tcPr>
            <w:tcW w:type="dxa" w:w="2016"/>
          </w:tcPr>
          <w:p>
            <w:pPr>
              <w:spacing w:after="40"/>
            </w:pPr>
            <w:r>
              <w:rPr>
                <w:sz w:val="16"/>
              </w:rPr>
              <w:t>Perfil</w:t>
            </w:r>
          </w:p>
        </w:tc>
        <w:tc>
          <w:tcPr>
            <w:tcW w:type="dxa" w:w="3168"/>
          </w:tcPr>
          <w:p>
            <w:pPr>
              <w:spacing w:after="40"/>
            </w:pPr>
            <w:r>
              <w:rPr>
                <w:sz w:val="16"/>
              </w:rPr>
              <w:t>Datos del usuario</w:t>
            </w:r>
          </w:p>
        </w:tc>
        <w:tc>
          <w:tcPr>
            <w:tcW w:type="dxa" w:w="2880"/>
          </w:tcPr>
          <w:p>
            <w:pPr>
              <w:spacing w:after="40"/>
            </w:pPr>
            <w:r>
              <w:rPr>
                <w:sz w:val="16"/>
              </w:rPr>
              <w:t>Edicion y guardado</w:t>
            </w:r>
          </w:p>
        </w:tc>
        <w:tc>
          <w:tcPr>
            <w:tcW w:type="dxa" w:w="1872"/>
          </w:tcPr>
          <w:p>
            <w:pPr>
              <w:spacing w:after="40"/>
            </w:pPr>
            <w:r>
              <w:rPr>
                <w:sz w:val="16"/>
              </w:rPr>
              <w:t>Profile</w:t>
            </w:r>
          </w:p>
        </w:tc>
      </w:tr>
      <w:tr>
        <w:tc>
          <w:tcPr>
            <w:tcW w:type="dxa" w:w="2016"/>
          </w:tcPr>
          <w:p>
            <w:pPr>
              <w:spacing w:after="40"/>
            </w:pPr>
            <w:r>
              <w:rPr>
                <w:sz w:val="16"/>
              </w:rPr>
              <w:t>Ajustes/Privacidad</w:t>
            </w:r>
          </w:p>
        </w:tc>
        <w:tc>
          <w:tcPr>
            <w:tcW w:type="dxa" w:w="3168"/>
          </w:tcPr>
          <w:p>
            <w:pPr>
              <w:spacing w:after="40"/>
            </w:pPr>
            <w:r>
              <w:rPr>
                <w:sz w:val="16"/>
              </w:rPr>
              <w:t>Preferencias y privacidad</w:t>
            </w:r>
          </w:p>
        </w:tc>
        <w:tc>
          <w:tcPr>
            <w:tcW w:type="dxa" w:w="2880"/>
          </w:tcPr>
          <w:p>
            <w:pPr>
              <w:spacing w:after="40"/>
            </w:pPr>
            <w:r>
              <w:rPr>
                <w:sz w:val="16"/>
              </w:rPr>
              <w:t>Idioma, sonido, informacion</w:t>
            </w:r>
          </w:p>
        </w:tc>
        <w:tc>
          <w:tcPr>
            <w:tcW w:type="dxa" w:w="1872"/>
          </w:tcPr>
          <w:p>
            <w:pPr>
              <w:spacing w:after="40"/>
            </w:pPr>
            <w:r>
              <w:rPr>
                <w:sz w:val="16"/>
              </w:rPr>
              <w:t>Settings</w:t>
            </w:r>
          </w:p>
        </w:tc>
      </w:tr>
      <w:tr>
        <w:tc>
          <w:tcPr>
            <w:tcW w:type="dxa" w:w="2016"/>
          </w:tcPr>
          <w:p>
            <w:pPr>
              <w:spacing w:after="40"/>
            </w:pPr>
            <w:r>
              <w:rPr>
                <w:sz w:val="16"/>
              </w:rPr>
              <w:t>LiquenPedia</w:t>
            </w:r>
          </w:p>
        </w:tc>
        <w:tc>
          <w:tcPr>
            <w:tcW w:type="dxa" w:w="3168"/>
          </w:tcPr>
          <w:p>
            <w:pPr>
              <w:spacing w:after="40"/>
            </w:pPr>
            <w:r>
              <w:rPr>
                <w:sz w:val="16"/>
              </w:rPr>
              <w:t>Articulos, busqueda, detalle</w:t>
            </w:r>
          </w:p>
        </w:tc>
        <w:tc>
          <w:tcPr>
            <w:tcW w:type="dxa" w:w="2880"/>
          </w:tcPr>
          <w:p>
            <w:pPr>
              <w:spacing w:after="40"/>
            </w:pPr>
            <w:r>
              <w:rPr>
                <w:sz w:val="16"/>
              </w:rPr>
              <w:t>Estados vacios</w:t>
            </w:r>
          </w:p>
        </w:tc>
        <w:tc>
          <w:tcPr>
            <w:tcW w:type="dxa" w:w="1872"/>
          </w:tcPr>
          <w:p>
            <w:pPr>
              <w:spacing w:after="40"/>
            </w:pPr>
            <w:r>
              <w:rPr>
                <w:sz w:val="16"/>
              </w:rPr>
              <w:t>LiquenPedia</w:t>
            </w:r>
          </w:p>
        </w:tc>
      </w:tr>
      <w:tr>
        <w:tc>
          <w:tcPr>
            <w:tcW w:type="dxa" w:w="2016"/>
          </w:tcPr>
          <w:p>
            <w:pPr>
              <w:spacing w:after="40"/>
            </w:pPr>
            <w:r>
              <w:rPr>
                <w:sz w:val="16"/>
              </w:rPr>
              <w:t>Catalogo</w:t>
            </w:r>
          </w:p>
        </w:tc>
        <w:tc>
          <w:tcPr>
            <w:tcW w:type="dxa" w:w="3168"/>
          </w:tcPr>
          <w:p>
            <w:pPr>
              <w:spacing w:after="40"/>
            </w:pPr>
            <w:r>
              <w:rPr>
                <w:sz w:val="16"/>
              </w:rPr>
              <w:t>Especies y zonas</w:t>
            </w:r>
          </w:p>
        </w:tc>
        <w:tc>
          <w:tcPr>
            <w:tcW w:type="dxa" w:w="2880"/>
          </w:tcPr>
          <w:p>
            <w:pPr>
              <w:spacing w:after="40"/>
            </w:pPr>
            <w:r>
              <w:rPr>
                <w:sz w:val="16"/>
              </w:rPr>
              <w:t>Listado y detalle</w:t>
            </w:r>
          </w:p>
        </w:tc>
        <w:tc>
          <w:tcPr>
            <w:tcW w:type="dxa" w:w="1872"/>
          </w:tcPr>
          <w:p>
            <w:pPr>
              <w:spacing w:after="40"/>
            </w:pPr>
            <w:r>
              <w:rPr>
                <w:sz w:val="16"/>
              </w:rPr>
              <w:t>Catalog</w:t>
            </w:r>
          </w:p>
        </w:tc>
      </w:tr>
      <w:tr>
        <w:tc>
          <w:tcPr>
            <w:tcW w:type="dxa" w:w="2016"/>
          </w:tcPr>
          <w:p>
            <w:pPr>
              <w:spacing w:after="40"/>
            </w:pPr>
            <w:r>
              <w:rPr>
                <w:sz w:val="16"/>
              </w:rPr>
              <w:t>Notificaciones</w:t>
            </w:r>
          </w:p>
        </w:tc>
        <w:tc>
          <w:tcPr>
            <w:tcW w:type="dxa" w:w="3168"/>
          </w:tcPr>
          <w:p>
            <w:pPr>
              <w:spacing w:after="40"/>
            </w:pPr>
            <w:r>
              <w:rPr>
                <w:sz w:val="16"/>
              </w:rPr>
              <w:t>Mensajes y avisos</w:t>
            </w:r>
          </w:p>
        </w:tc>
        <w:tc>
          <w:tcPr>
            <w:tcW w:type="dxa" w:w="2880"/>
          </w:tcPr>
          <w:p>
            <w:pPr>
              <w:spacing w:after="40"/>
            </w:pPr>
            <w:r>
              <w:rPr>
                <w:sz w:val="16"/>
              </w:rPr>
              <w:t>Estado de lectura</w:t>
            </w:r>
          </w:p>
        </w:tc>
        <w:tc>
          <w:tcPr>
            <w:tcW w:type="dxa" w:w="1872"/>
          </w:tcPr>
          <w:p>
            <w:pPr>
              <w:spacing w:after="40"/>
            </w:pPr>
            <w:r>
              <w:rPr>
                <w:sz w:val="16"/>
              </w:rPr>
              <w:t>Notifications</w:t>
            </w:r>
          </w:p>
        </w:tc>
      </w:tr>
      <w:tr>
        <w:tc>
          <w:tcPr>
            <w:tcW w:type="dxa" w:w="2016"/>
          </w:tcPr>
          <w:p>
            <w:pPr>
              <w:spacing w:after="40"/>
            </w:pPr>
            <w:r>
              <w:rPr>
                <w:sz w:val="16"/>
              </w:rPr>
              <w:t>Administracion</w:t>
            </w:r>
          </w:p>
        </w:tc>
        <w:tc>
          <w:tcPr>
            <w:tcW w:type="dxa" w:w="3168"/>
          </w:tcPr>
          <w:p>
            <w:pPr>
              <w:spacing w:after="40"/>
            </w:pPr>
            <w:r>
              <w:rPr>
                <w:sz w:val="16"/>
              </w:rPr>
              <w:t>CRUD de contenido y usuarios</w:t>
            </w:r>
          </w:p>
        </w:tc>
        <w:tc>
          <w:tcPr>
            <w:tcW w:type="dxa" w:w="2880"/>
          </w:tcPr>
          <w:p>
            <w:pPr>
              <w:spacing w:after="40"/>
            </w:pPr>
            <w:r>
              <w:rPr>
                <w:sz w:val="16"/>
              </w:rPr>
              <w:t>Rol administrador</w:t>
            </w:r>
          </w:p>
        </w:tc>
        <w:tc>
          <w:tcPr>
            <w:tcW w:type="dxa" w:w="1872"/>
          </w:tcPr>
          <w:p>
            <w:pPr>
              <w:spacing w:after="40"/>
            </w:pPr>
            <w:r>
              <w:rPr>
                <w:sz w:val="16"/>
              </w:rPr>
              <w:t>Admin</w:t>
            </w:r>
          </w:p>
        </w:tc>
      </w:tr>
      <w:tr>
        <w:tc>
          <w:tcPr>
            <w:tcW w:type="dxa" w:w="2016"/>
          </w:tcPr>
          <w:p>
            <w:pPr>
              <w:spacing w:after="40"/>
            </w:pPr>
            <w:r>
              <w:rPr>
                <w:sz w:val="16"/>
              </w:rPr>
              <w:t>Monitor IA</w:t>
            </w:r>
          </w:p>
        </w:tc>
        <w:tc>
          <w:tcPr>
            <w:tcW w:type="dxa" w:w="3168"/>
          </w:tcPr>
          <w:p>
            <w:pPr>
              <w:spacing w:after="40"/>
            </w:pPr>
            <w:r>
              <w:rPr>
                <w:sz w:val="16"/>
              </w:rPr>
              <w:t>Salud, metricas, eventos y diagnostico</w:t>
            </w:r>
          </w:p>
        </w:tc>
        <w:tc>
          <w:tcPr>
            <w:tcW w:type="dxa" w:w="2880"/>
          </w:tcPr>
          <w:p>
            <w:pPr>
              <w:spacing w:after="40"/>
            </w:pPr>
            <w:r>
              <w:rPr>
                <w:sz w:val="16"/>
              </w:rPr>
              <w:t>SSE y polling; stale/offline</w:t>
            </w:r>
          </w:p>
        </w:tc>
        <w:tc>
          <w:tcPr>
            <w:tcW w:type="dxa" w:w="1872"/>
          </w:tcPr>
          <w:p>
            <w:pPr>
              <w:spacing w:after="40"/>
            </w:pPr>
            <w:r>
              <w:rPr>
                <w:sz w:val="16"/>
              </w:rPr>
              <w:t>IaMonitoring</w:t>
            </w:r>
          </w:p>
        </w:tc>
      </w:tr>
    </w:tbl>
    <w:p/>
    <w:p>
      <w:pPr>
        <w:spacing w:after="120"/>
      </w:pPr>
      <w:r>
        <w:rPr>
          <w:b w:val="0"/>
          <w:i w:val="0"/>
          <w:sz w:val="22"/>
        </w:rPr>
        <w:t>Detalle de pantallas del frontend:</w:t>
      </w:r>
    </w:p>
    <w:p>
      <w:pPr>
        <w:pStyle w:val="ListBullet"/>
      </w:pPr>
      <w:r>
        <w:t>Login: formulario de credenciales con validaciones, botón de inicio con Google, enlaces a registro y recuperación; muestra estados de carga y errores claros; la URL de la API proviene del servicio de configuración.</w:t>
      </w:r>
    </w:p>
    <w:p>
      <w:pPr>
        <w:pStyle w:val="ListBullet"/>
      </w:pPr>
      <w:r>
        <w:t>Registro: formulario de nombre, apellido, correo, contraseña y confirmación con validadores; al crear la cuenta se muestra el código de recuperación en una pantalla de confirmación.</w:t>
      </w:r>
    </w:p>
    <w:p>
      <w:pPr>
        <w:pStyle w:val="ListBullet"/>
      </w:pPr>
      <w:r>
        <w:t>Recuperación: ingreso del correo o del código según el tipo de recuperación; valida el código y permite definir la nueva contraseña.</w:t>
      </w:r>
    </w:p>
    <w:p>
      <w:pPr>
        <w:pStyle w:val="ListBullet"/>
      </w:pPr>
      <w:r>
        <w:t>Dashboard: tarjetas de estadísticas (totales por estado y calidad del aire) alimentadas desde el historial; accesos rápidos a análisis, historial y mapa.</w:t>
      </w:r>
    </w:p>
    <w:p>
      <w:pPr>
        <w:pStyle w:val="ListBullet"/>
      </w:pPr>
      <w:r>
        <w:t>Análisis: selección del origen (cámara o galería), previsualización de la imagen y envío al backend; presenta el resultado con clasificación, confianza, contaminación, calidad del aire y recomendación.</w:t>
      </w:r>
    </w:p>
    <w:p>
      <w:pPr>
        <w:pStyle w:val="ListBullet"/>
      </w:pPr>
      <w:r>
        <w:t>Resultado: pantalla de detalle del análisis con indicadores ambientales y de la IA.</w:t>
      </w:r>
    </w:p>
    <w:p>
      <w:pPr>
        <w:pStyle w:val="ListBullet"/>
      </w:pPr>
      <w:r>
        <w:t>Historial: lista agrupada por estado con búsqueda, filtros (saludables, moderados, críticos) y orden; apertura de detalle y eliminación con confirmación.</w:t>
      </w:r>
    </w:p>
    <w:p>
      <w:pPr>
        <w:pStyle w:val="ListBullet"/>
      </w:pPr>
      <w:r>
        <w:t>Mapa: puntos propios y comunitarios, toggles de capas (mis análisis, comunidad, zonas, catálogo), filtros de calidad (saludable, moderado, contaminado) y círculos/zonas; el detalle se muestra en un bottom sheet.</w:t>
      </w:r>
    </w:p>
    <w:p>
      <w:pPr>
        <w:pStyle w:val="ListBullet"/>
      </w:pPr>
      <w:r>
        <w:t>Perfil: datos del usuario con edición y guardado; cambio de contraseña si procede.</w:t>
      </w:r>
    </w:p>
    <w:p>
      <w:pPr>
        <w:pStyle w:val="ListBullet"/>
      </w:pPr>
      <w:r>
        <w:t>Ajustes y privacidad: preferencias, idioma, sonido, información de la aplicación y licencias.</w:t>
      </w:r>
    </w:p>
    <w:p>
      <w:pPr>
        <w:pStyle w:val="ListBullet"/>
      </w:pPr>
      <w:r>
        <w:t>LiquenPedia: listado, búsqueda y detalle de artículos con la información del autor y estados vacíos.</w:t>
      </w:r>
    </w:p>
    <w:p>
      <w:pPr>
        <w:pStyle w:val="ListBullet"/>
      </w:pPr>
      <w:r>
        <w:t>Catálogo: listado de especies y zonas con detalle.</w:t>
      </w:r>
    </w:p>
    <w:p>
      <w:pPr>
        <w:pStyle w:val="ListBullet"/>
      </w:pPr>
      <w:r>
        <w:t>Notificaciones: panel de mensajes con estado de lectura.</w:t>
      </w:r>
    </w:p>
    <w:p>
      <w:pPr>
        <w:pStyle w:val="ListBullet"/>
      </w:pPr>
      <w:r>
        <w:t>Administración: CRUD de contenido y usuarios con validaciones y confirmaciones.</w:t>
      </w:r>
    </w:p>
    <w:p>
      <w:pPr>
        <w:pStyle w:val="ListBullet"/>
      </w:pPr>
      <w:r>
        <w:t>Monitor de IA: indicadores de salud del servicio y del modelo, métricas de inferencia, eventos en tiempo real (SSE) y diagnóstico; maneja estados online, offline y de datos desactualizados.</w:t>
      </w:r>
    </w:p>
    <w:p>
      <w:pPr>
        <w:pStyle w:val="Heading2"/>
      </w:pPr>
      <w:r>
        <w:t>7.5 Base de datos</w:t>
      </w:r>
    </w:p>
    <w:p>
      <w:pPr>
        <w:spacing w:after="120"/>
      </w:pPr>
      <w:r>
        <w:rPr>
          <w:b w:val="0"/>
          <w:i w:val="0"/>
          <w:sz w:val="22"/>
        </w:rPr>
        <w:t>MySQL con SQLAlchemy y Alembic; las migraciones registran y activan el modelo V8; se documenta respaldo con mysqldump y actualización con alembic upgrade head.</w:t>
      </w:r>
    </w:p>
    <w:p>
      <w:pPr>
        <w:pStyle w:val="Heading2"/>
      </w:pPr>
      <w:r>
        <w:t>7.6 IA</w:t>
      </w:r>
    </w:p>
    <w:p>
      <w:pPr>
        <w:spacing w:after="120"/>
      </w:pPr>
      <w:r>
        <w:rPr>
          <w:b w:val="0"/>
          <w:i w:val="0"/>
          <w:sz w:val="22"/>
        </w:rPr>
        <w:t>Dataset: 500 líquenes saludables, 500 contaminados y 30 desconocidos (con subcarpetas de categorías no-líquenes). Preprocesamiento: 224×224 RGB normalizado. Entrenamiento: transferencia de aprendizaje con MobileNetV2, seleccionado tras la comparación con EfficientNet por su equilibrio precisión/peso/velocidad en CPU.</w:t>
      </w:r>
    </w:p>
    <w:p>
      <w:pPr>
        <w:spacing w:after="120"/>
      </w:pPr>
      <w:r>
        <w:rPr>
          <w:b w:val="0"/>
          <w:i w:val="0"/>
          <w:sz w:val="22"/>
        </w:rPr>
        <w:t>Modelo activo: V8 resuelto desde la base de datos (modelos_ia) con estado 'activo'; cada análisis conserva la referencia al modelo (id_modelo). La resolución es estricta: sin modelo activo registrado no hay análisis. El modelo V8 registra una exactitud (accuracy) de 0.9386 y en sus observaciones documenta f1_macro, balanced_accuracy y seed.</w:t>
      </w:r>
    </w:p>
    <w:p>
      <w:pPr>
        <w:spacing w:after="120"/>
      </w:pPr>
      <w:r>
        <w:rPr>
          <w:b w:val="0"/>
          <w:i w:val="0"/>
          <w:sz w:val="22"/>
        </w:rPr>
        <w:t>Inferencia y confianza: cada predicción devuelve la clase máxima y su confianza; de la clase se derivan el nivel de contaminación y la calidad del aire. Comportamiento desconocido: las imágenes ajenas tienden a la clase desconocido y, por regla de negocio, no se persisten y se informa al usuario. Monitoreo: health, metrics (con serie temporal), diagnostics y eventos SSE para el administrador.</w:t>
      </w:r>
    </w:p>
    <w:p>
      <w:pPr>
        <w:pStyle w:val="Heading3"/>
      </w:pPr>
      <w:r>
        <w:t>7.6.1 Resolución del modelo activo</w:t>
      </w:r>
    </w:p>
    <w:p>
      <w:pPr>
        <w:spacing w:after="120"/>
      </w:pPr>
      <w:r>
        <w:rPr>
          <w:b w:val="0"/>
          <w:i w:val="0"/>
          <w:sz w:val="22"/>
        </w:rPr>
        <w:t>El servicio de resolución del modelo activo consulta la base de datos por el registro con estado 'activo' y lo carga en una caché global. Esta estrategia impide que el sistema utilice el último archivo del modelo disponible como respaldo silencioso, garantizando que solo una versión registrada y autorizada participe en el flujo de análisis. Los análisis históricos conservan la referencia al modelo con el que fueron procesados, permitiendo la trazabilidad y la revisión posterior.</w:t>
      </w:r>
    </w:p>
    <w:p>
      <w:pPr>
        <w:pStyle w:val="Heading3"/>
      </w:pPr>
      <w:r>
        <w:t>7.6.2 Comportamiento ante la clase desconocido</w:t>
      </w:r>
    </w:p>
    <w:p>
      <w:pPr>
        <w:spacing w:after="120"/>
      </w:pPr>
      <w:r>
        <w:rPr>
          <w:b w:val="0"/>
          <w:i w:val="0"/>
          <w:sz w:val="22"/>
        </w:rPr>
        <w:t>Cuando la IA clasifica una imagen como liquen desconocido, el sistema informa al usuario que no fue posible determinar la calidad del aire y NO persiste el análisis: se evita el registro en el historial, el mapa y el panel principal. La trazabilidad del evento queda solo en el monitoreo de la IA. Esta regla es verificable y fue cubierta por pruebas específicas (M2-04 y M2-11).</w:t>
      </w:r>
    </w:p>
    <w:p>
      <w:pPr>
        <w:pStyle w:val="Heading3"/>
      </w:pPr>
      <w:r>
        <w:t>7.6.3 Monitoreo de la IA</w:t>
      </w:r>
    </w:p>
    <w:p>
      <w:pPr>
        <w:spacing w:after="120"/>
      </w:pPr>
      <w:r>
        <w:rPr>
          <w:b w:val="0"/>
          <w:i w:val="0"/>
          <w:sz w:val="22"/>
        </w:rPr>
        <w:t>El monitor de IA para administradores expone: estado general del sistema (salud del servicio y del modelo), estado del modelo activo (V8), métricas de inferencia (cantidad de análisis, confianza promedio y latencia), eventos en tiempo real (SSE) y diagnóstico automático. El monitor valida la coherencia de datos: con la base de datos caída no muestra datos antiguos como actuales (corrección OB-001); sin conexión muestra estado offline y con datos antiguos marca los datos como desactualizados.</w:t>
      </w:r>
    </w:p>
    <w:p>
      <w:pPr>
        <w:pStyle w:val="Heading2"/>
      </w:pPr>
      <w:r>
        <w:t>7.7 Detalle de pantallas principales</w:t>
      </w:r>
    </w:p>
    <w:p>
      <w:pPr>
        <w:pStyle w:val="ListBullet"/>
      </w:pPr>
      <w:r>
        <w:t>Login: formulario local, acceso con Google, enlace a recuperación y registro; estados de carga y mensajes de error claros.</w:t>
      </w:r>
    </w:p>
    <w:p>
      <w:pPr>
        <w:pStyle w:val="ListBullet"/>
      </w:pPr>
      <w:r>
        <w:t>Registro: campos de nombre, apellido, correo, contraseña y confirmación con validadores; al crear la cuenta se muestra la pantalla de confirmación con el código.</w:t>
      </w:r>
    </w:p>
    <w:p>
      <w:pPr>
        <w:pStyle w:val="ListBullet"/>
      </w:pPr>
      <w:r>
        <w:t>Recuperación: ingreso del correo o del código; pantalla resultante según el tipo de recuperación.</w:t>
      </w:r>
    </w:p>
    <w:p>
      <w:pPr>
        <w:pStyle w:val="ListBullet"/>
      </w:pPr>
      <w:r>
        <w:t>Dashboard: tarjetas de estadísticas que se alimentan del historial; acceso rápido a análisis, historial y mapa.</w:t>
      </w:r>
    </w:p>
    <w:p>
      <w:pPr>
        <w:pStyle w:val="ListBullet"/>
      </w:pPr>
      <w:r>
        <w:t>Análisis: selección de origen (cámara o galería), previsualización y envío al backend; resultado con clasificación, confianza, contaminación y calidad.</w:t>
      </w:r>
    </w:p>
    <w:p>
      <w:pPr>
        <w:pStyle w:val="ListBullet"/>
      </w:pPr>
      <w:r>
        <w:t>Historial: lista agrupada por estado con búsqueda, filtros y orden; apertura de detalle y eliminación.</w:t>
      </w:r>
    </w:p>
    <w:p>
      <w:pPr>
        <w:pStyle w:val="ListBullet"/>
      </w:pPr>
      <w:r>
        <w:t>Mapa: puntos propios y comunitarios, toggles de capas, filtros de calidad y círculos/zonas; detalle en bottom sheet.</w:t>
      </w:r>
    </w:p>
    <w:p>
      <w:pPr>
        <w:pStyle w:val="ListBullet"/>
      </w:pPr>
      <w:r>
        <w:t>Perfil/Ajustes: datos del usuario, preferencias y privacidad; licencias y ayuda.</w:t>
      </w:r>
    </w:p>
    <w:p>
      <w:pPr>
        <w:pStyle w:val="ListBullet"/>
      </w:pPr>
      <w:r>
        <w:t>LiquenPedia: listado, búsqueda y detalle de artículos con la información del autor.</w:t>
      </w:r>
    </w:p>
    <w:p>
      <w:pPr>
        <w:pStyle w:val="ListBullet"/>
      </w:pPr>
      <w:r>
        <w:t>Monitor IA: indicadores de salud, métricas en vivo, eventos y diagnóstico; estados online/offline y stale.</w:t>
      </w:r>
    </w:p>
    <w:p>
      <w:pPr>
        <w:pStyle w:val="Heading2"/>
      </w:pPr>
      <w:r>
        <w:t>7.8 Desarrollo por sprints (Sprint 1–5)</w:t>
      </w:r>
    </w:p>
    <w:p>
      <w:pPr>
        <w:spacing w:after="120"/>
      </w:pPr>
      <w:r>
        <w:rPr>
          <w:b w:val="0"/>
          <w:i w:val="0"/>
          <w:sz w:val="22"/>
        </w:rPr>
        <w:t>El desarrollo se organizó en un esquema incremental de cinco sprints. Los Sprints 1 a 4 construyeron la base funcional y el Sprint 5 realizó las pruebas y la estabilización. La siguiente tabla resume el alcance de cada sprint con su detalle:</w:t>
      </w:r>
    </w:p>
    <w:p>
      <w:pPr>
        <w:pStyle w:val="Tabla"/>
        <w:spacing w:after="120"/>
        <w:jc w:val="center"/>
      </w:pPr>
      <w:r>
        <w:rPr>
          <w:i/>
          <w:color w:val="595959"/>
          <w:sz w:val="18"/>
        </w:rPr>
        <w:t>Tabla 11. Resumen de los sprints del proyecto.</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1F4E79"/>
          </w:tcPr>
          <w:p>
            <w:pPr>
              <w:jc w:val="center"/>
            </w:pPr>
            <w:r>
              <w:rPr>
                <w:b/>
                <w:color w:val="FFFFFF"/>
                <w:sz w:val="16"/>
              </w:rPr>
              <w:t>Sprint</w:t>
            </w:r>
          </w:p>
        </w:tc>
        <w:tc>
          <w:tcPr>
            <w:tcW w:type="dxa" w:w="2304"/>
            <w:shd w:val="clear" w:color="auto" w:fill="1F4E79"/>
          </w:tcPr>
          <w:p>
            <w:pPr>
              <w:jc w:val="center"/>
            </w:pPr>
            <w:r>
              <w:rPr>
                <w:b/>
                <w:color w:val="FFFFFF"/>
                <w:sz w:val="16"/>
              </w:rPr>
              <w:t>Enfoque</w:t>
            </w:r>
          </w:p>
        </w:tc>
        <w:tc>
          <w:tcPr>
            <w:tcW w:type="dxa" w:w="6048"/>
            <w:shd w:val="clear" w:color="auto" w:fill="1F4E79"/>
          </w:tcPr>
          <w:p>
            <w:pPr>
              <w:jc w:val="center"/>
            </w:pPr>
            <w:r>
              <w:rPr>
                <w:b/>
                <w:color w:val="FFFFFF"/>
                <w:sz w:val="16"/>
              </w:rPr>
              <w:t>Alcance</w:t>
            </w:r>
          </w:p>
        </w:tc>
      </w:tr>
      <w:tr>
        <w:tc>
          <w:tcPr>
            <w:tcW w:type="dxa" w:w="1440"/>
          </w:tcPr>
          <w:p>
            <w:pPr>
              <w:spacing w:after="40"/>
            </w:pPr>
            <w:r>
              <w:rPr>
                <w:sz w:val="16"/>
              </w:rPr>
              <w:t>Sprint 1</w:t>
            </w:r>
          </w:p>
        </w:tc>
        <w:tc>
          <w:tcPr>
            <w:tcW w:type="dxa" w:w="2304"/>
          </w:tcPr>
          <w:p>
            <w:pPr>
              <w:spacing w:after="40"/>
            </w:pPr>
            <w:r>
              <w:rPr>
                <w:sz w:val="16"/>
              </w:rPr>
              <w:t>Base del backend</w:t>
            </w:r>
          </w:p>
        </w:tc>
        <w:tc>
          <w:tcPr>
            <w:tcW w:type="dxa" w:w="6048"/>
          </w:tcPr>
          <w:p>
            <w:pPr>
              <w:spacing w:after="40"/>
            </w:pPr>
            <w:r>
              <w:rPr>
                <w:sz w:val="16"/>
              </w:rPr>
              <w:t>Registro, login local, recuperación de contraseña, perfil, modelos SQLAlchemy y migraciones Alembic; contrato inicial de análisis.</w:t>
            </w:r>
          </w:p>
        </w:tc>
      </w:tr>
      <w:tr>
        <w:tc>
          <w:tcPr>
            <w:tcW w:type="dxa" w:w="1440"/>
          </w:tcPr>
          <w:p>
            <w:pPr>
              <w:spacing w:after="40"/>
            </w:pPr>
            <w:r>
              <w:rPr>
                <w:sz w:val="16"/>
              </w:rPr>
              <w:t>Sprint 2</w:t>
            </w:r>
          </w:p>
        </w:tc>
        <w:tc>
          <w:tcPr>
            <w:tcW w:type="dxa" w:w="2304"/>
          </w:tcPr>
          <w:p>
            <w:pPr>
              <w:spacing w:after="40"/>
            </w:pPr>
            <w:r>
              <w:rPr>
                <w:sz w:val="16"/>
              </w:rPr>
              <w:t>Análisis con IA y primeros flujos del cliente</w:t>
            </w:r>
          </w:p>
        </w:tc>
        <w:tc>
          <w:tcPr>
            <w:tcW w:type="dxa" w:w="6048"/>
          </w:tcPr>
          <w:p>
            <w:pPr>
              <w:spacing w:after="40"/>
            </w:pPr>
            <w:r>
              <w:rPr>
                <w:sz w:val="16"/>
              </w:rPr>
              <w:t>Autenticación con Google, subida de imagen, clasificación con IA, historial, y primeras pantallas Flutter.</w:t>
            </w:r>
          </w:p>
        </w:tc>
      </w:tr>
      <w:tr>
        <w:tc>
          <w:tcPr>
            <w:tcW w:type="dxa" w:w="1440"/>
          </w:tcPr>
          <w:p>
            <w:pPr>
              <w:spacing w:after="40"/>
            </w:pPr>
            <w:r>
              <w:rPr>
                <w:sz w:val="16"/>
              </w:rPr>
              <w:t>Sprint 3</w:t>
            </w:r>
          </w:p>
        </w:tc>
        <w:tc>
          <w:tcPr>
            <w:tcW w:type="dxa" w:w="2304"/>
          </w:tcPr>
          <w:p>
            <w:pPr>
              <w:spacing w:after="40"/>
            </w:pPr>
            <w:r>
              <w:rPr>
                <w:sz w:val="16"/>
              </w:rPr>
              <w:t>Mapa, catálogo y paneles</w:t>
            </w:r>
          </w:p>
        </w:tc>
        <w:tc>
          <w:tcPr>
            <w:tcW w:type="dxa" w:w="6048"/>
          </w:tcPr>
          <w:p>
            <w:pPr>
              <w:spacing w:after="40"/>
            </w:pPr>
            <w:r>
              <w:rPr>
                <w:sz w:val="16"/>
              </w:rPr>
              <w:t>Ubicación, mapa con capas y filtros, panel de estadísticas, LiquenPedia y catálogo de especies.</w:t>
            </w:r>
          </w:p>
        </w:tc>
      </w:tr>
      <w:tr>
        <w:tc>
          <w:tcPr>
            <w:tcW w:type="dxa" w:w="1440"/>
          </w:tcPr>
          <w:p>
            <w:pPr>
              <w:spacing w:after="40"/>
            </w:pPr>
            <w:r>
              <w:rPr>
                <w:sz w:val="16"/>
              </w:rPr>
              <w:t>Sprint 4</w:t>
            </w:r>
          </w:p>
        </w:tc>
        <w:tc>
          <w:tcPr>
            <w:tcW w:type="dxa" w:w="2304"/>
          </w:tcPr>
          <w:p>
            <w:pPr>
              <w:spacing w:after="40"/>
            </w:pPr>
            <w:r>
              <w:rPr>
                <w:sz w:val="16"/>
              </w:rPr>
              <w:t>Administración y monitoreo de la IA</w:t>
            </w:r>
          </w:p>
        </w:tc>
        <w:tc>
          <w:tcPr>
            <w:tcW w:type="dxa" w:w="6048"/>
          </w:tcPr>
          <w:p>
            <w:pPr>
              <w:spacing w:after="40"/>
            </w:pPr>
            <w:r>
              <w:rPr>
                <w:sz w:val="16"/>
              </w:rPr>
              <w:t>Reportes, administración, monitor de IA, rechazo de desconocidos y refuerzo de seguridad.</w:t>
            </w:r>
          </w:p>
        </w:tc>
      </w:tr>
      <w:tr>
        <w:tc>
          <w:tcPr>
            <w:tcW w:type="dxa" w:w="1440"/>
          </w:tcPr>
          <w:p>
            <w:pPr>
              <w:spacing w:after="40"/>
            </w:pPr>
            <w:r>
              <w:rPr>
                <w:sz w:val="16"/>
              </w:rPr>
              <w:t>Sprint 5</w:t>
            </w:r>
          </w:p>
        </w:tc>
        <w:tc>
          <w:tcPr>
            <w:tcW w:type="dxa" w:w="2304"/>
          </w:tcPr>
          <w:p>
            <w:pPr>
              <w:spacing w:after="40"/>
            </w:pPr>
            <w:r>
              <w:rPr>
                <w:sz w:val="16"/>
              </w:rPr>
              <w:t>Pruebas y estabilización</w:t>
            </w:r>
          </w:p>
        </w:tc>
        <w:tc>
          <w:tcPr>
            <w:tcW w:type="dxa" w:w="6048"/>
          </w:tcPr>
          <w:p>
            <w:pPr>
              <w:spacing w:after="40"/>
            </w:pPr>
            <w:r>
              <w:rPr>
                <w:sz w:val="16"/>
              </w:rPr>
              <w:t>Plan, diseño y ejecución de pruebas; corrección de hallazgos; auditoría responsive; documentación.</w:t>
            </w:r>
          </w:p>
        </w:tc>
      </w:tr>
    </w:tbl>
    <w:p/>
    <w:p>
      <w:pPr>
        <w:spacing w:after="120"/>
      </w:pPr>
      <w:r>
        <w:rPr>
          <w:b w:val="0"/>
          <w:i w:val="0"/>
          <w:sz w:val="22"/>
        </w:rPr>
      </w:r>
    </w:p>
    <w:p>
      <w:pPr>
        <w:pStyle w:val="Heading3"/>
      </w:pPr>
      <w:r>
        <w:t>7.8.1 Sprint 1 — Base del backend</w:t>
      </w:r>
    </w:p>
    <w:p>
      <w:pPr>
        <w:pStyle w:val="ListBullet"/>
      </w:pPr>
      <w:r>
        <w:t>Configuración de FastAPI y conexión a MySQL.</w:t>
      </w:r>
    </w:p>
    <w:p>
      <w:pPr>
        <w:pStyle w:val="ListBullet"/>
      </w:pPr>
      <w:r>
        <w:t>Modelos de usuarios, roles, sesiones, recuperación y análisis.</w:t>
      </w:r>
    </w:p>
    <w:p>
      <w:pPr>
        <w:pStyle w:val="ListBullet"/>
      </w:pPr>
      <w:r>
        <w:t>Endpoints de registro, login, perfil y recuperación con JWT.</w:t>
      </w:r>
    </w:p>
    <w:p>
      <w:pPr>
        <w:pStyle w:val="ListBullet"/>
      </w:pPr>
      <w:r>
        <w:t>Pruebas iniciales del backend (pytest).</w:t>
      </w:r>
    </w:p>
    <w:p>
      <w:pPr>
        <w:pStyle w:val="Heading3"/>
      </w:pPr>
      <w:r>
        <w:t>7.8.2 Sprint 2 — Análisis con IA y primeros flujos del cliente</w:t>
      </w:r>
    </w:p>
    <w:p>
      <w:pPr>
        <w:pStyle w:val="ListBullet"/>
      </w:pPr>
      <w:r>
        <w:t>Validación del ID token de Google y cuentas con proveedor 'google'.</w:t>
      </w:r>
    </w:p>
    <w:p>
      <w:pPr>
        <w:pStyle w:val="ListBullet"/>
      </w:pPr>
      <w:r>
        <w:t>Integración del clasificador V8 (resolución del modelo activo desde la BD).</w:t>
      </w:r>
    </w:p>
    <w:p>
      <w:pPr>
        <w:pStyle w:val="ListBullet"/>
      </w:pPr>
      <w:r>
        <w:t>Flujo de análisis: subida → preprocesamiento → inferencia → persistencia.</w:t>
      </w:r>
    </w:p>
    <w:p>
      <w:pPr>
        <w:pStyle w:val="ListBullet"/>
      </w:pPr>
      <w:r>
        <w:t>Pantallas de login, registro, dashboard y resultado en Flutter.</w:t>
      </w:r>
    </w:p>
    <w:p>
      <w:pPr>
        <w:pStyle w:val="Heading3"/>
      </w:pPr>
      <w:r>
        <w:t>7.8.3 Sprint 3 — Mapa, catálogo y paneles</w:t>
      </w:r>
    </w:p>
    <w:p>
      <w:pPr>
        <w:pStyle w:val="ListBullet"/>
      </w:pPr>
      <w:r>
        <w:t>Registro de ubicaciones (find-or-create) y servicios de mapas.</w:t>
      </w:r>
    </w:p>
    <w:p>
      <w:pPr>
        <w:pStyle w:val="ListBullet"/>
      </w:pPr>
      <w:r>
        <w:t>Capas del mapa, filtros de calidad y zonas de transición derivadas.</w:t>
      </w:r>
    </w:p>
    <w:p>
      <w:pPr>
        <w:pStyle w:val="ListBullet"/>
      </w:pPr>
      <w:r>
        <w:t>Panel principal con estadísticas del historial.</w:t>
      </w:r>
    </w:p>
    <w:p>
      <w:pPr>
        <w:pStyle w:val="ListBullet"/>
      </w:pPr>
      <w:r>
        <w:t>LiquenPedia, catálogo de especies y notificaciones.</w:t>
      </w:r>
    </w:p>
    <w:p>
      <w:pPr>
        <w:pStyle w:val="Heading3"/>
      </w:pPr>
      <w:r>
        <w:t>7.8.4 Sprint 4 — Administración y monitoreo de la IA</w:t>
      </w:r>
    </w:p>
    <w:p>
      <w:pPr>
        <w:pStyle w:val="ListBullet"/>
      </w:pPr>
      <w:r>
        <w:t>Reportes ambientales y CRUD administrativo completo.</w:t>
      </w:r>
    </w:p>
    <w:p>
      <w:pPr>
        <w:pStyle w:val="ListBullet"/>
      </w:pPr>
      <w:r>
        <w:t>Monitor de IA: health, metrics, diagnostics y eventos SSE.</w:t>
      </w:r>
    </w:p>
    <w:p>
      <w:pPr>
        <w:pStyle w:val="ListBullet"/>
      </w:pPr>
      <w:r>
        <w:t>Regla de negocio: análisis desconocidos sin persistencia.</w:t>
      </w:r>
    </w:p>
    <w:p>
      <w:pPr>
        <w:pStyle w:val="ListBullet"/>
      </w:pPr>
      <w:r>
        <w:t>Corrección de seguridad de imágenes (BUG-001).</w:t>
      </w:r>
    </w:p>
    <w:p>
      <w:pPr>
        <w:pStyle w:val="Heading3"/>
      </w:pPr>
      <w:r>
        <w:t>7.8.5 Sprint 5 — Pruebas y estabilización</w:t>
      </w:r>
    </w:p>
    <w:p>
      <w:pPr>
        <w:spacing w:after="120"/>
      </w:pPr>
      <w:r>
        <w:rPr>
          <w:b w:val="0"/>
          <w:i w:val="0"/>
          <w:sz w:val="22"/>
        </w:rPr>
        <w:t>El Sprint 5 es el objeto central de este informe: plan de pruebas, diseño de 63 casos, matriz de ejecución real, evidencias de pruebas automatizadas, corrección de hallazgos (BUG-001, OB-001, RE-001) y auditoría responsive. Su detalle se desarrolla en las secciones 8, 11 y en los anexos.</w:t>
      </w:r>
    </w:p>
    <w:p>
      <w:r>
        <w:br w:type="page"/>
      </w:r>
    </w:p>
    <w:p>
      <w:pPr>
        <w:pStyle w:val="Heading1"/>
      </w:pPr>
      <w:r>
        <w:t>8. PRUEBAS DEL SISTEMA</w:t>
      </w:r>
    </w:p>
    <w:p>
      <w:pPr>
        <w:pStyle w:val="Heading2"/>
      </w:pPr>
      <w:r>
        <w:t>8.1 Plan de pruebas</w:t>
      </w:r>
    </w:p>
    <w:p>
      <w:pPr>
        <w:spacing w:after="120"/>
      </w:pPr>
      <w:r>
        <w:rPr>
          <w:b w:val="0"/>
          <w:i w:val="0"/>
          <w:sz w:val="22"/>
        </w:rPr>
        <w:t>El plan de pruebas del Sprint 5 (Entregable 1) definió los módulos a probar, la estrategia, el ambiente y los datos de prueba. Se diseñaron 63 casos de prueba (Entregable 2) organizados por los seis módulos funcionales, con datos de entrada y resultados esperados en lenguaje natural.</w:t>
      </w:r>
    </w:p>
    <w:p>
      <w:pPr>
        <w:spacing w:after="120"/>
      </w:pPr>
      <w:r>
        <w:rPr>
          <w:b w:val="0"/>
          <w:i w:val="0"/>
          <w:sz w:val="22"/>
        </w:rPr>
        <w:t>Tipo de pruebas ejecutadas: funcionales, positivas, negativas, casos límite, validación, integración, regresión, automatizadas (pytest y Flutter), de API y relacionadas con IA.</w:t>
      </w:r>
    </w:p>
    <w:p>
      <w:pPr>
        <w:spacing w:after="120"/>
      </w:pPr>
      <w:r>
        <w:rPr>
          <w:b w:val="0"/>
          <w:i w:val="0"/>
          <w:sz w:val="22"/>
        </w:rPr>
        <w:t>Ambiente de pruebas: backend FastAPI conectado a MySQL, modelo de IA V8 activo, frontend Flutter con cuentas de usuario de prueba y una cuenta de administrador; datos de prueba: imágenes reales de líquenes saludables, contaminados y desconocidas. Los casos que dependen del dispositivo físico (cámara, GPS, Google Maps e inicio de sesión con Google en el dispositivo) se documentaron como bloqueados, sin declarar resultados inventados.</w:t>
      </w:r>
    </w:p>
    <w:p>
      <w:pPr>
        <w:spacing w:after="120"/>
      </w:pPr>
      <w:r>
        <w:rPr>
          <w:b w:val="0"/>
          <w:i w:val="0"/>
          <w:sz w:val="22"/>
        </w:rPr>
        <w:t>Cronograma real del Sprint 5:</w:t>
      </w:r>
    </w:p>
    <w:p>
      <w:pPr>
        <w:pStyle w:val="Tabla"/>
        <w:spacing w:after="120"/>
        <w:jc w:val="center"/>
      </w:pPr>
      <w:r>
        <w:rPr>
          <w:i/>
          <w:color w:val="595959"/>
          <w:sz w:val="18"/>
        </w:rPr>
        <w:t>Tabla 12. Cronograma de ejecución del Sprint 5.</w:t>
      </w:r>
    </w:p>
    <w:tbl>
      <w:tblPr>
        <w:tblStyle w:val="TableGrid"/>
        <w:tblW w:type="auto" w:w="0"/>
        <w:tblLook w:firstColumn="1" w:firstRow="1" w:lastColumn="0" w:lastRow="0" w:noHBand="0" w:noVBand="1" w:val="04A0"/>
      </w:tblPr>
      <w:tblGrid>
        <w:gridCol w:w="3024"/>
        <w:gridCol w:w="3024"/>
        <w:gridCol w:w="3024"/>
      </w:tblGrid>
      <w:tr>
        <w:tc>
          <w:tcPr>
            <w:tcW w:type="dxa" w:w="5184"/>
            <w:shd w:val="clear" w:color="auto" w:fill="1F4E79"/>
          </w:tcPr>
          <w:p>
            <w:pPr>
              <w:jc w:val="center"/>
            </w:pPr>
            <w:r>
              <w:rPr>
                <w:b/>
                <w:color w:val="FFFFFF"/>
                <w:sz w:val="18"/>
              </w:rPr>
              <w:t>Actividad</w:t>
            </w:r>
          </w:p>
        </w:tc>
        <w:tc>
          <w:tcPr>
            <w:tcW w:type="dxa" w:w="2304"/>
            <w:shd w:val="clear" w:color="auto" w:fill="1F4E79"/>
          </w:tcPr>
          <w:p>
            <w:pPr>
              <w:jc w:val="center"/>
            </w:pPr>
            <w:r>
              <w:rPr>
                <w:b/>
                <w:color w:val="FFFFFF"/>
                <w:sz w:val="18"/>
              </w:rPr>
              <w:t>Responsable</w:t>
            </w:r>
          </w:p>
        </w:tc>
        <w:tc>
          <w:tcPr>
            <w:tcW w:type="dxa" w:w="2304"/>
            <w:shd w:val="clear" w:color="auto" w:fill="1F4E79"/>
          </w:tcPr>
          <w:p>
            <w:pPr>
              <w:jc w:val="center"/>
            </w:pPr>
            <w:r>
              <w:rPr>
                <w:b/>
                <w:color w:val="FFFFFF"/>
                <w:sz w:val="18"/>
              </w:rPr>
              <w:t>Fecha</w:t>
            </w:r>
          </w:p>
        </w:tc>
      </w:tr>
      <w:tr>
        <w:tc>
          <w:tcPr>
            <w:tcW w:type="dxa" w:w="5184"/>
          </w:tcPr>
          <w:p>
            <w:pPr>
              <w:spacing w:after="40"/>
            </w:pPr>
            <w:r>
              <w:rPr>
                <w:sz w:val="18"/>
              </w:rPr>
              <w:t>Análisis y auditoría inicial del proyecto</w:t>
            </w:r>
          </w:p>
        </w:tc>
        <w:tc>
          <w:tcPr>
            <w:tcW w:type="dxa" w:w="2304"/>
          </w:tcPr>
          <w:p>
            <w:pPr>
              <w:spacing w:after="40"/>
            </w:pPr>
            <w:r>
              <w:rPr>
                <w:sz w:val="18"/>
              </w:rPr>
              <w:t>QA</w:t>
            </w:r>
          </w:p>
        </w:tc>
        <w:tc>
          <w:tcPr>
            <w:tcW w:type="dxa" w:w="2304"/>
          </w:tcPr>
          <w:p>
            <w:pPr>
              <w:spacing w:after="40"/>
            </w:pPr>
            <w:r>
              <w:rPr>
                <w:sz w:val="18"/>
              </w:rPr>
              <w:t>01/09/2026</w:t>
            </w:r>
          </w:p>
        </w:tc>
      </w:tr>
      <w:tr>
        <w:tc>
          <w:tcPr>
            <w:tcW w:type="dxa" w:w="5184"/>
          </w:tcPr>
          <w:p>
            <w:pPr>
              <w:spacing w:after="40"/>
            </w:pPr>
            <w:r>
              <w:rPr>
                <w:sz w:val="18"/>
              </w:rPr>
              <w:t>Plan y diseño de casos de prueba</w:t>
            </w:r>
          </w:p>
        </w:tc>
        <w:tc>
          <w:tcPr>
            <w:tcW w:type="dxa" w:w="2304"/>
          </w:tcPr>
          <w:p>
            <w:pPr>
              <w:spacing w:after="40"/>
            </w:pPr>
            <w:r>
              <w:rPr>
                <w:sz w:val="18"/>
              </w:rPr>
              <w:t>QA</w:t>
            </w:r>
          </w:p>
        </w:tc>
        <w:tc>
          <w:tcPr>
            <w:tcW w:type="dxa" w:w="2304"/>
          </w:tcPr>
          <w:p>
            <w:pPr>
              <w:spacing w:after="40"/>
            </w:pPr>
            <w:r>
              <w:rPr>
                <w:sz w:val="18"/>
              </w:rPr>
              <w:t>02/09/2026</w:t>
            </w:r>
          </w:p>
        </w:tc>
      </w:tr>
      <w:tr>
        <w:tc>
          <w:tcPr>
            <w:tcW w:type="dxa" w:w="5184"/>
          </w:tcPr>
          <w:p>
            <w:pPr>
              <w:spacing w:after="40"/>
            </w:pPr>
            <w:r>
              <w:rPr>
                <w:sz w:val="18"/>
              </w:rPr>
              <w:t>Ejecución de pruebas manuales y de API</w:t>
            </w:r>
          </w:p>
        </w:tc>
        <w:tc>
          <w:tcPr>
            <w:tcW w:type="dxa" w:w="2304"/>
          </w:tcPr>
          <w:p>
            <w:pPr>
              <w:spacing w:after="40"/>
            </w:pPr>
            <w:r>
              <w:rPr>
                <w:sz w:val="18"/>
              </w:rPr>
              <w:t>QA</w:t>
            </w:r>
          </w:p>
        </w:tc>
        <w:tc>
          <w:tcPr>
            <w:tcW w:type="dxa" w:w="2304"/>
          </w:tcPr>
          <w:p>
            <w:pPr>
              <w:spacing w:after="40"/>
            </w:pPr>
            <w:r>
              <w:rPr>
                <w:sz w:val="18"/>
              </w:rPr>
              <w:t>02–03/09/2026</w:t>
            </w:r>
          </w:p>
        </w:tc>
      </w:tr>
      <w:tr>
        <w:tc>
          <w:tcPr>
            <w:tcW w:type="dxa" w:w="5184"/>
          </w:tcPr>
          <w:p>
            <w:pPr>
              <w:spacing w:after="40"/>
            </w:pPr>
            <w:r>
              <w:rPr>
                <w:sz w:val="18"/>
              </w:rPr>
              <w:t>Pruebas del modelo de IA</w:t>
            </w:r>
          </w:p>
        </w:tc>
        <w:tc>
          <w:tcPr>
            <w:tcW w:type="dxa" w:w="2304"/>
          </w:tcPr>
          <w:p>
            <w:pPr>
              <w:spacing w:after="40"/>
            </w:pPr>
            <w:r>
              <w:rPr>
                <w:sz w:val="18"/>
              </w:rPr>
              <w:t>QA</w:t>
            </w:r>
          </w:p>
        </w:tc>
        <w:tc>
          <w:tcPr>
            <w:tcW w:type="dxa" w:w="2304"/>
          </w:tcPr>
          <w:p>
            <w:pPr>
              <w:spacing w:after="40"/>
            </w:pPr>
            <w:r>
              <w:rPr>
                <w:sz w:val="18"/>
              </w:rPr>
              <w:t>03/09/2026</w:t>
            </w:r>
          </w:p>
        </w:tc>
      </w:tr>
      <w:tr>
        <w:tc>
          <w:tcPr>
            <w:tcW w:type="dxa" w:w="5184"/>
          </w:tcPr>
          <w:p>
            <w:pPr>
              <w:spacing w:after="40"/>
            </w:pPr>
            <w:r>
              <w:rPr>
                <w:sz w:val="18"/>
              </w:rPr>
              <w:t>Pruebas automatizadas (pytest / Flutter)</w:t>
            </w:r>
          </w:p>
        </w:tc>
        <w:tc>
          <w:tcPr>
            <w:tcW w:type="dxa" w:w="2304"/>
          </w:tcPr>
          <w:p>
            <w:pPr>
              <w:spacing w:after="40"/>
            </w:pPr>
            <w:r>
              <w:rPr>
                <w:sz w:val="18"/>
              </w:rPr>
              <w:t>QA</w:t>
            </w:r>
          </w:p>
        </w:tc>
        <w:tc>
          <w:tcPr>
            <w:tcW w:type="dxa" w:w="2304"/>
          </w:tcPr>
          <w:p>
            <w:pPr>
              <w:spacing w:after="40"/>
            </w:pPr>
            <w:r>
              <w:rPr>
                <w:sz w:val="18"/>
              </w:rPr>
              <w:t>03–05/09/2026</w:t>
            </w:r>
          </w:p>
        </w:tc>
      </w:tr>
      <w:tr>
        <w:tc>
          <w:tcPr>
            <w:tcW w:type="dxa" w:w="5184"/>
          </w:tcPr>
          <w:p>
            <w:pPr>
              <w:spacing w:after="40"/>
            </w:pPr>
            <w:r>
              <w:rPr>
                <w:sz w:val="18"/>
              </w:rPr>
              <w:t>Correcciones y regresión</w:t>
            </w:r>
          </w:p>
        </w:tc>
        <w:tc>
          <w:tcPr>
            <w:tcW w:type="dxa" w:w="2304"/>
          </w:tcPr>
          <w:p>
            <w:pPr>
              <w:spacing w:after="40"/>
            </w:pPr>
            <w:r>
              <w:rPr>
                <w:sz w:val="18"/>
              </w:rPr>
              <w:t>QA</w:t>
            </w:r>
          </w:p>
        </w:tc>
        <w:tc>
          <w:tcPr>
            <w:tcW w:type="dxa" w:w="2304"/>
          </w:tcPr>
          <w:p>
            <w:pPr>
              <w:spacing w:after="40"/>
            </w:pPr>
            <w:r>
              <w:rPr>
                <w:sz w:val="18"/>
              </w:rPr>
              <w:t>04–05/09/2026</w:t>
            </w:r>
          </w:p>
        </w:tc>
      </w:tr>
      <w:tr>
        <w:tc>
          <w:tcPr>
            <w:tcW w:type="dxa" w:w="5184"/>
          </w:tcPr>
          <w:p>
            <w:pPr>
              <w:spacing w:after="40"/>
            </w:pPr>
            <w:r>
              <w:rPr>
                <w:sz w:val="18"/>
              </w:rPr>
              <w:t>Elaboración del documento final</w:t>
            </w:r>
          </w:p>
        </w:tc>
        <w:tc>
          <w:tcPr>
            <w:tcW w:type="dxa" w:w="2304"/>
          </w:tcPr>
          <w:p>
            <w:pPr>
              <w:spacing w:after="40"/>
            </w:pPr>
            <w:r>
              <w:rPr>
                <w:sz w:val="18"/>
              </w:rPr>
              <w:t>QA</w:t>
            </w:r>
          </w:p>
        </w:tc>
        <w:tc>
          <w:tcPr>
            <w:tcW w:type="dxa" w:w="2304"/>
          </w:tcPr>
          <w:p>
            <w:pPr>
              <w:spacing w:after="40"/>
            </w:pPr>
            <w:r>
              <w:rPr>
                <w:sz w:val="18"/>
              </w:rPr>
              <w:t>05/09/2026</w:t>
            </w:r>
          </w:p>
        </w:tc>
      </w:tr>
    </w:tbl>
    <w:p/>
    <w:p>
      <w:pPr>
        <w:pStyle w:val="Heading2"/>
      </w:pPr>
      <w:r>
        <w:t>8.2 Diseño de casos de prueba</w:t>
      </w:r>
    </w:p>
    <w:p>
      <w:pPr>
        <w:spacing w:after="120"/>
      </w:pPr>
      <w:r>
        <w:rPr>
          <w:b w:val="0"/>
          <w:i w:val="0"/>
          <w:sz w:val="22"/>
        </w:rPr>
        <w:t>El Entregable 2 define 63 casos de prueba (positivos, negativos y de límite) organizados por los seis módulos funcionales. Para cada caso se describe el caso de prueba, su precondición, los datos de entrada y el resultado esperado en lenguaje natural. Las tablas siguientes presentan el diseño completo:</w:t>
      </w:r>
    </w:p>
    <w:p>
      <w:pPr>
        <w:pStyle w:val="Heading3"/>
      </w:pPr>
      <w:r>
        <w:t>8.2.1 Módulo 1 — Autenticación y gestión de usuario</w:t>
      </w:r>
    </w:p>
    <w:p>
      <w:pPr>
        <w:pStyle w:val="Tabla"/>
        <w:spacing w:after="120"/>
        <w:jc w:val="center"/>
      </w:pPr>
      <w:r>
        <w:rPr>
          <w:i/>
          <w:color w:val="595959"/>
          <w:sz w:val="18"/>
        </w:rPr>
        <w:t>Tabla de casos de prueba del módulo 1 (19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M1-01</w:t>
            </w:r>
          </w:p>
        </w:tc>
        <w:tc>
          <w:tcPr>
            <w:tcW w:type="dxa" w:w="2160"/>
          </w:tcPr>
          <w:p>
            <w:pPr>
              <w:spacing w:after="40"/>
            </w:pPr>
            <w:r>
              <w:rPr>
                <w:sz w:val="13"/>
              </w:rPr>
              <w:t>Registro exitoso</w:t>
            </w:r>
          </w:p>
        </w:tc>
        <w:tc>
          <w:tcPr>
            <w:tcW w:type="dxa" w:w="1728"/>
          </w:tcPr>
          <w:p>
            <w:pPr>
              <w:spacing w:after="40"/>
            </w:pPr>
            <w:r>
              <w:rPr>
                <w:sz w:val="13"/>
              </w:rPr>
              <w:t>El correo aún no está registrado</w:t>
            </w:r>
          </w:p>
        </w:tc>
        <w:tc>
          <w:tcPr>
            <w:tcW w:type="dxa" w:w="1872"/>
          </w:tcPr>
          <w:p>
            <w:pPr>
              <w:spacing w:after="40"/>
            </w:pPr>
            <w:r>
              <w:rPr>
                <w:sz w:val="13"/>
              </w:rPr>
              <w:t>Nombres, correo electrónico y una contraseña válida del usuario</w:t>
            </w:r>
          </w:p>
        </w:tc>
        <w:tc>
          <w:tcPr>
            <w:tcW w:type="dxa" w:w="2160"/>
          </w:tcPr>
          <w:p>
            <w:pPr>
              <w:spacing w:after="40"/>
            </w:pPr>
            <w:r>
              <w:rPr>
                <w:sz w:val="13"/>
              </w:rPr>
              <w:t>El sistema crea la cuenta, informa al usuario y le entrega su código de recuperación</w:t>
            </w:r>
          </w:p>
        </w:tc>
      </w:tr>
      <w:tr>
        <w:tc>
          <w:tcPr>
            <w:tcW w:type="dxa" w:w="864"/>
          </w:tcPr>
          <w:p>
            <w:pPr>
              <w:spacing w:after="40"/>
            </w:pPr>
            <w:r>
              <w:rPr>
                <w:sz w:val="13"/>
              </w:rPr>
              <w:t>M1-02</w:t>
            </w:r>
          </w:p>
        </w:tc>
        <w:tc>
          <w:tcPr>
            <w:tcW w:type="dxa" w:w="2160"/>
          </w:tcPr>
          <w:p>
            <w:pPr>
              <w:spacing w:after="40"/>
            </w:pPr>
            <w:r>
              <w:rPr>
                <w:sz w:val="13"/>
              </w:rPr>
              <w:t>Registro con correo inválido</w:t>
            </w:r>
          </w:p>
        </w:tc>
        <w:tc>
          <w:tcPr>
            <w:tcW w:type="dxa" w:w="1728"/>
          </w:tcPr>
          <w:p>
            <w:pPr>
              <w:spacing w:after="40"/>
            </w:pPr>
            <w:r>
              <w:rPr>
                <w:sz w:val="13"/>
              </w:rPr>
              <w:t>Formulario de registro disponible</w:t>
            </w:r>
          </w:p>
        </w:tc>
        <w:tc>
          <w:tcPr>
            <w:tcW w:type="dxa" w:w="1872"/>
          </w:tcPr>
          <w:p>
            <w:pPr>
              <w:spacing w:after="40"/>
            </w:pPr>
            <w:r>
              <w:rPr>
                <w:sz w:val="13"/>
              </w:rPr>
              <w:t>Correo electrónico sin el formato adecuado</w:t>
            </w:r>
          </w:p>
        </w:tc>
        <w:tc>
          <w:tcPr>
            <w:tcW w:type="dxa" w:w="2160"/>
          </w:tcPr>
          <w:p>
            <w:pPr>
              <w:spacing w:after="40"/>
            </w:pPr>
            <w:r>
              <w:rPr>
                <w:sz w:val="13"/>
              </w:rPr>
              <w:t>El sistema indica que el correo no es válido y no crea la cuenta</w:t>
            </w:r>
          </w:p>
        </w:tc>
      </w:tr>
      <w:tr>
        <w:tc>
          <w:tcPr>
            <w:tcW w:type="dxa" w:w="864"/>
          </w:tcPr>
          <w:p>
            <w:pPr>
              <w:spacing w:after="40"/>
            </w:pPr>
            <w:r>
              <w:rPr>
                <w:sz w:val="13"/>
              </w:rPr>
              <w:t>M1-03</w:t>
            </w:r>
          </w:p>
        </w:tc>
        <w:tc>
          <w:tcPr>
            <w:tcW w:type="dxa" w:w="2160"/>
          </w:tcPr>
          <w:p>
            <w:pPr>
              <w:spacing w:after="40"/>
            </w:pPr>
            <w:r>
              <w:rPr>
                <w:sz w:val="13"/>
              </w:rPr>
              <w:t>Registro con contraseña débil</w:t>
            </w:r>
          </w:p>
        </w:tc>
        <w:tc>
          <w:tcPr>
            <w:tcW w:type="dxa" w:w="1728"/>
          </w:tcPr>
          <w:p>
            <w:pPr>
              <w:spacing w:after="40"/>
            </w:pPr>
            <w:r>
              <w:rPr>
                <w:sz w:val="13"/>
              </w:rPr>
              <w:t>Formulario de registro disponible</w:t>
            </w:r>
          </w:p>
        </w:tc>
        <w:tc>
          <w:tcPr>
            <w:tcW w:type="dxa" w:w="1872"/>
          </w:tcPr>
          <w:p>
            <w:pPr>
              <w:spacing w:after="40"/>
            </w:pPr>
            <w:r>
              <w:rPr>
                <w:sz w:val="13"/>
              </w:rPr>
              <w:t>Contraseña muy corta o sin carácter especial</w:t>
            </w:r>
          </w:p>
        </w:tc>
        <w:tc>
          <w:tcPr>
            <w:tcW w:type="dxa" w:w="2160"/>
          </w:tcPr>
          <w:p>
            <w:pPr>
              <w:spacing w:after="40"/>
            </w:pPr>
            <w:r>
              <w:rPr>
                <w:sz w:val="13"/>
              </w:rPr>
              <w:t>El sistema rechaza la contraseña y explica el requisito mínimo</w:t>
            </w:r>
          </w:p>
        </w:tc>
      </w:tr>
      <w:tr>
        <w:tc>
          <w:tcPr>
            <w:tcW w:type="dxa" w:w="864"/>
          </w:tcPr>
          <w:p>
            <w:pPr>
              <w:spacing w:after="40"/>
            </w:pPr>
            <w:r>
              <w:rPr>
                <w:sz w:val="13"/>
              </w:rPr>
              <w:t>M1-04</w:t>
            </w:r>
          </w:p>
        </w:tc>
        <w:tc>
          <w:tcPr>
            <w:tcW w:type="dxa" w:w="2160"/>
          </w:tcPr>
          <w:p>
            <w:pPr>
              <w:spacing w:after="40"/>
            </w:pPr>
            <w:r>
              <w:rPr>
                <w:sz w:val="13"/>
              </w:rPr>
              <w:t>Registro con correo ya existente</w:t>
            </w:r>
          </w:p>
        </w:tc>
        <w:tc>
          <w:tcPr>
            <w:tcW w:type="dxa" w:w="1728"/>
          </w:tcPr>
          <w:p>
            <w:pPr>
              <w:spacing w:after="40"/>
            </w:pPr>
            <w:r>
              <w:rPr>
                <w:sz w:val="13"/>
              </w:rPr>
              <w:t>El correo ya fue utilizado por otra cuenta</w:t>
            </w:r>
          </w:p>
        </w:tc>
        <w:tc>
          <w:tcPr>
            <w:tcW w:type="dxa" w:w="1872"/>
          </w:tcPr>
          <w:p>
            <w:pPr>
              <w:spacing w:after="40"/>
            </w:pPr>
            <w:r>
              <w:rPr>
                <w:sz w:val="13"/>
              </w:rPr>
              <w:t>Intento de registrar un correo ya existente</w:t>
            </w:r>
          </w:p>
        </w:tc>
        <w:tc>
          <w:tcPr>
            <w:tcW w:type="dxa" w:w="2160"/>
          </w:tcPr>
          <w:p>
            <w:pPr>
              <w:spacing w:after="40"/>
            </w:pPr>
            <w:r>
              <w:rPr>
                <w:sz w:val="13"/>
              </w:rPr>
              <w:t>El sistema informa que el correo ya está registrado</w:t>
            </w:r>
          </w:p>
        </w:tc>
      </w:tr>
      <w:tr>
        <w:tc>
          <w:tcPr>
            <w:tcW w:type="dxa" w:w="864"/>
          </w:tcPr>
          <w:p>
            <w:pPr>
              <w:spacing w:after="40"/>
            </w:pPr>
            <w:r>
              <w:rPr>
                <w:sz w:val="13"/>
              </w:rPr>
              <w:t>M1-05</w:t>
            </w:r>
          </w:p>
        </w:tc>
        <w:tc>
          <w:tcPr>
            <w:tcW w:type="dxa" w:w="2160"/>
          </w:tcPr>
          <w:p>
            <w:pPr>
              <w:spacing w:after="40"/>
            </w:pPr>
            <w:r>
              <w:rPr>
                <w:sz w:val="13"/>
              </w:rPr>
              <w:t>Registro con campos obligatorios vacíos</w:t>
            </w:r>
          </w:p>
        </w:tc>
        <w:tc>
          <w:tcPr>
            <w:tcW w:type="dxa" w:w="1728"/>
          </w:tcPr>
          <w:p>
            <w:pPr>
              <w:spacing w:after="40"/>
            </w:pPr>
            <w:r>
              <w:rPr>
                <w:sz w:val="13"/>
              </w:rPr>
              <w:t>Formulario de registro disponible</w:t>
            </w:r>
          </w:p>
        </w:tc>
        <w:tc>
          <w:tcPr>
            <w:tcW w:type="dxa" w:w="1872"/>
          </w:tcPr>
          <w:p>
            <w:pPr>
              <w:spacing w:after="40"/>
            </w:pPr>
            <w:r>
              <w:rPr>
                <w:sz w:val="13"/>
              </w:rPr>
              <w:t>Formulario enviado sin los campos obligatorios</w:t>
            </w:r>
          </w:p>
        </w:tc>
        <w:tc>
          <w:tcPr>
            <w:tcW w:type="dxa" w:w="2160"/>
          </w:tcPr>
          <w:p>
            <w:pPr>
              <w:spacing w:after="40"/>
            </w:pPr>
            <w:r>
              <w:rPr>
                <w:sz w:val="13"/>
              </w:rPr>
              <w:t>El sistema solicita completar los campos obligatorios</w:t>
            </w:r>
          </w:p>
        </w:tc>
      </w:tr>
      <w:tr>
        <w:tc>
          <w:tcPr>
            <w:tcW w:type="dxa" w:w="864"/>
          </w:tcPr>
          <w:p>
            <w:pPr>
              <w:spacing w:after="40"/>
            </w:pPr>
            <w:r>
              <w:rPr>
                <w:sz w:val="13"/>
              </w:rPr>
              <w:t>M1-06</w:t>
            </w:r>
          </w:p>
        </w:tc>
        <w:tc>
          <w:tcPr>
            <w:tcW w:type="dxa" w:w="2160"/>
          </w:tcPr>
          <w:p>
            <w:pPr>
              <w:spacing w:after="40"/>
            </w:pPr>
            <w:r>
              <w:rPr>
                <w:sz w:val="13"/>
              </w:rPr>
              <w:t>Inicio de sesión exitoso</w:t>
            </w:r>
          </w:p>
        </w:tc>
        <w:tc>
          <w:tcPr>
            <w:tcW w:type="dxa" w:w="1728"/>
          </w:tcPr>
          <w:p>
            <w:pPr>
              <w:spacing w:after="40"/>
            </w:pPr>
            <w:r>
              <w:rPr>
                <w:sz w:val="13"/>
              </w:rPr>
              <w:t>Usuario registrado y activo</w:t>
            </w:r>
          </w:p>
        </w:tc>
        <w:tc>
          <w:tcPr>
            <w:tcW w:type="dxa" w:w="1872"/>
          </w:tcPr>
          <w:p>
            <w:pPr>
              <w:spacing w:after="40"/>
            </w:pPr>
            <w:r>
              <w:rPr>
                <w:sz w:val="13"/>
              </w:rPr>
              <w:t>Correo y contraseña correctos del usuario</w:t>
            </w:r>
          </w:p>
        </w:tc>
        <w:tc>
          <w:tcPr>
            <w:tcW w:type="dxa" w:w="2160"/>
          </w:tcPr>
          <w:p>
            <w:pPr>
              <w:spacing w:after="40"/>
            </w:pPr>
            <w:r>
              <w:rPr>
                <w:sz w:val="13"/>
              </w:rPr>
              <w:t>El sistema inicia la sesión y muestra la pantalla principal de la aplicación</w:t>
            </w:r>
          </w:p>
        </w:tc>
      </w:tr>
      <w:tr>
        <w:tc>
          <w:tcPr>
            <w:tcW w:type="dxa" w:w="864"/>
          </w:tcPr>
          <w:p>
            <w:pPr>
              <w:spacing w:after="40"/>
            </w:pPr>
            <w:r>
              <w:rPr>
                <w:sz w:val="13"/>
              </w:rPr>
              <w:t>M1-07</w:t>
            </w:r>
          </w:p>
        </w:tc>
        <w:tc>
          <w:tcPr>
            <w:tcW w:type="dxa" w:w="2160"/>
          </w:tcPr>
          <w:p>
            <w:pPr>
              <w:spacing w:after="40"/>
            </w:pPr>
            <w:r>
              <w:rPr>
                <w:sz w:val="13"/>
              </w:rPr>
              <w:t>Inicio de sesión con contraseña incorrecta</w:t>
            </w:r>
          </w:p>
        </w:tc>
        <w:tc>
          <w:tcPr>
            <w:tcW w:type="dxa" w:w="1728"/>
          </w:tcPr>
          <w:p>
            <w:pPr>
              <w:spacing w:after="40"/>
            </w:pPr>
            <w:r>
              <w:rPr>
                <w:sz w:val="13"/>
              </w:rPr>
              <w:t>Usuario registrado</w:t>
            </w:r>
          </w:p>
        </w:tc>
        <w:tc>
          <w:tcPr>
            <w:tcW w:type="dxa" w:w="1872"/>
          </w:tcPr>
          <w:p>
            <w:pPr>
              <w:spacing w:after="40"/>
            </w:pPr>
            <w:r>
              <w:rPr>
                <w:sz w:val="13"/>
              </w:rPr>
              <w:t>Contraseña equivocada</w:t>
            </w:r>
          </w:p>
        </w:tc>
        <w:tc>
          <w:tcPr>
            <w:tcW w:type="dxa" w:w="2160"/>
          </w:tcPr>
          <w:p>
            <w:pPr>
              <w:spacing w:after="40"/>
            </w:pPr>
            <w:r>
              <w:rPr>
                <w:sz w:val="13"/>
              </w:rPr>
              <w:t>El sistema muestra un mensaje de credenciales inválidas y no inicia la sesión</w:t>
            </w:r>
          </w:p>
        </w:tc>
      </w:tr>
      <w:tr>
        <w:tc>
          <w:tcPr>
            <w:tcW w:type="dxa" w:w="864"/>
          </w:tcPr>
          <w:p>
            <w:pPr>
              <w:spacing w:after="40"/>
            </w:pPr>
            <w:r>
              <w:rPr>
                <w:sz w:val="13"/>
              </w:rPr>
              <w:t>M1-08</w:t>
            </w:r>
          </w:p>
        </w:tc>
        <w:tc>
          <w:tcPr>
            <w:tcW w:type="dxa" w:w="2160"/>
          </w:tcPr>
          <w:p>
            <w:pPr>
              <w:spacing w:after="40"/>
            </w:pPr>
            <w:r>
              <w:rPr>
                <w:sz w:val="13"/>
              </w:rPr>
              <w:t>Inicio de sesión con usuario inexistente</w:t>
            </w:r>
          </w:p>
        </w:tc>
        <w:tc>
          <w:tcPr>
            <w:tcW w:type="dxa" w:w="1728"/>
          </w:tcPr>
          <w:p>
            <w:pPr>
              <w:spacing w:after="40"/>
            </w:pPr>
            <w:r>
              <w:rPr>
                <w:sz w:val="13"/>
              </w:rPr>
              <w:t>Usuario no registrado</w:t>
            </w:r>
          </w:p>
        </w:tc>
        <w:tc>
          <w:tcPr>
            <w:tcW w:type="dxa" w:w="1872"/>
          </w:tcPr>
          <w:p>
            <w:pPr>
              <w:spacing w:after="40"/>
            </w:pPr>
            <w:r>
              <w:rPr>
                <w:sz w:val="13"/>
              </w:rPr>
              <w:t>Correo no registrado</w:t>
            </w:r>
          </w:p>
        </w:tc>
        <w:tc>
          <w:tcPr>
            <w:tcW w:type="dxa" w:w="2160"/>
          </w:tcPr>
          <w:p>
            <w:pPr>
              <w:spacing w:after="40"/>
            </w:pPr>
            <w:r>
              <w:rPr>
                <w:sz w:val="13"/>
              </w:rPr>
              <w:t>El sistema muestra un mensaje de credenciales inválidas</w:t>
            </w:r>
          </w:p>
        </w:tc>
      </w:tr>
      <w:tr>
        <w:tc>
          <w:tcPr>
            <w:tcW w:type="dxa" w:w="864"/>
          </w:tcPr>
          <w:p>
            <w:pPr>
              <w:spacing w:after="40"/>
            </w:pPr>
            <w:r>
              <w:rPr>
                <w:sz w:val="13"/>
              </w:rPr>
              <w:t>M1-09</w:t>
            </w:r>
          </w:p>
        </w:tc>
        <w:tc>
          <w:tcPr>
            <w:tcW w:type="dxa" w:w="2160"/>
          </w:tcPr>
          <w:p>
            <w:pPr>
              <w:spacing w:after="40"/>
            </w:pPr>
            <w:r>
              <w:rPr>
                <w:sz w:val="13"/>
              </w:rPr>
              <w:t>Sesión válida del usuario</w:t>
            </w:r>
          </w:p>
        </w:tc>
        <w:tc>
          <w:tcPr>
            <w:tcW w:type="dxa" w:w="1728"/>
          </w:tcPr>
          <w:p>
            <w:pPr>
              <w:spacing w:after="40"/>
            </w:pPr>
            <w:r>
              <w:rPr>
                <w:sz w:val="13"/>
              </w:rPr>
              <w:t>Sesión previamente iniciada</w:t>
            </w:r>
          </w:p>
        </w:tc>
        <w:tc>
          <w:tcPr>
            <w:tcW w:type="dxa" w:w="1872"/>
          </w:tcPr>
          <w:p>
            <w:pPr>
              <w:spacing w:after="40"/>
            </w:pPr>
            <w:r>
              <w:rPr>
                <w:sz w:val="13"/>
              </w:rPr>
              <w:t>Acceso a la aplicación con la sesión activa</w:t>
            </w:r>
          </w:p>
        </w:tc>
        <w:tc>
          <w:tcPr>
            <w:tcW w:type="dxa" w:w="2160"/>
          </w:tcPr>
          <w:p>
            <w:pPr>
              <w:spacing w:after="40"/>
            </w:pPr>
            <w:r>
              <w:rPr>
                <w:sz w:val="13"/>
              </w:rPr>
              <w:t>La aplicación conserva la sesión y permite usar las funciones autenticadas</w:t>
            </w:r>
          </w:p>
        </w:tc>
      </w:tr>
      <w:tr>
        <w:tc>
          <w:tcPr>
            <w:tcW w:type="dxa" w:w="864"/>
          </w:tcPr>
          <w:p>
            <w:pPr>
              <w:spacing w:after="40"/>
            </w:pPr>
            <w:r>
              <w:rPr>
                <w:sz w:val="13"/>
              </w:rPr>
              <w:t>M1-10</w:t>
            </w:r>
          </w:p>
        </w:tc>
        <w:tc>
          <w:tcPr>
            <w:tcW w:type="dxa" w:w="2160"/>
          </w:tcPr>
          <w:p>
            <w:pPr>
              <w:spacing w:after="40"/>
            </w:pPr>
            <w:r>
              <w:rPr>
                <w:sz w:val="13"/>
              </w:rPr>
              <w:t>Recuperación de contraseña con código</w:t>
            </w:r>
          </w:p>
        </w:tc>
        <w:tc>
          <w:tcPr>
            <w:tcW w:type="dxa" w:w="1728"/>
          </w:tcPr>
          <w:p>
            <w:pPr>
              <w:spacing w:after="40"/>
            </w:pPr>
            <w:r>
              <w:rPr>
                <w:sz w:val="13"/>
              </w:rPr>
              <w:t>Usuario registrado y código vigente</w:t>
            </w:r>
          </w:p>
        </w:tc>
        <w:tc>
          <w:tcPr>
            <w:tcW w:type="dxa" w:w="1872"/>
          </w:tcPr>
          <w:p>
            <w:pPr>
              <w:spacing w:after="40"/>
            </w:pPr>
            <w:r>
              <w:rPr>
                <w:sz w:val="13"/>
              </w:rPr>
              <w:t>Código de recuperación y nueva contraseña</w:t>
            </w:r>
          </w:p>
        </w:tc>
        <w:tc>
          <w:tcPr>
            <w:tcW w:type="dxa" w:w="2160"/>
          </w:tcPr>
          <w:p>
            <w:pPr>
              <w:spacing w:after="40"/>
            </w:pPr>
            <w:r>
              <w:rPr>
                <w:sz w:val="13"/>
              </w:rPr>
              <w:t>El sistema restablece la contraseña y permite iniciar sesión con la nueva</w:t>
            </w:r>
          </w:p>
        </w:tc>
      </w:tr>
      <w:tr>
        <w:tc>
          <w:tcPr>
            <w:tcW w:type="dxa" w:w="864"/>
          </w:tcPr>
          <w:p>
            <w:pPr>
              <w:spacing w:after="40"/>
            </w:pPr>
            <w:r>
              <w:rPr>
                <w:sz w:val="13"/>
              </w:rPr>
              <w:t>M1-11</w:t>
            </w:r>
          </w:p>
        </w:tc>
        <w:tc>
          <w:tcPr>
            <w:tcW w:type="dxa" w:w="2160"/>
          </w:tcPr>
          <w:p>
            <w:pPr>
              <w:spacing w:after="40"/>
            </w:pPr>
            <w:r>
              <w:rPr>
                <w:sz w:val="13"/>
              </w:rPr>
              <w:t>Código de recuperación inválido</w:t>
            </w:r>
          </w:p>
        </w:tc>
        <w:tc>
          <w:tcPr>
            <w:tcW w:type="dxa" w:w="1728"/>
          </w:tcPr>
          <w:p>
            <w:pPr>
              <w:spacing w:after="40"/>
            </w:pPr>
            <w:r>
              <w:rPr>
                <w:sz w:val="13"/>
              </w:rPr>
              <w:t>Pantalla de recuperación disponible</w:t>
            </w:r>
          </w:p>
        </w:tc>
        <w:tc>
          <w:tcPr>
            <w:tcW w:type="dxa" w:w="1872"/>
          </w:tcPr>
          <w:p>
            <w:pPr>
              <w:spacing w:after="40"/>
            </w:pPr>
            <w:r>
              <w:rPr>
                <w:sz w:val="13"/>
              </w:rPr>
              <w:t>Código incorrecto</w:t>
            </w:r>
          </w:p>
        </w:tc>
        <w:tc>
          <w:tcPr>
            <w:tcW w:type="dxa" w:w="2160"/>
          </w:tcPr>
          <w:p>
            <w:pPr>
              <w:spacing w:after="40"/>
            </w:pPr>
            <w:r>
              <w:rPr>
                <w:sz w:val="13"/>
              </w:rPr>
              <w:t>El sistema rechaza el código y muestra un mensaje de error</w:t>
            </w:r>
          </w:p>
        </w:tc>
      </w:tr>
      <w:tr>
        <w:tc>
          <w:tcPr>
            <w:tcW w:type="dxa" w:w="864"/>
          </w:tcPr>
          <w:p>
            <w:pPr>
              <w:spacing w:after="40"/>
            </w:pPr>
            <w:r>
              <w:rPr>
                <w:sz w:val="13"/>
              </w:rPr>
              <w:t>M1-12</w:t>
            </w:r>
          </w:p>
        </w:tc>
        <w:tc>
          <w:tcPr>
            <w:tcW w:type="dxa" w:w="2160"/>
          </w:tcPr>
          <w:p>
            <w:pPr>
              <w:spacing w:after="40"/>
            </w:pPr>
            <w:r>
              <w:rPr>
                <w:sz w:val="13"/>
              </w:rPr>
              <w:t>Consulta del perfil</w:t>
            </w:r>
          </w:p>
        </w:tc>
        <w:tc>
          <w:tcPr>
            <w:tcW w:type="dxa" w:w="1728"/>
          </w:tcPr>
          <w:p>
            <w:pPr>
              <w:spacing w:after="40"/>
            </w:pPr>
            <w:r>
              <w:rPr>
                <w:sz w:val="13"/>
              </w:rPr>
              <w:t>Sesión iniciada</w:t>
            </w:r>
          </w:p>
        </w:tc>
        <w:tc>
          <w:tcPr>
            <w:tcW w:type="dxa" w:w="1872"/>
          </w:tcPr>
          <w:p>
            <w:pPr>
              <w:spacing w:after="40"/>
            </w:pPr>
            <w:r>
              <w:rPr>
                <w:sz w:val="13"/>
              </w:rPr>
              <w:t>Datos del usuario autenticado</w:t>
            </w:r>
          </w:p>
        </w:tc>
        <w:tc>
          <w:tcPr>
            <w:tcW w:type="dxa" w:w="2160"/>
          </w:tcPr>
          <w:p>
            <w:pPr>
              <w:spacing w:after="40"/>
            </w:pPr>
            <w:r>
              <w:rPr>
                <w:sz w:val="13"/>
              </w:rPr>
              <w:t>El sistema muestra el perfil con los datos del usuario</w:t>
            </w:r>
          </w:p>
        </w:tc>
      </w:tr>
      <w:tr>
        <w:tc>
          <w:tcPr>
            <w:tcW w:type="dxa" w:w="864"/>
          </w:tcPr>
          <w:p>
            <w:pPr>
              <w:spacing w:after="40"/>
            </w:pPr>
            <w:r>
              <w:rPr>
                <w:sz w:val="13"/>
              </w:rPr>
              <w:t>M1-13</w:t>
            </w:r>
          </w:p>
        </w:tc>
        <w:tc>
          <w:tcPr>
            <w:tcW w:type="dxa" w:w="2160"/>
          </w:tcPr>
          <w:p>
            <w:pPr>
              <w:spacing w:after="40"/>
            </w:pPr>
            <w:r>
              <w:rPr>
                <w:sz w:val="13"/>
              </w:rPr>
              <w:t>Actualización del perfil</w:t>
            </w:r>
          </w:p>
        </w:tc>
        <w:tc>
          <w:tcPr>
            <w:tcW w:type="dxa" w:w="1728"/>
          </w:tcPr>
          <w:p>
            <w:pPr>
              <w:spacing w:after="40"/>
            </w:pPr>
            <w:r>
              <w:rPr>
                <w:sz w:val="13"/>
              </w:rPr>
              <w:t>Sesión iniciada</w:t>
            </w:r>
          </w:p>
        </w:tc>
        <w:tc>
          <w:tcPr>
            <w:tcW w:type="dxa" w:w="1872"/>
          </w:tcPr>
          <w:p>
            <w:pPr>
              <w:spacing w:after="40"/>
            </w:pPr>
            <w:r>
              <w:rPr>
                <w:sz w:val="13"/>
              </w:rPr>
              <w:t>Nuevo nombre o teléfono del usuario</w:t>
            </w:r>
          </w:p>
        </w:tc>
        <w:tc>
          <w:tcPr>
            <w:tcW w:type="dxa" w:w="2160"/>
          </w:tcPr>
          <w:p>
            <w:pPr>
              <w:spacing w:after="40"/>
            </w:pPr>
            <w:r>
              <w:rPr>
                <w:sz w:val="13"/>
              </w:rPr>
              <w:t>El sistema guarda el cambio y lo muestra actualizado</w:t>
            </w:r>
          </w:p>
        </w:tc>
      </w:tr>
      <w:tr>
        <w:tc>
          <w:tcPr>
            <w:tcW w:type="dxa" w:w="864"/>
          </w:tcPr>
          <w:p>
            <w:pPr>
              <w:spacing w:after="40"/>
            </w:pPr>
            <w:r>
              <w:rPr>
                <w:sz w:val="13"/>
              </w:rPr>
              <w:t>M1-14</w:t>
            </w:r>
          </w:p>
        </w:tc>
        <w:tc>
          <w:tcPr>
            <w:tcW w:type="dxa" w:w="2160"/>
          </w:tcPr>
          <w:p>
            <w:pPr>
              <w:spacing w:after="40"/>
            </w:pPr>
            <w:r>
              <w:rPr>
                <w:sz w:val="13"/>
              </w:rPr>
              <w:t>Inicio de sesión con cuenta de Google</w:t>
            </w:r>
          </w:p>
        </w:tc>
        <w:tc>
          <w:tcPr>
            <w:tcW w:type="dxa" w:w="1728"/>
          </w:tcPr>
          <w:p>
            <w:pPr>
              <w:spacing w:after="40"/>
            </w:pPr>
            <w:r>
              <w:rPr>
                <w:sz w:val="13"/>
              </w:rPr>
              <w:t>Cuenta de Google disponible y credencial de acceso del usuario</w:t>
            </w:r>
          </w:p>
        </w:tc>
        <w:tc>
          <w:tcPr>
            <w:tcW w:type="dxa" w:w="1872"/>
          </w:tcPr>
          <w:p>
            <w:pPr>
              <w:spacing w:after="40"/>
            </w:pPr>
            <w:r>
              <w:rPr>
                <w:sz w:val="13"/>
              </w:rPr>
              <w:t>El usuario inicia sesión con su cuenta de Google</w:t>
            </w:r>
          </w:p>
        </w:tc>
        <w:tc>
          <w:tcPr>
            <w:tcW w:type="dxa" w:w="2160"/>
          </w:tcPr>
          <w:p>
            <w:pPr>
              <w:spacing w:after="40"/>
            </w:pPr>
            <w:r>
              <w:rPr>
                <w:sz w:val="13"/>
              </w:rPr>
              <w:t>El sistema valida la cuenta de Google, la asocia o la recupera, y muestra los datos de la sesión con el proveedor correspondiente</w:t>
            </w:r>
          </w:p>
        </w:tc>
      </w:tr>
      <w:tr>
        <w:tc>
          <w:tcPr>
            <w:tcW w:type="dxa" w:w="864"/>
          </w:tcPr>
          <w:p>
            <w:pPr>
              <w:spacing w:after="40"/>
            </w:pPr>
            <w:r>
              <w:rPr>
                <w:sz w:val="13"/>
              </w:rPr>
              <w:t>M1-15</w:t>
            </w:r>
          </w:p>
        </w:tc>
        <w:tc>
          <w:tcPr>
            <w:tcW w:type="dxa" w:w="2160"/>
          </w:tcPr>
          <w:p>
            <w:pPr>
              <w:spacing w:after="40"/>
            </w:pPr>
            <w:r>
              <w:rPr>
                <w:sz w:val="13"/>
              </w:rPr>
              <w:t>Registro con cuenta de Google</w:t>
            </w:r>
          </w:p>
        </w:tc>
        <w:tc>
          <w:tcPr>
            <w:tcW w:type="dxa" w:w="1728"/>
          </w:tcPr>
          <w:p>
            <w:pPr>
              <w:spacing w:after="40"/>
            </w:pPr>
            <w:r>
              <w:rPr>
                <w:sz w:val="13"/>
              </w:rPr>
              <w:t>Cuenta de Google disponible</w:t>
            </w:r>
          </w:p>
        </w:tc>
        <w:tc>
          <w:tcPr>
            <w:tcW w:type="dxa" w:w="1872"/>
          </w:tcPr>
          <w:p>
            <w:pPr>
              <w:spacing w:after="40"/>
            </w:pPr>
            <w:r>
              <w:rPr>
                <w:sz w:val="13"/>
              </w:rPr>
              <w:t>El usuario se registra por primera vez con su cuenta de Google</w:t>
            </w:r>
          </w:p>
        </w:tc>
        <w:tc>
          <w:tcPr>
            <w:tcW w:type="dxa" w:w="2160"/>
          </w:tcPr>
          <w:p>
            <w:pPr>
              <w:spacing w:after="40"/>
            </w:pPr>
            <w:r>
              <w:rPr>
                <w:sz w:val="13"/>
              </w:rPr>
              <w:t>El sistema crea la cuenta asociada al proveedor de Google y permite el acceso</w:t>
            </w:r>
          </w:p>
        </w:tc>
      </w:tr>
      <w:tr>
        <w:tc>
          <w:tcPr>
            <w:tcW w:type="dxa" w:w="864"/>
          </w:tcPr>
          <w:p>
            <w:pPr>
              <w:spacing w:after="40"/>
            </w:pPr>
            <w:r>
              <w:rPr>
                <w:sz w:val="13"/>
              </w:rPr>
              <w:t>M1-16</w:t>
            </w:r>
          </w:p>
        </w:tc>
        <w:tc>
          <w:tcPr>
            <w:tcW w:type="dxa" w:w="2160"/>
          </w:tcPr>
          <w:p>
            <w:pPr>
              <w:spacing w:after="40"/>
            </w:pPr>
            <w:r>
              <w:rPr>
                <w:sz w:val="13"/>
              </w:rPr>
              <w:t>Recuperación de contraseña de una cuenta de Google</w:t>
            </w:r>
          </w:p>
        </w:tc>
        <w:tc>
          <w:tcPr>
            <w:tcW w:type="dxa" w:w="1728"/>
          </w:tcPr>
          <w:p>
            <w:pPr>
              <w:spacing w:after="40"/>
            </w:pPr>
            <w:r>
              <w:rPr>
                <w:sz w:val="13"/>
              </w:rPr>
              <w:t>Cuenta creada con el proveedor de Google</w:t>
            </w:r>
          </w:p>
        </w:tc>
        <w:tc>
          <w:tcPr>
            <w:tcW w:type="dxa" w:w="1872"/>
          </w:tcPr>
          <w:p>
            <w:pPr>
              <w:spacing w:after="40"/>
            </w:pPr>
            <w:r>
              <w:rPr>
                <w:sz w:val="13"/>
              </w:rPr>
              <w:t>El usuario solicita recuperar la contraseña de su cuenta de Google</w:t>
            </w:r>
          </w:p>
        </w:tc>
        <w:tc>
          <w:tcPr>
            <w:tcW w:type="dxa" w:w="2160"/>
          </w:tcPr>
          <w:p>
            <w:pPr>
              <w:spacing w:after="40"/>
            </w:pPr>
            <w:r>
              <w:rPr>
                <w:sz w:val="13"/>
              </w:rPr>
              <w:t>El sistema informa que la cuenta utiliza Google y no tiene contraseña local, por lo que evita el restablecimiento</w:t>
            </w:r>
          </w:p>
        </w:tc>
      </w:tr>
      <w:tr>
        <w:tc>
          <w:tcPr>
            <w:tcW w:type="dxa" w:w="864"/>
          </w:tcPr>
          <w:p>
            <w:pPr>
              <w:spacing w:after="40"/>
            </w:pPr>
            <w:r>
              <w:rPr>
                <w:sz w:val="13"/>
              </w:rPr>
              <w:t>M1-17</w:t>
            </w:r>
          </w:p>
        </w:tc>
        <w:tc>
          <w:tcPr>
            <w:tcW w:type="dxa" w:w="2160"/>
          </w:tcPr>
          <w:p>
            <w:pPr>
              <w:spacing w:after="40"/>
            </w:pPr>
            <w:r>
              <w:rPr>
                <w:sz w:val="13"/>
              </w:rPr>
              <w:t>Cambio de usuario (cierre e inicio de sesión)</w:t>
            </w:r>
          </w:p>
        </w:tc>
        <w:tc>
          <w:tcPr>
            <w:tcW w:type="dxa" w:w="1728"/>
          </w:tcPr>
          <w:p>
            <w:pPr>
              <w:spacing w:after="40"/>
            </w:pPr>
            <w:r>
              <w:rPr>
                <w:sz w:val="13"/>
              </w:rPr>
              <w:t>Sesión iniciada</w:t>
            </w:r>
          </w:p>
        </w:tc>
        <w:tc>
          <w:tcPr>
            <w:tcW w:type="dxa" w:w="1872"/>
          </w:tcPr>
          <w:p>
            <w:pPr>
              <w:spacing w:after="40"/>
            </w:pPr>
            <w:r>
              <w:rPr>
                <w:sz w:val="13"/>
              </w:rPr>
              <w:t>El usuario cierra la sesión e inicia con otra cuenta</w:t>
            </w:r>
          </w:p>
        </w:tc>
        <w:tc>
          <w:tcPr>
            <w:tcW w:type="dxa" w:w="2160"/>
          </w:tcPr>
          <w:p>
            <w:pPr>
              <w:spacing w:after="40"/>
            </w:pPr>
            <w:r>
              <w:rPr>
                <w:sz w:val="13"/>
              </w:rPr>
              <w:t>La aplicación cierra la sesión, limpia la información de la sesión anterior y permite el acceso con la otra cuenta</w:t>
            </w:r>
          </w:p>
        </w:tc>
      </w:tr>
      <w:tr>
        <w:tc>
          <w:tcPr>
            <w:tcW w:type="dxa" w:w="864"/>
          </w:tcPr>
          <w:p>
            <w:pPr>
              <w:spacing w:after="40"/>
            </w:pPr>
            <w:r>
              <w:rPr>
                <w:sz w:val="13"/>
              </w:rPr>
              <w:t>M1-18</w:t>
            </w:r>
          </w:p>
        </w:tc>
        <w:tc>
          <w:tcPr>
            <w:tcW w:type="dxa" w:w="2160"/>
          </w:tcPr>
          <w:p>
            <w:pPr>
              <w:spacing w:after="40"/>
            </w:pPr>
            <w:r>
              <w:rPr>
                <w:sz w:val="13"/>
              </w:rPr>
              <w:t>Imagen de perfil</w:t>
            </w:r>
          </w:p>
        </w:tc>
        <w:tc>
          <w:tcPr>
            <w:tcW w:type="dxa" w:w="1728"/>
          </w:tcPr>
          <w:p>
            <w:pPr>
              <w:spacing w:after="40"/>
            </w:pPr>
            <w:r>
              <w:rPr>
                <w:sz w:val="13"/>
              </w:rPr>
              <w:t>Sesión iniciada</w:t>
            </w:r>
          </w:p>
        </w:tc>
        <w:tc>
          <w:tcPr>
            <w:tcW w:type="dxa" w:w="1872"/>
          </w:tcPr>
          <w:p>
            <w:pPr>
              <w:spacing w:after="40"/>
            </w:pPr>
            <w:r>
              <w:rPr>
                <w:sz w:val="13"/>
              </w:rPr>
              <w:t>Fotografía del usuario seleccionada como imagen de perfil</w:t>
            </w:r>
          </w:p>
        </w:tc>
        <w:tc>
          <w:tcPr>
            <w:tcW w:type="dxa" w:w="2160"/>
          </w:tcPr>
          <w:p>
            <w:pPr>
              <w:spacing w:after="40"/>
            </w:pPr>
            <w:r>
              <w:rPr>
                <w:sz w:val="13"/>
              </w:rPr>
              <w:t>El sistema actualiza la imagen de perfil y la muestra en el perfil</w:t>
            </w:r>
          </w:p>
        </w:tc>
      </w:tr>
      <w:tr>
        <w:tc>
          <w:tcPr>
            <w:tcW w:type="dxa" w:w="864"/>
          </w:tcPr>
          <w:p>
            <w:pPr>
              <w:spacing w:after="40"/>
            </w:pPr>
            <w:r>
              <w:rPr>
                <w:sz w:val="13"/>
              </w:rPr>
              <w:t>M1-19</w:t>
            </w:r>
          </w:p>
        </w:tc>
        <w:tc>
          <w:tcPr>
            <w:tcW w:type="dxa" w:w="2160"/>
          </w:tcPr>
          <w:p>
            <w:pPr>
              <w:spacing w:after="40"/>
            </w:pPr>
            <w:r>
              <w:rPr>
                <w:sz w:val="13"/>
              </w:rPr>
              <w:t>Privacidad de un análisis propio</w:t>
            </w:r>
          </w:p>
        </w:tc>
        <w:tc>
          <w:tcPr>
            <w:tcW w:type="dxa" w:w="1728"/>
          </w:tcPr>
          <w:p>
            <w:pPr>
              <w:spacing w:after="40"/>
            </w:pPr>
            <w:r>
              <w:rPr>
                <w:sz w:val="13"/>
              </w:rPr>
              <w:t>Análisis guardado por el usuario</w:t>
            </w:r>
          </w:p>
        </w:tc>
        <w:tc>
          <w:tcPr>
            <w:tcW w:type="dxa" w:w="1872"/>
          </w:tcPr>
          <w:p>
            <w:pPr>
              <w:spacing w:after="40"/>
            </w:pPr>
            <w:r>
              <w:rPr>
                <w:sz w:val="13"/>
              </w:rPr>
              <w:t>El usuario define la visibilidad de su análisis</w:t>
            </w:r>
          </w:p>
        </w:tc>
        <w:tc>
          <w:tcPr>
            <w:tcW w:type="dxa" w:w="2160"/>
          </w:tcPr>
          <w:p>
            <w:pPr>
              <w:spacing w:after="40"/>
            </w:pPr>
            <w:r>
              <w:rPr>
                <w:sz w:val="13"/>
              </w:rPr>
              <w:t>El sistema respeta la visibilidad elegida para mostrar o compartir el análisis</w:t>
            </w:r>
          </w:p>
        </w:tc>
      </w:tr>
    </w:tbl>
    <w:p/>
    <w:p>
      <w:pPr>
        <w:pStyle w:val="Heading3"/>
      </w:pPr>
      <w:r>
        <w:t>8.2.2 Módulo 2 — Captura y análisis de imágenes con IA</w:t>
      </w:r>
    </w:p>
    <w:p>
      <w:pPr>
        <w:pStyle w:val="Tabla"/>
        <w:spacing w:after="120"/>
        <w:jc w:val="center"/>
      </w:pPr>
      <w:r>
        <w:rPr>
          <w:i/>
          <w:color w:val="595959"/>
          <w:sz w:val="18"/>
        </w:rPr>
        <w:t>Tabla de casos de prueba del módulo 2 (12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M2-01</w:t>
            </w:r>
          </w:p>
        </w:tc>
        <w:tc>
          <w:tcPr>
            <w:tcW w:type="dxa" w:w="2160"/>
          </w:tcPr>
          <w:p>
            <w:pPr>
              <w:spacing w:after="40"/>
            </w:pPr>
            <w:r>
              <w:rPr>
                <w:sz w:val="13"/>
              </w:rPr>
              <w:t>Selección de una imagen</w:t>
            </w:r>
          </w:p>
        </w:tc>
        <w:tc>
          <w:tcPr>
            <w:tcW w:type="dxa" w:w="1728"/>
          </w:tcPr>
          <w:p>
            <w:pPr>
              <w:spacing w:after="40"/>
            </w:pPr>
            <w:r>
              <w:rPr>
                <w:sz w:val="13"/>
              </w:rPr>
              <w:t>Sesión iniciada</w:t>
            </w:r>
          </w:p>
        </w:tc>
        <w:tc>
          <w:tcPr>
            <w:tcW w:type="dxa" w:w="1872"/>
          </w:tcPr>
          <w:p>
            <w:pPr>
              <w:spacing w:after="40"/>
            </w:pPr>
            <w:r>
              <w:rPr>
                <w:sz w:val="13"/>
              </w:rPr>
              <w:t>Imagen de un liquen seleccionada por el usuario (cámara o galería)</w:t>
            </w:r>
          </w:p>
        </w:tc>
        <w:tc>
          <w:tcPr>
            <w:tcW w:type="dxa" w:w="2160"/>
          </w:tcPr>
          <w:p>
            <w:pPr>
              <w:spacing w:after="40"/>
            </w:pPr>
            <w:r>
              <w:rPr>
                <w:sz w:val="13"/>
              </w:rPr>
              <w:t>La imagen queda cargada y lista para el análisis</w:t>
            </w:r>
          </w:p>
        </w:tc>
      </w:tr>
      <w:tr>
        <w:tc>
          <w:tcPr>
            <w:tcW w:type="dxa" w:w="864"/>
          </w:tcPr>
          <w:p>
            <w:pPr>
              <w:spacing w:after="40"/>
            </w:pPr>
            <w:r>
              <w:rPr>
                <w:sz w:val="13"/>
              </w:rPr>
              <w:t>M2-02</w:t>
            </w:r>
          </w:p>
        </w:tc>
        <w:tc>
          <w:tcPr>
            <w:tcW w:type="dxa" w:w="2160"/>
          </w:tcPr>
          <w:p>
            <w:pPr>
              <w:spacing w:after="40"/>
            </w:pPr>
            <w:r>
              <w:rPr>
                <w:sz w:val="13"/>
              </w:rPr>
              <w:t>Análisis de un liquen saludable</w:t>
            </w:r>
          </w:p>
        </w:tc>
        <w:tc>
          <w:tcPr>
            <w:tcW w:type="dxa" w:w="1728"/>
          </w:tcPr>
          <w:p>
            <w:pPr>
              <w:spacing w:after="40"/>
            </w:pPr>
            <w:r>
              <w:rPr>
                <w:sz w:val="13"/>
              </w:rPr>
              <w:t>Imagen de un liquen saludable disponible</w:t>
            </w:r>
          </w:p>
        </w:tc>
        <w:tc>
          <w:tcPr>
            <w:tcW w:type="dxa" w:w="1872"/>
          </w:tcPr>
          <w:p>
            <w:pPr>
              <w:spacing w:after="40"/>
            </w:pPr>
            <w:r>
              <w:rPr>
                <w:sz w:val="13"/>
              </w:rPr>
              <w:t>Imagen del liquen seleccionada por el usuario</w:t>
            </w:r>
          </w:p>
        </w:tc>
        <w:tc>
          <w:tcPr>
            <w:tcW w:type="dxa" w:w="2160"/>
          </w:tcPr>
          <w:p>
            <w:pPr>
              <w:spacing w:after="40"/>
            </w:pPr>
            <w:r>
              <w:rPr>
                <w:sz w:val="13"/>
              </w:rPr>
              <w:t>La IA clasifica la imagen como liquen saludable y se registra el análisis</w:t>
            </w:r>
          </w:p>
        </w:tc>
      </w:tr>
      <w:tr>
        <w:tc>
          <w:tcPr>
            <w:tcW w:type="dxa" w:w="864"/>
          </w:tcPr>
          <w:p>
            <w:pPr>
              <w:spacing w:after="40"/>
            </w:pPr>
            <w:r>
              <w:rPr>
                <w:sz w:val="13"/>
              </w:rPr>
              <w:t>M2-03</w:t>
            </w:r>
          </w:p>
        </w:tc>
        <w:tc>
          <w:tcPr>
            <w:tcW w:type="dxa" w:w="2160"/>
          </w:tcPr>
          <w:p>
            <w:pPr>
              <w:spacing w:after="40"/>
            </w:pPr>
            <w:r>
              <w:rPr>
                <w:sz w:val="13"/>
              </w:rPr>
              <w:t>Análisis de un liquen contaminado</w:t>
            </w:r>
          </w:p>
        </w:tc>
        <w:tc>
          <w:tcPr>
            <w:tcW w:type="dxa" w:w="1728"/>
          </w:tcPr>
          <w:p>
            <w:pPr>
              <w:spacing w:after="40"/>
            </w:pPr>
            <w:r>
              <w:rPr>
                <w:sz w:val="13"/>
              </w:rPr>
              <w:t>Imagen de un liquen contaminado disponible</w:t>
            </w:r>
          </w:p>
        </w:tc>
        <w:tc>
          <w:tcPr>
            <w:tcW w:type="dxa" w:w="1872"/>
          </w:tcPr>
          <w:p>
            <w:pPr>
              <w:spacing w:after="40"/>
            </w:pPr>
            <w:r>
              <w:rPr>
                <w:sz w:val="13"/>
              </w:rPr>
              <w:t>Imagen del liquen seleccionada por el usuario</w:t>
            </w:r>
          </w:p>
        </w:tc>
        <w:tc>
          <w:tcPr>
            <w:tcW w:type="dxa" w:w="2160"/>
          </w:tcPr>
          <w:p>
            <w:pPr>
              <w:spacing w:after="40"/>
            </w:pPr>
            <w:r>
              <w:rPr>
                <w:sz w:val="13"/>
              </w:rPr>
              <w:t>La IA clasifica la imagen como liquen contaminado y se registra el análisis</w:t>
            </w:r>
          </w:p>
        </w:tc>
      </w:tr>
      <w:tr>
        <w:tc>
          <w:tcPr>
            <w:tcW w:type="dxa" w:w="864"/>
          </w:tcPr>
          <w:p>
            <w:pPr>
              <w:spacing w:after="40"/>
            </w:pPr>
            <w:r>
              <w:rPr>
                <w:sz w:val="13"/>
              </w:rPr>
              <w:t>M2-04</w:t>
            </w:r>
          </w:p>
        </w:tc>
        <w:tc>
          <w:tcPr>
            <w:tcW w:type="dxa" w:w="2160"/>
          </w:tcPr>
          <w:p>
            <w:pPr>
              <w:spacing w:after="40"/>
            </w:pPr>
            <w:r>
              <w:rPr>
                <w:sz w:val="13"/>
              </w:rPr>
              <w:t>Análisis de una imagen que no es un liquen</w:t>
            </w:r>
          </w:p>
        </w:tc>
        <w:tc>
          <w:tcPr>
            <w:tcW w:type="dxa" w:w="1728"/>
          </w:tcPr>
          <w:p>
            <w:pPr>
              <w:spacing w:after="40"/>
            </w:pPr>
            <w:r>
              <w:rPr>
                <w:sz w:val="13"/>
              </w:rPr>
              <w:t>Imagen ajena a los líquenes disponible</w:t>
            </w:r>
          </w:p>
        </w:tc>
        <w:tc>
          <w:tcPr>
            <w:tcW w:type="dxa" w:w="1872"/>
          </w:tcPr>
          <w:p>
            <w:pPr>
              <w:spacing w:after="40"/>
            </w:pPr>
            <w:r>
              <w:rPr>
                <w:sz w:val="13"/>
              </w:rPr>
              <w:t>Imagen sin líquenes seleccionada por el usuario</w:t>
            </w:r>
          </w:p>
        </w:tc>
        <w:tc>
          <w:tcPr>
            <w:tcW w:type="dxa" w:w="2160"/>
          </w:tcPr>
          <w:p>
            <w:pPr>
              <w:spacing w:after="40"/>
            </w:pPr>
            <w:r>
              <w:rPr>
                <w:sz w:val="13"/>
              </w:rPr>
              <w:t>La IA clasifica la imagen como liquen desconocido, el sistema informa al usuario que no fue posible determinar la calidad del aire y NO registra el análisis</w:t>
            </w:r>
          </w:p>
        </w:tc>
      </w:tr>
      <w:tr>
        <w:tc>
          <w:tcPr>
            <w:tcW w:type="dxa" w:w="864"/>
          </w:tcPr>
          <w:p>
            <w:pPr>
              <w:spacing w:after="40"/>
            </w:pPr>
            <w:r>
              <w:rPr>
                <w:sz w:val="13"/>
              </w:rPr>
              <w:t>M2-05</w:t>
            </w:r>
          </w:p>
        </w:tc>
        <w:tc>
          <w:tcPr>
            <w:tcW w:type="dxa" w:w="2160"/>
          </w:tcPr>
          <w:p>
            <w:pPr>
              <w:spacing w:after="40"/>
            </w:pPr>
            <w:r>
              <w:rPr>
                <w:sz w:val="13"/>
              </w:rPr>
              <w:t>Análisis sin imagen seleccionada</w:t>
            </w:r>
          </w:p>
        </w:tc>
        <w:tc>
          <w:tcPr>
            <w:tcW w:type="dxa" w:w="1728"/>
          </w:tcPr>
          <w:p>
            <w:pPr>
              <w:spacing w:after="40"/>
            </w:pPr>
            <w:r>
              <w:rPr>
                <w:sz w:val="13"/>
              </w:rPr>
              <w:t>Pantalla de análisis disponible</w:t>
            </w:r>
          </w:p>
        </w:tc>
        <w:tc>
          <w:tcPr>
            <w:tcW w:type="dxa" w:w="1872"/>
          </w:tcPr>
          <w:p>
            <w:pPr>
              <w:spacing w:after="40"/>
            </w:pPr>
            <w:r>
              <w:rPr>
                <w:sz w:val="13"/>
              </w:rPr>
              <w:t>Intento de continuar sin haber seleccionado imagen</w:t>
            </w:r>
          </w:p>
        </w:tc>
        <w:tc>
          <w:tcPr>
            <w:tcW w:type="dxa" w:w="2160"/>
          </w:tcPr>
          <w:p>
            <w:pPr>
              <w:spacing w:after="40"/>
            </w:pPr>
            <w:r>
              <w:rPr>
                <w:sz w:val="13"/>
              </w:rPr>
              <w:t>El sistema solicita seleccionar una imagen antes de continuar</w:t>
            </w:r>
          </w:p>
        </w:tc>
      </w:tr>
      <w:tr>
        <w:tc>
          <w:tcPr>
            <w:tcW w:type="dxa" w:w="864"/>
          </w:tcPr>
          <w:p>
            <w:pPr>
              <w:spacing w:after="40"/>
            </w:pPr>
            <w:r>
              <w:rPr>
                <w:sz w:val="13"/>
              </w:rPr>
              <w:t>M2-06</w:t>
            </w:r>
          </w:p>
        </w:tc>
        <w:tc>
          <w:tcPr>
            <w:tcW w:type="dxa" w:w="2160"/>
          </w:tcPr>
          <w:p>
            <w:pPr>
              <w:spacing w:after="40"/>
            </w:pPr>
            <w:r>
              <w:rPr>
                <w:sz w:val="13"/>
              </w:rPr>
              <w:t>Análisis desde cámara sin ubicación</w:t>
            </w:r>
          </w:p>
        </w:tc>
        <w:tc>
          <w:tcPr>
            <w:tcW w:type="dxa" w:w="1728"/>
          </w:tcPr>
          <w:p>
            <w:pPr>
              <w:spacing w:after="40"/>
            </w:pPr>
            <w:r>
              <w:rPr>
                <w:sz w:val="13"/>
              </w:rPr>
              <w:t>Opción de cámara elegida y ubicación no disponible</w:t>
            </w:r>
          </w:p>
        </w:tc>
        <w:tc>
          <w:tcPr>
            <w:tcW w:type="dxa" w:w="1872"/>
          </w:tcPr>
          <w:p>
            <w:pPr>
              <w:spacing w:after="40"/>
            </w:pPr>
            <w:r>
              <w:rPr>
                <w:sz w:val="13"/>
              </w:rPr>
              <w:t>Fotografía capturada sin ubicación del dispositivo</w:t>
            </w:r>
          </w:p>
        </w:tc>
        <w:tc>
          <w:tcPr>
            <w:tcW w:type="dxa" w:w="2160"/>
          </w:tcPr>
          <w:p>
            <w:pPr>
              <w:spacing w:after="40"/>
            </w:pPr>
            <w:r>
              <w:rPr>
                <w:sz w:val="13"/>
              </w:rPr>
              <w:t>El sistema indica que se requiere la ubicación para completar el análisis</w:t>
            </w:r>
          </w:p>
        </w:tc>
      </w:tr>
      <w:tr>
        <w:tc>
          <w:tcPr>
            <w:tcW w:type="dxa" w:w="864"/>
          </w:tcPr>
          <w:p>
            <w:pPr>
              <w:spacing w:after="40"/>
            </w:pPr>
            <w:r>
              <w:rPr>
                <w:sz w:val="13"/>
              </w:rPr>
              <w:t>M2-07</w:t>
            </w:r>
          </w:p>
        </w:tc>
        <w:tc>
          <w:tcPr>
            <w:tcW w:type="dxa" w:w="2160"/>
          </w:tcPr>
          <w:p>
            <w:pPr>
              <w:spacing w:after="40"/>
            </w:pPr>
            <w:r>
              <w:rPr>
                <w:sz w:val="13"/>
              </w:rPr>
              <w:t>Consultar un análisis guardado</w:t>
            </w:r>
          </w:p>
        </w:tc>
        <w:tc>
          <w:tcPr>
            <w:tcW w:type="dxa" w:w="1728"/>
          </w:tcPr>
          <w:p>
            <w:pPr>
              <w:spacing w:after="40"/>
            </w:pPr>
            <w:r>
              <w:rPr>
                <w:sz w:val="13"/>
              </w:rPr>
              <w:t>Existe al menos un análisis del usuario</w:t>
            </w:r>
          </w:p>
        </w:tc>
        <w:tc>
          <w:tcPr>
            <w:tcW w:type="dxa" w:w="1872"/>
          </w:tcPr>
          <w:p>
            <w:pPr>
              <w:spacing w:after="40"/>
            </w:pPr>
            <w:r>
              <w:rPr>
                <w:sz w:val="13"/>
              </w:rPr>
              <w:t>Selección de un análisis del historial</w:t>
            </w:r>
          </w:p>
        </w:tc>
        <w:tc>
          <w:tcPr>
            <w:tcW w:type="dxa" w:w="2160"/>
          </w:tcPr>
          <w:p>
            <w:pPr>
              <w:spacing w:after="40"/>
            </w:pPr>
            <w:r>
              <w:rPr>
                <w:sz w:val="13"/>
              </w:rPr>
              <w:t>El sistema muestra el detalle del análisis con su clasificación</w:t>
            </w:r>
          </w:p>
        </w:tc>
      </w:tr>
      <w:tr>
        <w:tc>
          <w:tcPr>
            <w:tcW w:type="dxa" w:w="864"/>
          </w:tcPr>
          <w:p>
            <w:pPr>
              <w:spacing w:after="40"/>
            </w:pPr>
            <w:r>
              <w:rPr>
                <w:sz w:val="13"/>
              </w:rPr>
              <w:t>M2-08</w:t>
            </w:r>
          </w:p>
        </w:tc>
        <w:tc>
          <w:tcPr>
            <w:tcW w:type="dxa" w:w="2160"/>
          </w:tcPr>
          <w:p>
            <w:pPr>
              <w:spacing w:after="40"/>
            </w:pPr>
            <w:r>
              <w:rPr>
                <w:sz w:val="13"/>
              </w:rPr>
              <w:t>Estado completado del análisis</w:t>
            </w:r>
          </w:p>
        </w:tc>
        <w:tc>
          <w:tcPr>
            <w:tcW w:type="dxa" w:w="1728"/>
          </w:tcPr>
          <w:p>
            <w:pPr>
              <w:spacing w:after="40"/>
            </w:pPr>
            <w:r>
              <w:rPr>
                <w:sz w:val="13"/>
              </w:rPr>
              <w:t>Análisis ya guardado</w:t>
            </w:r>
          </w:p>
        </w:tc>
        <w:tc>
          <w:tcPr>
            <w:tcW w:type="dxa" w:w="1872"/>
          </w:tcPr>
          <w:p>
            <w:pPr>
              <w:spacing w:after="40"/>
            </w:pPr>
            <w:r>
              <w:rPr>
                <w:sz w:val="13"/>
              </w:rPr>
              <w:t>Consulta del estado de un análisis finalizado</w:t>
            </w:r>
          </w:p>
        </w:tc>
        <w:tc>
          <w:tcPr>
            <w:tcW w:type="dxa" w:w="2160"/>
          </w:tcPr>
          <w:p>
            <w:pPr>
              <w:spacing w:after="40"/>
            </w:pPr>
            <w:r>
              <w:rPr>
                <w:sz w:val="13"/>
              </w:rPr>
              <w:t>El análisis aparece en estado completado con su resultado</w:t>
            </w:r>
          </w:p>
        </w:tc>
      </w:tr>
      <w:tr>
        <w:tc>
          <w:tcPr>
            <w:tcW w:type="dxa" w:w="864"/>
          </w:tcPr>
          <w:p>
            <w:pPr>
              <w:spacing w:after="40"/>
            </w:pPr>
            <w:r>
              <w:rPr>
                <w:sz w:val="13"/>
              </w:rPr>
              <w:t>M2-09</w:t>
            </w:r>
          </w:p>
        </w:tc>
        <w:tc>
          <w:tcPr>
            <w:tcW w:type="dxa" w:w="2160"/>
          </w:tcPr>
          <w:p>
            <w:pPr>
              <w:spacing w:after="40"/>
            </w:pPr>
            <w:r>
              <w:rPr>
                <w:sz w:val="13"/>
              </w:rPr>
              <w:t>Captura con la cámara del dispositivo</w:t>
            </w:r>
          </w:p>
        </w:tc>
        <w:tc>
          <w:tcPr>
            <w:tcW w:type="dxa" w:w="1728"/>
          </w:tcPr>
          <w:p>
            <w:pPr>
              <w:spacing w:after="40"/>
            </w:pPr>
            <w:r>
              <w:rPr>
                <w:sz w:val="13"/>
              </w:rPr>
              <w:t>Dispositivo con cámara y permiso concedido</w:t>
            </w:r>
          </w:p>
        </w:tc>
        <w:tc>
          <w:tcPr>
            <w:tcW w:type="dxa" w:w="1872"/>
          </w:tcPr>
          <w:p>
            <w:pPr>
              <w:spacing w:after="40"/>
            </w:pPr>
            <w:r>
              <w:rPr>
                <w:sz w:val="13"/>
              </w:rPr>
              <w:t>Fotografía tomada desde la aplicación</w:t>
            </w:r>
          </w:p>
        </w:tc>
        <w:tc>
          <w:tcPr>
            <w:tcW w:type="dxa" w:w="2160"/>
          </w:tcPr>
          <w:p>
            <w:pPr>
              <w:spacing w:after="40"/>
            </w:pPr>
            <w:r>
              <w:rPr>
                <w:sz w:val="13"/>
              </w:rPr>
              <w:t>La imagen capturada se incorpora al flujo de análisis</w:t>
            </w:r>
          </w:p>
        </w:tc>
      </w:tr>
      <w:tr>
        <w:tc>
          <w:tcPr>
            <w:tcW w:type="dxa" w:w="864"/>
          </w:tcPr>
          <w:p>
            <w:pPr>
              <w:spacing w:after="40"/>
            </w:pPr>
            <w:r>
              <w:rPr>
                <w:sz w:val="13"/>
              </w:rPr>
              <w:t>M2-10</w:t>
            </w:r>
          </w:p>
        </w:tc>
        <w:tc>
          <w:tcPr>
            <w:tcW w:type="dxa" w:w="2160"/>
          </w:tcPr>
          <w:p>
            <w:pPr>
              <w:spacing w:after="40"/>
            </w:pPr>
            <w:r>
              <w:rPr>
                <w:sz w:val="13"/>
              </w:rPr>
              <w:t>Selección desde la galería del dispositivo</w:t>
            </w:r>
          </w:p>
        </w:tc>
        <w:tc>
          <w:tcPr>
            <w:tcW w:type="dxa" w:w="1728"/>
          </w:tcPr>
          <w:p>
            <w:pPr>
              <w:spacing w:after="40"/>
            </w:pPr>
            <w:r>
              <w:rPr>
                <w:sz w:val="13"/>
              </w:rPr>
              <w:t>Dispositivo con imágenes disponibles</w:t>
            </w:r>
          </w:p>
        </w:tc>
        <w:tc>
          <w:tcPr>
            <w:tcW w:type="dxa" w:w="1872"/>
          </w:tcPr>
          <w:p>
            <w:pPr>
              <w:spacing w:after="40"/>
            </w:pPr>
            <w:r>
              <w:rPr>
                <w:sz w:val="13"/>
              </w:rPr>
              <w:t>Imagen elegida desde la galería</w:t>
            </w:r>
          </w:p>
        </w:tc>
        <w:tc>
          <w:tcPr>
            <w:tcW w:type="dxa" w:w="2160"/>
          </w:tcPr>
          <w:p>
            <w:pPr>
              <w:spacing w:after="40"/>
            </w:pPr>
            <w:r>
              <w:rPr>
                <w:sz w:val="13"/>
              </w:rPr>
              <w:t>La imagen seleccionada se incorpora al flujo de análisis</w:t>
            </w:r>
          </w:p>
        </w:tc>
      </w:tr>
      <w:tr>
        <w:tc>
          <w:tcPr>
            <w:tcW w:type="dxa" w:w="864"/>
          </w:tcPr>
          <w:p>
            <w:pPr>
              <w:spacing w:after="40"/>
            </w:pPr>
            <w:r>
              <w:rPr>
                <w:sz w:val="13"/>
              </w:rPr>
              <w:t>M2-11</w:t>
            </w:r>
          </w:p>
        </w:tc>
        <w:tc>
          <w:tcPr>
            <w:tcW w:type="dxa" w:w="2160"/>
          </w:tcPr>
          <w:p>
            <w:pPr>
              <w:spacing w:after="40"/>
            </w:pPr>
            <w:r>
              <w:rPr>
                <w:sz w:val="13"/>
              </w:rPr>
              <w:t>Análisis desconocido fuera del historial, el mapa y el panel</w:t>
            </w:r>
          </w:p>
        </w:tc>
        <w:tc>
          <w:tcPr>
            <w:tcW w:type="dxa" w:w="1728"/>
          </w:tcPr>
          <w:p>
            <w:pPr>
              <w:spacing w:after="40"/>
            </w:pPr>
            <w:r>
              <w:rPr>
                <w:sz w:val="13"/>
              </w:rPr>
              <w:t>Análisis clasificado como liquen desconocido</w:t>
            </w:r>
          </w:p>
        </w:tc>
        <w:tc>
          <w:tcPr>
            <w:tcW w:type="dxa" w:w="1872"/>
          </w:tcPr>
          <w:p>
            <w:pPr>
              <w:spacing w:after="40"/>
            </w:pPr>
            <w:r>
              <w:rPr>
                <w:sz w:val="13"/>
              </w:rPr>
              <w:t>Consulta del historial, el mapa y el panel principal después de un desconocido</w:t>
            </w:r>
          </w:p>
        </w:tc>
        <w:tc>
          <w:tcPr>
            <w:tcW w:type="dxa" w:w="2160"/>
          </w:tcPr>
          <w:p>
            <w:pPr>
              <w:spacing w:after="40"/>
            </w:pPr>
            <w:r>
              <w:rPr>
                <w:sz w:val="13"/>
              </w:rPr>
              <w:t>El análisis desconocido no aparece en el historial, el mapa ni las estadísticas del panel; se mantiene la trazabilidad en el monitoreo de la IA</w:t>
            </w:r>
          </w:p>
        </w:tc>
      </w:tr>
      <w:tr>
        <w:tc>
          <w:tcPr>
            <w:tcW w:type="dxa" w:w="864"/>
          </w:tcPr>
          <w:p>
            <w:pPr>
              <w:spacing w:after="40"/>
            </w:pPr>
            <w:r>
              <w:rPr>
                <w:sz w:val="13"/>
              </w:rPr>
              <w:t>M2-12</w:t>
            </w:r>
          </w:p>
        </w:tc>
        <w:tc>
          <w:tcPr>
            <w:tcW w:type="dxa" w:w="2160"/>
          </w:tcPr>
          <w:p>
            <w:pPr>
              <w:spacing w:after="40"/>
            </w:pPr>
            <w:r>
              <w:rPr>
                <w:sz w:val="13"/>
              </w:rPr>
              <w:t>Imagen inválida o ilegible</w:t>
            </w:r>
          </w:p>
        </w:tc>
        <w:tc>
          <w:tcPr>
            <w:tcW w:type="dxa" w:w="1728"/>
          </w:tcPr>
          <w:p>
            <w:pPr>
              <w:spacing w:after="40"/>
            </w:pPr>
            <w:r>
              <w:rPr>
                <w:sz w:val="13"/>
              </w:rPr>
              <w:t>Archivo que no corresponde a una imagen válida</w:t>
            </w:r>
          </w:p>
        </w:tc>
        <w:tc>
          <w:tcPr>
            <w:tcW w:type="dxa" w:w="1872"/>
          </w:tcPr>
          <w:p>
            <w:pPr>
              <w:spacing w:after="40"/>
            </w:pPr>
            <w:r>
              <w:rPr>
                <w:sz w:val="13"/>
              </w:rPr>
              <w:t>Intento de analizar una imagen no legible</w:t>
            </w:r>
          </w:p>
        </w:tc>
        <w:tc>
          <w:tcPr>
            <w:tcW w:type="dxa" w:w="2160"/>
          </w:tcPr>
          <w:p>
            <w:pPr>
              <w:spacing w:after="40"/>
            </w:pPr>
            <w:r>
              <w:rPr>
                <w:sz w:val="13"/>
              </w:rPr>
              <w:t>El sistema indica que no fue posible leer la imagen y no presenta una clasificación</w:t>
            </w:r>
          </w:p>
        </w:tc>
      </w:tr>
    </w:tbl>
    <w:p/>
    <w:p>
      <w:pPr>
        <w:pStyle w:val="Heading3"/>
      </w:pPr>
      <w:r>
        <w:t>8.2.3 Módulo 3 — Resultados, historial y reportes</w:t>
      </w:r>
    </w:p>
    <w:p>
      <w:pPr>
        <w:pStyle w:val="Tabla"/>
        <w:spacing w:after="120"/>
        <w:jc w:val="center"/>
      </w:pPr>
      <w:r>
        <w:rPr>
          <w:i/>
          <w:color w:val="595959"/>
          <w:sz w:val="18"/>
        </w:rPr>
        <w:t>Tabla de casos de prueba del módulo 3 (8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M3-01</w:t>
            </w:r>
          </w:p>
        </w:tc>
        <w:tc>
          <w:tcPr>
            <w:tcW w:type="dxa" w:w="2160"/>
          </w:tcPr>
          <w:p>
            <w:pPr>
              <w:spacing w:after="40"/>
            </w:pPr>
            <w:r>
              <w:rPr>
                <w:sz w:val="13"/>
              </w:rPr>
              <w:t>Historial con análisis</w:t>
            </w:r>
          </w:p>
        </w:tc>
        <w:tc>
          <w:tcPr>
            <w:tcW w:type="dxa" w:w="1728"/>
          </w:tcPr>
          <w:p>
            <w:pPr>
              <w:spacing w:after="40"/>
            </w:pPr>
            <w:r>
              <w:rPr>
                <w:sz w:val="13"/>
              </w:rPr>
              <w:t>Existe al menos un análisis del usuario</w:t>
            </w:r>
          </w:p>
        </w:tc>
        <w:tc>
          <w:tcPr>
            <w:tcW w:type="dxa" w:w="1872"/>
          </w:tcPr>
          <w:p>
            <w:pPr>
              <w:spacing w:after="40"/>
            </w:pPr>
            <w:r>
              <w:rPr>
                <w:sz w:val="13"/>
              </w:rPr>
              <w:t>Acceso a la pantalla de historial</w:t>
            </w:r>
          </w:p>
        </w:tc>
        <w:tc>
          <w:tcPr>
            <w:tcW w:type="dxa" w:w="2160"/>
          </w:tcPr>
          <w:p>
            <w:pPr>
              <w:spacing w:after="40"/>
            </w:pPr>
            <w:r>
              <w:rPr>
                <w:sz w:val="13"/>
              </w:rPr>
              <w:t>El historial muestra los análisis del usuario</w:t>
            </w:r>
          </w:p>
        </w:tc>
      </w:tr>
      <w:tr>
        <w:tc>
          <w:tcPr>
            <w:tcW w:type="dxa" w:w="864"/>
          </w:tcPr>
          <w:p>
            <w:pPr>
              <w:spacing w:after="40"/>
            </w:pPr>
            <w:r>
              <w:rPr>
                <w:sz w:val="13"/>
              </w:rPr>
              <w:t>M3-02</w:t>
            </w:r>
          </w:p>
        </w:tc>
        <w:tc>
          <w:tcPr>
            <w:tcW w:type="dxa" w:w="2160"/>
          </w:tcPr>
          <w:p>
            <w:pPr>
              <w:spacing w:after="40"/>
            </w:pPr>
            <w:r>
              <w:rPr>
                <w:sz w:val="13"/>
              </w:rPr>
              <w:t>Historial vacío</w:t>
            </w:r>
          </w:p>
        </w:tc>
        <w:tc>
          <w:tcPr>
            <w:tcW w:type="dxa" w:w="1728"/>
          </w:tcPr>
          <w:p>
            <w:pPr>
              <w:spacing w:after="40"/>
            </w:pPr>
            <w:r>
              <w:rPr>
                <w:sz w:val="13"/>
              </w:rPr>
              <w:t>Usuario sin análisis registrados</w:t>
            </w:r>
          </w:p>
        </w:tc>
        <w:tc>
          <w:tcPr>
            <w:tcW w:type="dxa" w:w="1872"/>
          </w:tcPr>
          <w:p>
            <w:pPr>
              <w:spacing w:after="40"/>
            </w:pPr>
            <w:r>
              <w:rPr>
                <w:sz w:val="13"/>
              </w:rPr>
              <w:t>Acceso a la pantalla de historial de un usuario nuevo</w:t>
            </w:r>
          </w:p>
        </w:tc>
        <w:tc>
          <w:tcPr>
            <w:tcW w:type="dxa" w:w="2160"/>
          </w:tcPr>
          <w:p>
            <w:pPr>
              <w:spacing w:after="40"/>
            </w:pPr>
            <w:r>
              <w:rPr>
                <w:sz w:val="13"/>
              </w:rPr>
              <w:t>El historial muestra un estado vacío</w:t>
            </w:r>
          </w:p>
        </w:tc>
      </w:tr>
      <w:tr>
        <w:tc>
          <w:tcPr>
            <w:tcW w:type="dxa" w:w="864"/>
          </w:tcPr>
          <w:p>
            <w:pPr>
              <w:spacing w:after="40"/>
            </w:pPr>
            <w:r>
              <w:rPr>
                <w:sz w:val="13"/>
              </w:rPr>
              <w:t>M3-03</w:t>
            </w:r>
          </w:p>
        </w:tc>
        <w:tc>
          <w:tcPr>
            <w:tcW w:type="dxa" w:w="2160"/>
          </w:tcPr>
          <w:p>
            <w:pPr>
              <w:spacing w:after="40"/>
            </w:pPr>
            <w:r>
              <w:rPr>
                <w:sz w:val="13"/>
              </w:rPr>
              <w:t>Estadísticas del panel principal</w:t>
            </w:r>
          </w:p>
        </w:tc>
        <w:tc>
          <w:tcPr>
            <w:tcW w:type="dxa" w:w="1728"/>
          </w:tcPr>
          <w:p>
            <w:pPr>
              <w:spacing w:after="40"/>
            </w:pPr>
            <w:r>
              <w:rPr>
                <w:sz w:val="13"/>
              </w:rPr>
              <w:t>Existe al menos un análisis</w:t>
            </w:r>
          </w:p>
        </w:tc>
        <w:tc>
          <w:tcPr>
            <w:tcW w:type="dxa" w:w="1872"/>
          </w:tcPr>
          <w:p>
            <w:pPr>
              <w:spacing w:after="40"/>
            </w:pPr>
            <w:r>
              <w:rPr>
                <w:sz w:val="13"/>
              </w:rPr>
              <w:t>Consulta del panel principal de la aplicación</w:t>
            </w:r>
          </w:p>
        </w:tc>
        <w:tc>
          <w:tcPr>
            <w:tcW w:type="dxa" w:w="2160"/>
          </w:tcPr>
          <w:p>
            <w:pPr>
              <w:spacing w:after="40"/>
            </w:pPr>
            <w:r>
              <w:rPr>
                <w:sz w:val="13"/>
              </w:rPr>
              <w:t>El panel muestra las estadísticas derivadas de los análisis</w:t>
            </w:r>
          </w:p>
        </w:tc>
      </w:tr>
      <w:tr>
        <w:tc>
          <w:tcPr>
            <w:tcW w:type="dxa" w:w="864"/>
          </w:tcPr>
          <w:p>
            <w:pPr>
              <w:spacing w:after="40"/>
            </w:pPr>
            <w:r>
              <w:rPr>
                <w:sz w:val="13"/>
              </w:rPr>
              <w:t>M3-04</w:t>
            </w:r>
          </w:p>
        </w:tc>
        <w:tc>
          <w:tcPr>
            <w:tcW w:type="dxa" w:w="2160"/>
          </w:tcPr>
          <w:p>
            <w:pPr>
              <w:spacing w:after="40"/>
            </w:pPr>
            <w:r>
              <w:rPr>
                <w:sz w:val="13"/>
              </w:rPr>
              <w:t>Consulta del detalle de un análisis</w:t>
            </w:r>
          </w:p>
        </w:tc>
        <w:tc>
          <w:tcPr>
            <w:tcW w:type="dxa" w:w="1728"/>
          </w:tcPr>
          <w:p>
            <w:pPr>
              <w:spacing w:after="40"/>
            </w:pPr>
            <w:r>
              <w:rPr>
                <w:sz w:val="13"/>
              </w:rPr>
              <w:t>Análisis guardado por el usuario</w:t>
            </w:r>
          </w:p>
        </w:tc>
        <w:tc>
          <w:tcPr>
            <w:tcW w:type="dxa" w:w="1872"/>
          </w:tcPr>
          <w:p>
            <w:pPr>
              <w:spacing w:after="40"/>
            </w:pPr>
            <w:r>
              <w:rPr>
                <w:sz w:val="13"/>
              </w:rPr>
              <w:t>Selección de un análisis del historial</w:t>
            </w:r>
          </w:p>
        </w:tc>
        <w:tc>
          <w:tcPr>
            <w:tcW w:type="dxa" w:w="2160"/>
          </w:tcPr>
          <w:p>
            <w:pPr>
              <w:spacing w:after="40"/>
            </w:pPr>
            <w:r>
              <w:rPr>
                <w:sz w:val="13"/>
              </w:rPr>
              <w:t>El sistema muestra la clasificación e información ambiental del análisis</w:t>
            </w:r>
          </w:p>
        </w:tc>
      </w:tr>
      <w:tr>
        <w:tc>
          <w:tcPr>
            <w:tcW w:type="dxa" w:w="864"/>
          </w:tcPr>
          <w:p>
            <w:pPr>
              <w:spacing w:after="40"/>
            </w:pPr>
            <w:r>
              <w:rPr>
                <w:sz w:val="13"/>
              </w:rPr>
              <w:t>M3-05</w:t>
            </w:r>
          </w:p>
        </w:tc>
        <w:tc>
          <w:tcPr>
            <w:tcW w:type="dxa" w:w="2160"/>
          </w:tcPr>
          <w:p>
            <w:pPr>
              <w:spacing w:after="40"/>
            </w:pPr>
            <w:r>
              <w:rPr>
                <w:sz w:val="13"/>
              </w:rPr>
              <w:t>Eliminación de un análisis</w:t>
            </w:r>
          </w:p>
        </w:tc>
        <w:tc>
          <w:tcPr>
            <w:tcW w:type="dxa" w:w="1728"/>
          </w:tcPr>
          <w:p>
            <w:pPr>
              <w:spacing w:after="40"/>
            </w:pPr>
            <w:r>
              <w:rPr>
                <w:sz w:val="13"/>
              </w:rPr>
              <w:t>Análisis del usuario disponible</w:t>
            </w:r>
          </w:p>
        </w:tc>
        <w:tc>
          <w:tcPr>
            <w:tcW w:type="dxa" w:w="1872"/>
          </w:tcPr>
          <w:p>
            <w:pPr>
              <w:spacing w:after="40"/>
            </w:pPr>
            <w:r>
              <w:rPr>
                <w:sz w:val="13"/>
              </w:rPr>
              <w:t>Solicitud de eliminar un análisis</w:t>
            </w:r>
          </w:p>
        </w:tc>
        <w:tc>
          <w:tcPr>
            <w:tcW w:type="dxa" w:w="2160"/>
          </w:tcPr>
          <w:p>
            <w:pPr>
              <w:spacing w:after="40"/>
            </w:pPr>
            <w:r>
              <w:rPr>
                <w:sz w:val="13"/>
              </w:rPr>
              <w:t>El sistema elimina el análisis y lo retira del historial</w:t>
            </w:r>
          </w:p>
        </w:tc>
      </w:tr>
      <w:tr>
        <w:tc>
          <w:tcPr>
            <w:tcW w:type="dxa" w:w="864"/>
          </w:tcPr>
          <w:p>
            <w:pPr>
              <w:spacing w:after="40"/>
            </w:pPr>
            <w:r>
              <w:rPr>
                <w:sz w:val="13"/>
              </w:rPr>
              <w:t>M3-06</w:t>
            </w:r>
          </w:p>
        </w:tc>
        <w:tc>
          <w:tcPr>
            <w:tcW w:type="dxa" w:w="2160"/>
          </w:tcPr>
          <w:p>
            <w:pPr>
              <w:spacing w:after="40"/>
            </w:pPr>
            <w:r>
              <w:rPr>
                <w:sz w:val="13"/>
              </w:rPr>
              <w:t>Generación de un reporte ambiental</w:t>
            </w:r>
          </w:p>
        </w:tc>
        <w:tc>
          <w:tcPr>
            <w:tcW w:type="dxa" w:w="1728"/>
          </w:tcPr>
          <w:p>
            <w:pPr>
              <w:spacing w:after="40"/>
            </w:pPr>
            <w:r>
              <w:rPr>
                <w:sz w:val="13"/>
              </w:rPr>
              <w:t>El usuario cuenta con análisis</w:t>
            </w:r>
          </w:p>
        </w:tc>
        <w:tc>
          <w:tcPr>
            <w:tcW w:type="dxa" w:w="1872"/>
          </w:tcPr>
          <w:p>
            <w:pPr>
              <w:spacing w:after="40"/>
            </w:pPr>
            <w:r>
              <w:rPr>
                <w:sz w:val="13"/>
              </w:rPr>
              <w:t>Solicitud de generar un reporte</w:t>
            </w:r>
          </w:p>
        </w:tc>
        <w:tc>
          <w:tcPr>
            <w:tcW w:type="dxa" w:w="2160"/>
          </w:tcPr>
          <w:p>
            <w:pPr>
              <w:spacing w:after="40"/>
            </w:pPr>
            <w:r>
              <w:rPr>
                <w:sz w:val="13"/>
              </w:rPr>
              <w:t>El sistema genera el reporte con la información del usuario</w:t>
            </w:r>
          </w:p>
        </w:tc>
      </w:tr>
      <w:tr>
        <w:tc>
          <w:tcPr>
            <w:tcW w:type="dxa" w:w="864"/>
          </w:tcPr>
          <w:p>
            <w:pPr>
              <w:spacing w:after="40"/>
            </w:pPr>
            <w:r>
              <w:rPr>
                <w:sz w:val="13"/>
              </w:rPr>
              <w:t>M3-07</w:t>
            </w:r>
          </w:p>
        </w:tc>
        <w:tc>
          <w:tcPr>
            <w:tcW w:type="dxa" w:w="2160"/>
          </w:tcPr>
          <w:p>
            <w:pPr>
              <w:spacing w:after="40"/>
            </w:pPr>
            <w:r>
              <w:rPr>
                <w:sz w:val="13"/>
              </w:rPr>
              <w:t>Listado de reportes</w:t>
            </w:r>
          </w:p>
        </w:tc>
        <w:tc>
          <w:tcPr>
            <w:tcW w:type="dxa" w:w="1728"/>
          </w:tcPr>
          <w:p>
            <w:pPr>
              <w:spacing w:after="40"/>
            </w:pPr>
            <w:r>
              <w:rPr>
                <w:sz w:val="13"/>
              </w:rPr>
              <w:t>Existe al menos un reporte</w:t>
            </w:r>
          </w:p>
        </w:tc>
        <w:tc>
          <w:tcPr>
            <w:tcW w:type="dxa" w:w="1872"/>
          </w:tcPr>
          <w:p>
            <w:pPr>
              <w:spacing w:after="40"/>
            </w:pPr>
            <w:r>
              <w:rPr>
                <w:sz w:val="13"/>
              </w:rPr>
              <w:t>Acceso a la pantalla de reportes</w:t>
            </w:r>
          </w:p>
        </w:tc>
        <w:tc>
          <w:tcPr>
            <w:tcW w:type="dxa" w:w="2160"/>
          </w:tcPr>
          <w:p>
            <w:pPr>
              <w:spacing w:after="40"/>
            </w:pPr>
            <w:r>
              <w:rPr>
                <w:sz w:val="13"/>
              </w:rPr>
              <w:t>El sistema muestra el listado de reportes</w:t>
            </w:r>
          </w:p>
        </w:tc>
      </w:tr>
      <w:tr>
        <w:tc>
          <w:tcPr>
            <w:tcW w:type="dxa" w:w="864"/>
          </w:tcPr>
          <w:p>
            <w:pPr>
              <w:spacing w:after="40"/>
            </w:pPr>
            <w:r>
              <w:rPr>
                <w:sz w:val="13"/>
              </w:rPr>
              <w:t>M3-08</w:t>
            </w:r>
          </w:p>
        </w:tc>
        <w:tc>
          <w:tcPr>
            <w:tcW w:type="dxa" w:w="2160"/>
          </w:tcPr>
          <w:p>
            <w:pPr>
              <w:spacing w:after="40"/>
            </w:pPr>
            <w:r>
              <w:rPr>
                <w:sz w:val="13"/>
              </w:rPr>
              <w:t>Notificación de análisis finalizado</w:t>
            </w:r>
          </w:p>
        </w:tc>
        <w:tc>
          <w:tcPr>
            <w:tcW w:type="dxa" w:w="1728"/>
          </w:tcPr>
          <w:p>
            <w:pPr>
              <w:spacing w:after="40"/>
            </w:pPr>
            <w:r>
              <w:rPr>
                <w:sz w:val="13"/>
              </w:rPr>
              <w:t>Análisis procesado por la IA</w:t>
            </w:r>
          </w:p>
        </w:tc>
        <w:tc>
          <w:tcPr>
            <w:tcW w:type="dxa" w:w="1872"/>
          </w:tcPr>
          <w:p>
            <w:pPr>
              <w:spacing w:after="40"/>
            </w:pPr>
            <w:r>
              <w:rPr>
                <w:sz w:val="13"/>
              </w:rPr>
              <w:t>Consulta de las notificaciones del usuario</w:t>
            </w:r>
          </w:p>
        </w:tc>
        <w:tc>
          <w:tcPr>
            <w:tcW w:type="dxa" w:w="2160"/>
          </w:tcPr>
          <w:p>
            <w:pPr>
              <w:spacing w:after="40"/>
            </w:pPr>
            <w:r>
              <w:rPr>
                <w:sz w:val="13"/>
              </w:rPr>
              <w:t>El sistema muestra la notificación de análisis completado</w:t>
            </w:r>
          </w:p>
        </w:tc>
      </w:tr>
    </w:tbl>
    <w:p/>
    <w:p>
      <w:pPr>
        <w:pStyle w:val="Heading3"/>
      </w:pPr>
      <w:r>
        <w:t>8.2.4 Módulo 4 — Ubicación y mapa</w:t>
      </w:r>
    </w:p>
    <w:p>
      <w:pPr>
        <w:pStyle w:val="Tabla"/>
        <w:spacing w:after="120"/>
        <w:jc w:val="center"/>
      </w:pPr>
      <w:r>
        <w:rPr>
          <w:i/>
          <w:color w:val="595959"/>
          <w:sz w:val="18"/>
        </w:rPr>
        <w:t>Tabla de casos de prueba del módulo 4 (8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M4-01</w:t>
            </w:r>
          </w:p>
        </w:tc>
        <w:tc>
          <w:tcPr>
            <w:tcW w:type="dxa" w:w="2160"/>
          </w:tcPr>
          <w:p>
            <w:pPr>
              <w:spacing w:after="40"/>
            </w:pPr>
            <w:r>
              <w:rPr>
                <w:sz w:val="13"/>
              </w:rPr>
              <w:t>Registro de la ubicación del análisis</w:t>
            </w:r>
          </w:p>
        </w:tc>
        <w:tc>
          <w:tcPr>
            <w:tcW w:type="dxa" w:w="1728"/>
          </w:tcPr>
          <w:p>
            <w:pPr>
              <w:spacing w:after="40"/>
            </w:pPr>
            <w:r>
              <w:rPr>
                <w:sz w:val="13"/>
              </w:rPr>
              <w:t>Ubicación del dispositivo disponible</w:t>
            </w:r>
          </w:p>
        </w:tc>
        <w:tc>
          <w:tcPr>
            <w:tcW w:type="dxa" w:w="1872"/>
          </w:tcPr>
          <w:p>
            <w:pPr>
              <w:spacing w:after="40"/>
            </w:pPr>
            <w:r>
              <w:rPr>
                <w:sz w:val="13"/>
              </w:rPr>
              <w:t>Coordenadas obtenidas durante el análisis</w:t>
            </w:r>
          </w:p>
        </w:tc>
        <w:tc>
          <w:tcPr>
            <w:tcW w:type="dxa" w:w="2160"/>
          </w:tcPr>
          <w:p>
            <w:pPr>
              <w:spacing w:after="40"/>
            </w:pPr>
            <w:r>
              <w:rPr>
                <w:sz w:val="13"/>
              </w:rPr>
              <w:t>El análisis queda asociado a la ubicación capturada</w:t>
            </w:r>
          </w:p>
        </w:tc>
      </w:tr>
      <w:tr>
        <w:tc>
          <w:tcPr>
            <w:tcW w:type="dxa" w:w="864"/>
          </w:tcPr>
          <w:p>
            <w:pPr>
              <w:spacing w:after="40"/>
            </w:pPr>
            <w:r>
              <w:rPr>
                <w:sz w:val="13"/>
              </w:rPr>
              <w:t>M4-02</w:t>
            </w:r>
          </w:p>
        </w:tc>
        <w:tc>
          <w:tcPr>
            <w:tcW w:type="dxa" w:w="2160"/>
          </w:tcPr>
          <w:p>
            <w:pPr>
              <w:spacing w:after="40"/>
            </w:pPr>
            <w:r>
              <w:rPr>
                <w:sz w:val="13"/>
              </w:rPr>
              <w:t>Persistencia del análisis con su ubicación</w:t>
            </w:r>
          </w:p>
        </w:tc>
        <w:tc>
          <w:tcPr>
            <w:tcW w:type="dxa" w:w="1728"/>
          </w:tcPr>
          <w:p>
            <w:pPr>
              <w:spacing w:after="40"/>
            </w:pPr>
            <w:r>
              <w:rPr>
                <w:sz w:val="13"/>
              </w:rPr>
              <w:t>Ubicación registrada</w:t>
            </w:r>
          </w:p>
        </w:tc>
        <w:tc>
          <w:tcPr>
            <w:tcW w:type="dxa" w:w="1872"/>
          </w:tcPr>
          <w:p>
            <w:pPr>
              <w:spacing w:after="40"/>
            </w:pPr>
            <w:r>
              <w:rPr>
                <w:sz w:val="13"/>
              </w:rPr>
              <w:t>Análisis realizado con la ubicación del dispositivo</w:t>
            </w:r>
          </w:p>
        </w:tc>
        <w:tc>
          <w:tcPr>
            <w:tcW w:type="dxa" w:w="2160"/>
          </w:tcPr>
          <w:p>
            <w:pPr>
              <w:spacing w:after="40"/>
            </w:pPr>
            <w:r>
              <w:rPr>
                <w:sz w:val="13"/>
              </w:rPr>
              <w:t>El análisis se guarda y puede consultarse desde el mapa</w:t>
            </w:r>
          </w:p>
        </w:tc>
      </w:tr>
      <w:tr>
        <w:tc>
          <w:tcPr>
            <w:tcW w:type="dxa" w:w="864"/>
          </w:tcPr>
          <w:p>
            <w:pPr>
              <w:spacing w:after="40"/>
            </w:pPr>
            <w:r>
              <w:rPr>
                <w:sz w:val="13"/>
              </w:rPr>
              <w:t>M4-03</w:t>
            </w:r>
          </w:p>
        </w:tc>
        <w:tc>
          <w:tcPr>
            <w:tcW w:type="dxa" w:w="2160"/>
          </w:tcPr>
          <w:p>
            <w:pPr>
              <w:spacing w:after="40"/>
            </w:pPr>
            <w:r>
              <w:rPr>
                <w:sz w:val="13"/>
              </w:rPr>
              <w:t>Puntos en el mapa</w:t>
            </w:r>
          </w:p>
        </w:tc>
        <w:tc>
          <w:tcPr>
            <w:tcW w:type="dxa" w:w="1728"/>
          </w:tcPr>
          <w:p>
            <w:pPr>
              <w:spacing w:after="40"/>
            </w:pPr>
            <w:r>
              <w:rPr>
                <w:sz w:val="13"/>
              </w:rPr>
              <w:t>Existen análisis con ubicación</w:t>
            </w:r>
          </w:p>
        </w:tc>
        <w:tc>
          <w:tcPr>
            <w:tcW w:type="dxa" w:w="1872"/>
          </w:tcPr>
          <w:p>
            <w:pPr>
              <w:spacing w:after="40"/>
            </w:pPr>
            <w:r>
              <w:rPr>
                <w:sz w:val="13"/>
              </w:rPr>
              <w:t>Apertura de la pantalla del mapa</w:t>
            </w:r>
          </w:p>
        </w:tc>
        <w:tc>
          <w:tcPr>
            <w:tcW w:type="dxa" w:w="2160"/>
          </w:tcPr>
          <w:p>
            <w:pPr>
              <w:spacing w:after="40"/>
            </w:pPr>
            <w:r>
              <w:rPr>
                <w:sz w:val="13"/>
              </w:rPr>
              <w:t>El mapa muestra los puntos de los análisis</w:t>
            </w:r>
          </w:p>
        </w:tc>
      </w:tr>
      <w:tr>
        <w:tc>
          <w:tcPr>
            <w:tcW w:type="dxa" w:w="864"/>
          </w:tcPr>
          <w:p>
            <w:pPr>
              <w:spacing w:after="40"/>
            </w:pPr>
            <w:r>
              <w:rPr>
                <w:sz w:val="13"/>
              </w:rPr>
              <w:t>M4-04</w:t>
            </w:r>
          </w:p>
        </w:tc>
        <w:tc>
          <w:tcPr>
            <w:tcW w:type="dxa" w:w="2160"/>
          </w:tcPr>
          <w:p>
            <w:pPr>
              <w:spacing w:after="40"/>
            </w:pPr>
            <w:r>
              <w:rPr>
                <w:sz w:val="13"/>
              </w:rPr>
              <w:t>Círculos y selección de puntos del mapa</w:t>
            </w:r>
          </w:p>
        </w:tc>
        <w:tc>
          <w:tcPr>
            <w:tcW w:type="dxa" w:w="1728"/>
          </w:tcPr>
          <w:p>
            <w:pPr>
              <w:spacing w:after="40"/>
            </w:pPr>
            <w:r>
              <w:rPr>
                <w:sz w:val="13"/>
              </w:rPr>
              <w:t>Mapa cargado con puntos</w:t>
            </w:r>
          </w:p>
        </w:tc>
        <w:tc>
          <w:tcPr>
            <w:tcW w:type="dxa" w:w="1872"/>
          </w:tcPr>
          <w:p>
            <w:pPr>
              <w:spacing w:after="40"/>
            </w:pPr>
            <w:r>
              <w:rPr>
                <w:sz w:val="13"/>
              </w:rPr>
              <w:t>Selección de un punto en el mapa</w:t>
            </w:r>
          </w:p>
        </w:tc>
        <w:tc>
          <w:tcPr>
            <w:tcW w:type="dxa" w:w="2160"/>
          </w:tcPr>
          <w:p>
            <w:pPr>
              <w:spacing w:after="40"/>
            </w:pPr>
            <w:r>
              <w:rPr>
                <w:sz w:val="13"/>
              </w:rPr>
              <w:t>El mapa muestra el círculo del punto y permite consultar su información</w:t>
            </w:r>
          </w:p>
        </w:tc>
      </w:tr>
      <w:tr>
        <w:tc>
          <w:tcPr>
            <w:tcW w:type="dxa" w:w="864"/>
          </w:tcPr>
          <w:p>
            <w:pPr>
              <w:spacing w:after="40"/>
            </w:pPr>
            <w:r>
              <w:rPr>
                <w:sz w:val="13"/>
              </w:rPr>
              <w:t>M4-05</w:t>
            </w:r>
          </w:p>
        </w:tc>
        <w:tc>
          <w:tcPr>
            <w:tcW w:type="dxa" w:w="2160"/>
          </w:tcPr>
          <w:p>
            <w:pPr>
              <w:spacing w:after="40"/>
            </w:pPr>
            <w:r>
              <w:rPr>
                <w:sz w:val="13"/>
              </w:rPr>
              <w:t>Catálogo de zonas ambientales</w:t>
            </w:r>
          </w:p>
        </w:tc>
        <w:tc>
          <w:tcPr>
            <w:tcW w:type="dxa" w:w="1728"/>
          </w:tcPr>
          <w:p>
            <w:pPr>
              <w:spacing w:after="40"/>
            </w:pPr>
            <w:r>
              <w:rPr>
                <w:sz w:val="13"/>
              </w:rPr>
              <w:t>Zonas ambientales registradas en el sistema</w:t>
            </w:r>
          </w:p>
        </w:tc>
        <w:tc>
          <w:tcPr>
            <w:tcW w:type="dxa" w:w="1872"/>
          </w:tcPr>
          <w:p>
            <w:pPr>
              <w:spacing w:after="40"/>
            </w:pPr>
            <w:r>
              <w:rPr>
                <w:sz w:val="13"/>
              </w:rPr>
              <w:t>Acceso al catálogo de zonas</w:t>
            </w:r>
          </w:p>
        </w:tc>
        <w:tc>
          <w:tcPr>
            <w:tcW w:type="dxa" w:w="2160"/>
          </w:tcPr>
          <w:p>
            <w:pPr>
              <w:spacing w:after="40"/>
            </w:pPr>
            <w:r>
              <w:rPr>
                <w:sz w:val="13"/>
              </w:rPr>
              <w:t>El catálogo muestra las zonas con su información e indicadores</w:t>
            </w:r>
          </w:p>
        </w:tc>
      </w:tr>
      <w:tr>
        <w:tc>
          <w:tcPr>
            <w:tcW w:type="dxa" w:w="864"/>
          </w:tcPr>
          <w:p>
            <w:pPr>
              <w:spacing w:after="40"/>
            </w:pPr>
            <w:r>
              <w:rPr>
                <w:sz w:val="13"/>
              </w:rPr>
              <w:t>M4-06</w:t>
            </w:r>
          </w:p>
        </w:tc>
        <w:tc>
          <w:tcPr>
            <w:tcW w:type="dxa" w:w="2160"/>
          </w:tcPr>
          <w:p>
            <w:pPr>
              <w:spacing w:after="40"/>
            </w:pPr>
            <w:r>
              <w:rPr>
                <w:sz w:val="13"/>
              </w:rPr>
              <w:t>Gestión de zonas ambientales (administrador)</w:t>
            </w:r>
          </w:p>
        </w:tc>
        <w:tc>
          <w:tcPr>
            <w:tcW w:type="dxa" w:w="1728"/>
          </w:tcPr>
          <w:p>
            <w:pPr>
              <w:spacing w:after="40"/>
            </w:pPr>
            <w:r>
              <w:rPr>
                <w:sz w:val="13"/>
              </w:rPr>
              <w:t>Usuario con rol de administrador</w:t>
            </w:r>
          </w:p>
        </w:tc>
        <w:tc>
          <w:tcPr>
            <w:tcW w:type="dxa" w:w="1872"/>
          </w:tcPr>
          <w:p>
            <w:pPr>
              <w:spacing w:after="40"/>
            </w:pPr>
            <w:r>
              <w:rPr>
                <w:sz w:val="13"/>
              </w:rPr>
              <w:t>Crear, modificar o eliminar una zona ambiental</w:t>
            </w:r>
          </w:p>
        </w:tc>
        <w:tc>
          <w:tcPr>
            <w:tcW w:type="dxa" w:w="2160"/>
          </w:tcPr>
          <w:p>
            <w:pPr>
              <w:spacing w:after="40"/>
            </w:pPr>
            <w:r>
              <w:rPr>
                <w:sz w:val="13"/>
              </w:rPr>
              <w:t>El sistema registra el cambio en la zona ambiental</w:t>
            </w:r>
          </w:p>
        </w:tc>
      </w:tr>
      <w:tr>
        <w:tc>
          <w:tcPr>
            <w:tcW w:type="dxa" w:w="864"/>
          </w:tcPr>
          <w:p>
            <w:pPr>
              <w:spacing w:after="40"/>
            </w:pPr>
            <w:r>
              <w:rPr>
                <w:sz w:val="13"/>
              </w:rPr>
              <w:t>M4-07</w:t>
            </w:r>
          </w:p>
        </w:tc>
        <w:tc>
          <w:tcPr>
            <w:tcW w:type="dxa" w:w="2160"/>
          </w:tcPr>
          <w:p>
            <w:pPr>
              <w:spacing w:after="40"/>
            </w:pPr>
            <w:r>
              <w:rPr>
                <w:sz w:val="13"/>
              </w:rPr>
              <w:t>Filtros de calidad del mapa</w:t>
            </w:r>
          </w:p>
        </w:tc>
        <w:tc>
          <w:tcPr>
            <w:tcW w:type="dxa" w:w="1728"/>
          </w:tcPr>
          <w:p>
            <w:pPr>
              <w:spacing w:after="40"/>
            </w:pPr>
            <w:r>
              <w:rPr>
                <w:sz w:val="13"/>
              </w:rPr>
              <w:t>Mapa cargado con análisis de distintas categorías</w:t>
            </w:r>
          </w:p>
        </w:tc>
        <w:tc>
          <w:tcPr>
            <w:tcW w:type="dxa" w:w="1872"/>
          </w:tcPr>
          <w:p>
            <w:pPr>
              <w:spacing w:after="40"/>
            </w:pPr>
            <w:r>
              <w:rPr>
                <w:sz w:val="13"/>
              </w:rPr>
              <w:t>El usuario activa el filtro de calidad saludable, moderado o contaminado</w:t>
            </w:r>
          </w:p>
        </w:tc>
        <w:tc>
          <w:tcPr>
            <w:tcW w:type="dxa" w:w="2160"/>
          </w:tcPr>
          <w:p>
            <w:pPr>
              <w:spacing w:after="40"/>
            </w:pPr>
            <w:r>
              <w:rPr>
                <w:sz w:val="13"/>
              </w:rPr>
              <w:t>El mapa muestra solo los análisis de la categoría elegida y las transiciones derivadas cuando corresponde</w:t>
            </w:r>
          </w:p>
        </w:tc>
      </w:tr>
      <w:tr>
        <w:tc>
          <w:tcPr>
            <w:tcW w:type="dxa" w:w="864"/>
          </w:tcPr>
          <w:p>
            <w:pPr>
              <w:spacing w:after="40"/>
            </w:pPr>
            <w:r>
              <w:rPr>
                <w:sz w:val="13"/>
              </w:rPr>
              <w:t>M4-08</w:t>
            </w:r>
          </w:p>
        </w:tc>
        <w:tc>
          <w:tcPr>
            <w:tcW w:type="dxa" w:w="2160"/>
          </w:tcPr>
          <w:p>
            <w:pPr>
              <w:spacing w:after="40"/>
            </w:pPr>
            <w:r>
              <w:rPr>
                <w:sz w:val="13"/>
              </w:rPr>
              <w:t>Zona de transición en el mapa</w:t>
            </w:r>
          </w:p>
        </w:tc>
        <w:tc>
          <w:tcPr>
            <w:tcW w:type="dxa" w:w="1728"/>
          </w:tcPr>
          <w:p>
            <w:pPr>
              <w:spacing w:after="40"/>
            </w:pPr>
            <w:r>
              <w:rPr>
                <w:sz w:val="13"/>
              </w:rPr>
              <w:t>Existen un análisis saludable y uno contaminado cerca (menos de 200 metros)</w:t>
            </w:r>
          </w:p>
        </w:tc>
        <w:tc>
          <w:tcPr>
            <w:tcW w:type="dxa" w:w="1872"/>
          </w:tcPr>
          <w:p>
            <w:pPr>
              <w:spacing w:after="40"/>
            </w:pPr>
            <w:r>
              <w:rPr>
                <w:sz w:val="13"/>
              </w:rPr>
              <w:t>Visualización del mapa con las capas de zonas activadas</w:t>
            </w:r>
          </w:p>
        </w:tc>
        <w:tc>
          <w:tcPr>
            <w:tcW w:type="dxa" w:w="2160"/>
          </w:tcPr>
          <w:p>
            <w:pPr>
              <w:spacing w:after="40"/>
            </w:pPr>
            <w:r>
              <w:rPr>
                <w:sz w:val="13"/>
              </w:rPr>
              <w:t>El mapa muestra la zona de transición derivada entre el análisis saludable y el contaminado</w:t>
            </w:r>
          </w:p>
        </w:tc>
      </w:tr>
    </w:tbl>
    <w:p/>
    <w:p>
      <w:pPr>
        <w:pStyle w:val="Heading3"/>
      </w:pPr>
      <w:r>
        <w:t>8.2.5 Módulo 5 — LiquenPedia, comunidad y complementarios</w:t>
      </w:r>
    </w:p>
    <w:p>
      <w:pPr>
        <w:pStyle w:val="Tabla"/>
        <w:spacing w:after="120"/>
        <w:jc w:val="center"/>
      </w:pPr>
      <w:r>
        <w:rPr>
          <w:i/>
          <w:color w:val="595959"/>
          <w:sz w:val="18"/>
        </w:rPr>
        <w:t>Tabla de casos de prueba del módulo 5 (8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M5-01</w:t>
            </w:r>
          </w:p>
        </w:tc>
        <w:tc>
          <w:tcPr>
            <w:tcW w:type="dxa" w:w="2160"/>
          </w:tcPr>
          <w:p>
            <w:pPr>
              <w:spacing w:after="40"/>
            </w:pPr>
            <w:r>
              <w:rPr>
                <w:sz w:val="13"/>
              </w:rPr>
              <w:t>Listado de artículos de LiquenPedia</w:t>
            </w:r>
          </w:p>
        </w:tc>
        <w:tc>
          <w:tcPr>
            <w:tcW w:type="dxa" w:w="1728"/>
          </w:tcPr>
          <w:p>
            <w:pPr>
              <w:spacing w:after="40"/>
            </w:pPr>
            <w:r>
              <w:rPr>
                <w:sz w:val="13"/>
              </w:rPr>
              <w:t>Existen artículos publicados</w:t>
            </w:r>
          </w:p>
        </w:tc>
        <w:tc>
          <w:tcPr>
            <w:tcW w:type="dxa" w:w="1872"/>
          </w:tcPr>
          <w:p>
            <w:pPr>
              <w:spacing w:after="40"/>
            </w:pPr>
            <w:r>
              <w:rPr>
                <w:sz w:val="13"/>
              </w:rPr>
              <w:t>Acceso a la sección LiquenPedia</w:t>
            </w:r>
          </w:p>
        </w:tc>
        <w:tc>
          <w:tcPr>
            <w:tcW w:type="dxa" w:w="2160"/>
          </w:tcPr>
          <w:p>
            <w:pPr>
              <w:spacing w:after="40"/>
            </w:pPr>
            <w:r>
              <w:rPr>
                <w:sz w:val="13"/>
              </w:rPr>
              <w:t>El sistema muestra el listado de artículos publicados</w:t>
            </w:r>
          </w:p>
        </w:tc>
      </w:tr>
      <w:tr>
        <w:tc>
          <w:tcPr>
            <w:tcW w:type="dxa" w:w="864"/>
          </w:tcPr>
          <w:p>
            <w:pPr>
              <w:spacing w:after="40"/>
            </w:pPr>
            <w:r>
              <w:rPr>
                <w:sz w:val="13"/>
              </w:rPr>
              <w:t>M5-02</w:t>
            </w:r>
          </w:p>
        </w:tc>
        <w:tc>
          <w:tcPr>
            <w:tcW w:type="dxa" w:w="2160"/>
          </w:tcPr>
          <w:p>
            <w:pPr>
              <w:spacing w:after="40"/>
            </w:pPr>
            <w:r>
              <w:rPr>
                <w:sz w:val="13"/>
              </w:rPr>
              <w:t>Consulta del detalle de un artículo</w:t>
            </w:r>
          </w:p>
        </w:tc>
        <w:tc>
          <w:tcPr>
            <w:tcW w:type="dxa" w:w="1728"/>
          </w:tcPr>
          <w:p>
            <w:pPr>
              <w:spacing w:after="40"/>
            </w:pPr>
            <w:r>
              <w:rPr>
                <w:sz w:val="13"/>
              </w:rPr>
              <w:t>Artículo publicado disponible</w:t>
            </w:r>
          </w:p>
        </w:tc>
        <w:tc>
          <w:tcPr>
            <w:tcW w:type="dxa" w:w="1872"/>
          </w:tcPr>
          <w:p>
            <w:pPr>
              <w:spacing w:after="40"/>
            </w:pPr>
            <w:r>
              <w:rPr>
                <w:sz w:val="13"/>
              </w:rPr>
              <w:t>Selección de un artículo del listado</w:t>
            </w:r>
          </w:p>
        </w:tc>
        <w:tc>
          <w:tcPr>
            <w:tcW w:type="dxa" w:w="2160"/>
          </w:tcPr>
          <w:p>
            <w:pPr>
              <w:spacing w:after="40"/>
            </w:pPr>
            <w:r>
              <w:rPr>
                <w:sz w:val="13"/>
              </w:rPr>
              <w:t>El sistema muestra el contenido y la información del autor</w:t>
            </w:r>
          </w:p>
        </w:tc>
      </w:tr>
      <w:tr>
        <w:tc>
          <w:tcPr>
            <w:tcW w:type="dxa" w:w="864"/>
          </w:tcPr>
          <w:p>
            <w:pPr>
              <w:spacing w:after="40"/>
            </w:pPr>
            <w:r>
              <w:rPr>
                <w:sz w:val="13"/>
              </w:rPr>
              <w:t>M5-03</w:t>
            </w:r>
          </w:p>
        </w:tc>
        <w:tc>
          <w:tcPr>
            <w:tcW w:type="dxa" w:w="2160"/>
          </w:tcPr>
          <w:p>
            <w:pPr>
              <w:spacing w:after="40"/>
            </w:pPr>
            <w:r>
              <w:rPr>
                <w:sz w:val="13"/>
              </w:rPr>
              <w:t>Búsqueda de artículos</w:t>
            </w:r>
          </w:p>
        </w:tc>
        <w:tc>
          <w:tcPr>
            <w:tcW w:type="dxa" w:w="1728"/>
          </w:tcPr>
          <w:p>
            <w:pPr>
              <w:spacing w:after="40"/>
            </w:pPr>
            <w:r>
              <w:rPr>
                <w:sz w:val="13"/>
              </w:rPr>
              <w:t>Artículos publicados disponibles</w:t>
            </w:r>
          </w:p>
        </w:tc>
        <w:tc>
          <w:tcPr>
            <w:tcW w:type="dxa" w:w="1872"/>
          </w:tcPr>
          <w:p>
            <w:pPr>
              <w:spacing w:after="40"/>
            </w:pPr>
            <w:r>
              <w:rPr>
                <w:sz w:val="13"/>
              </w:rPr>
              <w:t>Palabra clave escrita por el usuario</w:t>
            </w:r>
          </w:p>
        </w:tc>
        <w:tc>
          <w:tcPr>
            <w:tcW w:type="dxa" w:w="2160"/>
          </w:tcPr>
          <w:p>
            <w:pPr>
              <w:spacing w:after="40"/>
            </w:pPr>
            <w:r>
              <w:rPr>
                <w:sz w:val="13"/>
              </w:rPr>
              <w:t>El sistema muestra los artículos que coinciden con la búsqueda</w:t>
            </w:r>
          </w:p>
        </w:tc>
      </w:tr>
      <w:tr>
        <w:tc>
          <w:tcPr>
            <w:tcW w:type="dxa" w:w="864"/>
          </w:tcPr>
          <w:p>
            <w:pPr>
              <w:spacing w:after="40"/>
            </w:pPr>
            <w:r>
              <w:rPr>
                <w:sz w:val="13"/>
              </w:rPr>
              <w:t>M5-04</w:t>
            </w:r>
          </w:p>
        </w:tc>
        <w:tc>
          <w:tcPr>
            <w:tcW w:type="dxa" w:w="2160"/>
          </w:tcPr>
          <w:p>
            <w:pPr>
              <w:spacing w:after="40"/>
            </w:pPr>
            <w:r>
              <w:rPr>
                <w:sz w:val="13"/>
              </w:rPr>
              <w:t>Artículo en borrador oculto para el público</w:t>
            </w:r>
          </w:p>
        </w:tc>
        <w:tc>
          <w:tcPr>
            <w:tcW w:type="dxa" w:w="1728"/>
          </w:tcPr>
          <w:p>
            <w:pPr>
              <w:spacing w:after="40"/>
            </w:pPr>
            <w:r>
              <w:rPr>
                <w:sz w:val="13"/>
              </w:rPr>
              <w:t>Artículo en estado borrador</w:t>
            </w:r>
          </w:p>
        </w:tc>
        <w:tc>
          <w:tcPr>
            <w:tcW w:type="dxa" w:w="1872"/>
          </w:tcPr>
          <w:p>
            <w:pPr>
              <w:spacing w:after="40"/>
            </w:pPr>
            <w:r>
              <w:rPr>
                <w:sz w:val="13"/>
              </w:rPr>
              <w:t>Consulta del listado público de artículos</w:t>
            </w:r>
          </w:p>
        </w:tc>
        <w:tc>
          <w:tcPr>
            <w:tcW w:type="dxa" w:w="2160"/>
          </w:tcPr>
          <w:p>
            <w:pPr>
              <w:spacing w:after="40"/>
            </w:pPr>
            <w:r>
              <w:rPr>
                <w:sz w:val="13"/>
              </w:rPr>
              <w:t>El artículo en borrador no aparece para usuarios sin rol administrativo</w:t>
            </w:r>
          </w:p>
        </w:tc>
      </w:tr>
      <w:tr>
        <w:tc>
          <w:tcPr>
            <w:tcW w:type="dxa" w:w="864"/>
          </w:tcPr>
          <w:p>
            <w:pPr>
              <w:spacing w:after="40"/>
            </w:pPr>
            <w:r>
              <w:rPr>
                <w:sz w:val="13"/>
              </w:rPr>
              <w:t>M5-05</w:t>
            </w:r>
          </w:p>
        </w:tc>
        <w:tc>
          <w:tcPr>
            <w:tcW w:type="dxa" w:w="2160"/>
          </w:tcPr>
          <w:p>
            <w:pPr>
              <w:spacing w:after="40"/>
            </w:pPr>
            <w:r>
              <w:rPr>
                <w:sz w:val="13"/>
              </w:rPr>
              <w:t>Crear, editar y eliminar artículos (administrador)</w:t>
            </w:r>
          </w:p>
        </w:tc>
        <w:tc>
          <w:tcPr>
            <w:tcW w:type="dxa" w:w="1728"/>
          </w:tcPr>
          <w:p>
            <w:pPr>
              <w:spacing w:after="40"/>
            </w:pPr>
            <w:r>
              <w:rPr>
                <w:sz w:val="13"/>
              </w:rPr>
              <w:t>Usuario con rol de administrador</w:t>
            </w:r>
          </w:p>
        </w:tc>
        <w:tc>
          <w:tcPr>
            <w:tcW w:type="dxa" w:w="1872"/>
          </w:tcPr>
          <w:p>
            <w:pPr>
              <w:spacing w:after="40"/>
            </w:pPr>
            <w:r>
              <w:rPr>
                <w:sz w:val="13"/>
              </w:rPr>
              <w:t>Acciones de administración sobre artículos</w:t>
            </w:r>
          </w:p>
        </w:tc>
        <w:tc>
          <w:tcPr>
            <w:tcW w:type="dxa" w:w="2160"/>
          </w:tcPr>
          <w:p>
            <w:pPr>
              <w:spacing w:after="40"/>
            </w:pPr>
            <w:r>
              <w:rPr>
                <w:sz w:val="13"/>
              </w:rPr>
              <w:t>El sistema registra la creación, modificación o eliminación del artículo</w:t>
            </w:r>
          </w:p>
        </w:tc>
      </w:tr>
      <w:tr>
        <w:tc>
          <w:tcPr>
            <w:tcW w:type="dxa" w:w="864"/>
          </w:tcPr>
          <w:p>
            <w:pPr>
              <w:spacing w:after="40"/>
            </w:pPr>
            <w:r>
              <w:rPr>
                <w:sz w:val="13"/>
              </w:rPr>
              <w:t>M5-06</w:t>
            </w:r>
          </w:p>
        </w:tc>
        <w:tc>
          <w:tcPr>
            <w:tcW w:type="dxa" w:w="2160"/>
          </w:tcPr>
          <w:p>
            <w:pPr>
              <w:spacing w:after="40"/>
            </w:pPr>
            <w:r>
              <w:rPr>
                <w:sz w:val="13"/>
              </w:rPr>
              <w:t>Notificaciones del usuario</w:t>
            </w:r>
          </w:p>
        </w:tc>
        <w:tc>
          <w:tcPr>
            <w:tcW w:type="dxa" w:w="1728"/>
          </w:tcPr>
          <w:p>
            <w:pPr>
              <w:spacing w:after="40"/>
            </w:pPr>
            <w:r>
              <w:rPr>
                <w:sz w:val="13"/>
              </w:rPr>
              <w:t>El usuario tiene notificaciones</w:t>
            </w:r>
          </w:p>
        </w:tc>
        <w:tc>
          <w:tcPr>
            <w:tcW w:type="dxa" w:w="1872"/>
          </w:tcPr>
          <w:p>
            <w:pPr>
              <w:spacing w:after="40"/>
            </w:pPr>
            <w:r>
              <w:rPr>
                <w:sz w:val="13"/>
              </w:rPr>
              <w:t>Acceso al panel de notificaciones</w:t>
            </w:r>
          </w:p>
        </w:tc>
        <w:tc>
          <w:tcPr>
            <w:tcW w:type="dxa" w:w="2160"/>
          </w:tcPr>
          <w:p>
            <w:pPr>
              <w:spacing w:after="40"/>
            </w:pPr>
            <w:r>
              <w:rPr>
                <w:sz w:val="13"/>
              </w:rPr>
              <w:t>El sistema muestra las notificaciones recibidas</w:t>
            </w:r>
          </w:p>
        </w:tc>
      </w:tr>
      <w:tr>
        <w:tc>
          <w:tcPr>
            <w:tcW w:type="dxa" w:w="864"/>
          </w:tcPr>
          <w:p>
            <w:pPr>
              <w:spacing w:after="40"/>
            </w:pPr>
            <w:r>
              <w:rPr>
                <w:sz w:val="13"/>
              </w:rPr>
              <w:t>M5-07</w:t>
            </w:r>
          </w:p>
        </w:tc>
        <w:tc>
          <w:tcPr>
            <w:tcW w:type="dxa" w:w="2160"/>
          </w:tcPr>
          <w:p>
            <w:pPr>
              <w:spacing w:after="40"/>
            </w:pPr>
            <w:r>
              <w:rPr>
                <w:sz w:val="13"/>
              </w:rPr>
              <w:t>Catálogo de especies</w:t>
            </w:r>
          </w:p>
        </w:tc>
        <w:tc>
          <w:tcPr>
            <w:tcW w:type="dxa" w:w="1728"/>
          </w:tcPr>
          <w:p>
            <w:pPr>
              <w:spacing w:after="40"/>
            </w:pPr>
            <w:r>
              <w:rPr>
                <w:sz w:val="13"/>
              </w:rPr>
              <w:t>Especies registradas en el sistema</w:t>
            </w:r>
          </w:p>
        </w:tc>
        <w:tc>
          <w:tcPr>
            <w:tcW w:type="dxa" w:w="1872"/>
          </w:tcPr>
          <w:p>
            <w:pPr>
              <w:spacing w:after="40"/>
            </w:pPr>
            <w:r>
              <w:rPr>
                <w:sz w:val="13"/>
              </w:rPr>
              <w:t>Acceso al catálogo de especies</w:t>
            </w:r>
          </w:p>
        </w:tc>
        <w:tc>
          <w:tcPr>
            <w:tcW w:type="dxa" w:w="2160"/>
          </w:tcPr>
          <w:p>
            <w:pPr>
              <w:spacing w:after="40"/>
            </w:pPr>
            <w:r>
              <w:rPr>
                <w:sz w:val="13"/>
              </w:rPr>
              <w:t>El sistema muestra las especies disponibles</w:t>
            </w:r>
          </w:p>
        </w:tc>
      </w:tr>
      <w:tr>
        <w:tc>
          <w:tcPr>
            <w:tcW w:type="dxa" w:w="864"/>
          </w:tcPr>
          <w:p>
            <w:pPr>
              <w:spacing w:after="40"/>
            </w:pPr>
            <w:r>
              <w:rPr>
                <w:sz w:val="13"/>
              </w:rPr>
              <w:t>M5-08</w:t>
            </w:r>
          </w:p>
        </w:tc>
        <w:tc>
          <w:tcPr>
            <w:tcW w:type="dxa" w:w="2160"/>
          </w:tcPr>
          <w:p>
            <w:pPr>
              <w:spacing w:after="40"/>
            </w:pPr>
            <w:r>
              <w:rPr>
                <w:sz w:val="13"/>
              </w:rPr>
              <w:t>Ajustes de la aplicación</w:t>
            </w:r>
          </w:p>
        </w:tc>
        <w:tc>
          <w:tcPr>
            <w:tcW w:type="dxa" w:w="1728"/>
          </w:tcPr>
          <w:p>
            <w:pPr>
              <w:spacing w:after="40"/>
            </w:pPr>
            <w:r>
              <w:rPr>
                <w:sz w:val="13"/>
              </w:rPr>
              <w:t>Aplicación ejecutándose</w:t>
            </w:r>
          </w:p>
        </w:tc>
        <w:tc>
          <w:tcPr>
            <w:tcW w:type="dxa" w:w="1872"/>
          </w:tcPr>
          <w:p>
            <w:pPr>
              <w:spacing w:after="40"/>
            </w:pPr>
            <w:r>
              <w:rPr>
                <w:sz w:val="13"/>
              </w:rPr>
              <w:t>Acceso a las opciones de ajustes de la aplicación</w:t>
            </w:r>
          </w:p>
        </w:tc>
        <w:tc>
          <w:tcPr>
            <w:tcW w:type="dxa" w:w="2160"/>
          </w:tcPr>
          <w:p>
            <w:pPr>
              <w:spacing w:after="40"/>
            </w:pPr>
            <w:r>
              <w:rPr>
                <w:sz w:val="13"/>
              </w:rPr>
              <w:t>El sistema muestra las opciones de ajuste (información, licencias y preferencias disponibles)</w:t>
            </w:r>
          </w:p>
        </w:tc>
      </w:tr>
    </w:tbl>
    <w:p/>
    <w:p>
      <w:pPr>
        <w:pStyle w:val="Heading3"/>
      </w:pPr>
      <w:r>
        <w:t>8.2.6 Módulo 6 — Monitoreo de la IA (administrador)</w:t>
      </w:r>
    </w:p>
    <w:p>
      <w:pPr>
        <w:pStyle w:val="Tabla"/>
        <w:spacing w:after="120"/>
        <w:jc w:val="center"/>
      </w:pPr>
      <w:r>
        <w:rPr>
          <w:i/>
          <w:color w:val="595959"/>
          <w:sz w:val="18"/>
        </w:rPr>
        <w:t>Tabla de casos de prueba del módulo 6 (8 casos).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1F4E79"/>
          </w:tcPr>
          <w:p>
            <w:pPr>
              <w:jc w:val="center"/>
            </w:pPr>
            <w:r>
              <w:rPr>
                <w:b/>
                <w:color w:val="FFFFFF"/>
                <w:sz w:val="13"/>
              </w:rPr>
              <w:t>ID</w:t>
            </w:r>
          </w:p>
        </w:tc>
        <w:tc>
          <w:tcPr>
            <w:tcW w:type="dxa" w:w="2160"/>
            <w:shd w:val="clear" w:color="auto" w:fill="1F4E79"/>
          </w:tcPr>
          <w:p>
            <w:pPr>
              <w:jc w:val="center"/>
            </w:pPr>
            <w:r>
              <w:rPr>
                <w:b/>
                <w:color w:val="FFFFFF"/>
                <w:sz w:val="13"/>
              </w:rPr>
              <w:t>Caso de Prueba</w:t>
            </w:r>
          </w:p>
        </w:tc>
        <w:tc>
          <w:tcPr>
            <w:tcW w:type="dxa" w:w="1728"/>
            <w:shd w:val="clear" w:color="auto" w:fill="1F4E79"/>
          </w:tcPr>
          <w:p>
            <w:pPr>
              <w:jc w:val="center"/>
            </w:pPr>
            <w:r>
              <w:rPr>
                <w:b/>
                <w:color w:val="FFFFFF"/>
                <w:sz w:val="13"/>
              </w:rPr>
              <w:t>Precondición</w:t>
            </w:r>
          </w:p>
        </w:tc>
        <w:tc>
          <w:tcPr>
            <w:tcW w:type="dxa" w:w="1872"/>
            <w:shd w:val="clear" w:color="auto" w:fill="1F4E79"/>
          </w:tcPr>
          <w:p>
            <w:pPr>
              <w:jc w:val="center"/>
            </w:pPr>
            <w:r>
              <w:rPr>
                <w:b/>
                <w:color w:val="FFFFFF"/>
                <w:sz w:val="13"/>
              </w:rPr>
              <w:t>Datos de Entrada</w:t>
            </w:r>
          </w:p>
        </w:tc>
        <w:tc>
          <w:tcPr>
            <w:tcW w:type="dxa" w:w="2160"/>
            <w:shd w:val="clear" w:color="auto" w:fill="1F4E79"/>
          </w:tcPr>
          <w:p>
            <w:pPr>
              <w:jc w:val="center"/>
            </w:pPr>
            <w:r>
              <w:rPr>
                <w:b/>
                <w:color w:val="FFFFFF"/>
                <w:sz w:val="13"/>
              </w:rPr>
              <w:t>Resultado Esperado</w:t>
            </w:r>
          </w:p>
        </w:tc>
      </w:tr>
      <w:tr>
        <w:tc>
          <w:tcPr>
            <w:tcW w:type="dxa" w:w="864"/>
          </w:tcPr>
          <w:p>
            <w:pPr>
              <w:spacing w:after="40"/>
            </w:pPr>
            <w:r>
              <w:rPr>
                <w:sz w:val="13"/>
              </w:rPr>
              <w:t>M6-01</w:t>
            </w:r>
          </w:p>
        </w:tc>
        <w:tc>
          <w:tcPr>
            <w:tcW w:type="dxa" w:w="2160"/>
          </w:tcPr>
          <w:p>
            <w:pPr>
              <w:spacing w:after="40"/>
            </w:pPr>
            <w:r>
              <w:rPr>
                <w:sz w:val="13"/>
              </w:rPr>
              <w:t>Estado general del sistema</w:t>
            </w:r>
          </w:p>
        </w:tc>
        <w:tc>
          <w:tcPr>
            <w:tcW w:type="dxa" w:w="1728"/>
          </w:tcPr>
          <w:p>
            <w:pPr>
              <w:spacing w:after="40"/>
            </w:pPr>
            <w:r>
              <w:rPr>
                <w:sz w:val="13"/>
              </w:rPr>
              <w:t>Usuario con rol de administrador</w:t>
            </w:r>
          </w:p>
        </w:tc>
        <w:tc>
          <w:tcPr>
            <w:tcW w:type="dxa" w:w="1872"/>
          </w:tcPr>
          <w:p>
            <w:pPr>
              <w:spacing w:after="40"/>
            </w:pPr>
            <w:r>
              <w:rPr>
                <w:sz w:val="13"/>
              </w:rPr>
              <w:t>Acceso al monitor de la IA</w:t>
            </w:r>
          </w:p>
        </w:tc>
        <w:tc>
          <w:tcPr>
            <w:tcW w:type="dxa" w:w="2160"/>
          </w:tcPr>
          <w:p>
            <w:pPr>
              <w:spacing w:after="40"/>
            </w:pPr>
            <w:r>
              <w:rPr>
                <w:sz w:val="13"/>
              </w:rPr>
              <w:t>El monitor muestra el estado general derivado del estado real del servicio y del modelo</w:t>
            </w:r>
          </w:p>
        </w:tc>
      </w:tr>
      <w:tr>
        <w:tc>
          <w:tcPr>
            <w:tcW w:type="dxa" w:w="864"/>
          </w:tcPr>
          <w:p>
            <w:pPr>
              <w:spacing w:after="40"/>
            </w:pPr>
            <w:r>
              <w:rPr>
                <w:sz w:val="13"/>
              </w:rPr>
              <w:t>M6-02</w:t>
            </w:r>
          </w:p>
        </w:tc>
        <w:tc>
          <w:tcPr>
            <w:tcW w:type="dxa" w:w="2160"/>
          </w:tcPr>
          <w:p>
            <w:pPr>
              <w:spacing w:after="40"/>
            </w:pPr>
            <w:r>
              <w:rPr>
                <w:sz w:val="13"/>
              </w:rPr>
              <w:t>Estado del modelo activo</w:t>
            </w:r>
          </w:p>
        </w:tc>
        <w:tc>
          <w:tcPr>
            <w:tcW w:type="dxa" w:w="1728"/>
          </w:tcPr>
          <w:p>
            <w:pPr>
              <w:spacing w:after="40"/>
            </w:pPr>
            <w:r>
              <w:rPr>
                <w:sz w:val="13"/>
              </w:rPr>
              <w:t>Sesión de administrador</w:t>
            </w:r>
          </w:p>
        </w:tc>
        <w:tc>
          <w:tcPr>
            <w:tcW w:type="dxa" w:w="1872"/>
          </w:tcPr>
          <w:p>
            <w:pPr>
              <w:spacing w:after="40"/>
            </w:pPr>
            <w:r>
              <w:rPr>
                <w:sz w:val="13"/>
              </w:rPr>
              <w:t>Consulta del monitor de la IA</w:t>
            </w:r>
          </w:p>
        </w:tc>
        <w:tc>
          <w:tcPr>
            <w:tcW w:type="dxa" w:w="2160"/>
          </w:tcPr>
          <w:p>
            <w:pPr>
              <w:spacing w:after="40"/>
            </w:pPr>
            <w:r>
              <w:rPr>
                <w:sz w:val="13"/>
              </w:rPr>
              <w:t>El monitor indica que el modelo V8 está cargado y operativo</w:t>
            </w:r>
          </w:p>
        </w:tc>
      </w:tr>
      <w:tr>
        <w:tc>
          <w:tcPr>
            <w:tcW w:type="dxa" w:w="864"/>
          </w:tcPr>
          <w:p>
            <w:pPr>
              <w:spacing w:after="40"/>
            </w:pPr>
            <w:r>
              <w:rPr>
                <w:sz w:val="13"/>
              </w:rPr>
              <w:t>M6-03</w:t>
            </w:r>
          </w:p>
        </w:tc>
        <w:tc>
          <w:tcPr>
            <w:tcW w:type="dxa" w:w="2160"/>
          </w:tcPr>
          <w:p>
            <w:pPr>
              <w:spacing w:after="40"/>
            </w:pPr>
            <w:r>
              <w:rPr>
                <w:sz w:val="13"/>
              </w:rPr>
              <w:t>Métricas de inferencia</w:t>
            </w:r>
          </w:p>
        </w:tc>
        <w:tc>
          <w:tcPr>
            <w:tcW w:type="dxa" w:w="1728"/>
          </w:tcPr>
          <w:p>
            <w:pPr>
              <w:spacing w:after="40"/>
            </w:pPr>
            <w:r>
              <w:rPr>
                <w:sz w:val="13"/>
              </w:rPr>
              <w:t>Existen análisis registrados</w:t>
            </w:r>
          </w:p>
        </w:tc>
        <w:tc>
          <w:tcPr>
            <w:tcW w:type="dxa" w:w="1872"/>
          </w:tcPr>
          <w:p>
            <w:pPr>
              <w:spacing w:after="40"/>
            </w:pPr>
            <w:r>
              <w:rPr>
                <w:sz w:val="13"/>
              </w:rPr>
              <w:t>Consulta de las métricas del monitor</w:t>
            </w:r>
          </w:p>
        </w:tc>
        <w:tc>
          <w:tcPr>
            <w:tcW w:type="dxa" w:w="2160"/>
          </w:tcPr>
          <w:p>
            <w:pPr>
              <w:spacing w:after="40"/>
            </w:pPr>
            <w:r>
              <w:rPr>
                <w:sz w:val="13"/>
              </w:rPr>
              <w:t>El monitor muestra la cantidad de análisis, la confianza promedio y la latencia</w:t>
            </w:r>
          </w:p>
        </w:tc>
      </w:tr>
      <w:tr>
        <w:tc>
          <w:tcPr>
            <w:tcW w:type="dxa" w:w="864"/>
          </w:tcPr>
          <w:p>
            <w:pPr>
              <w:spacing w:after="40"/>
            </w:pPr>
            <w:r>
              <w:rPr>
                <w:sz w:val="13"/>
              </w:rPr>
              <w:t>M6-04</w:t>
            </w:r>
          </w:p>
        </w:tc>
        <w:tc>
          <w:tcPr>
            <w:tcW w:type="dxa" w:w="2160"/>
          </w:tcPr>
          <w:p>
            <w:pPr>
              <w:spacing w:after="40"/>
            </w:pPr>
            <w:r>
              <w:rPr>
                <w:sz w:val="13"/>
              </w:rPr>
              <w:t>Eventos en tiempo real</w:t>
            </w:r>
          </w:p>
        </w:tc>
        <w:tc>
          <w:tcPr>
            <w:tcW w:type="dxa" w:w="1728"/>
          </w:tcPr>
          <w:p>
            <w:pPr>
              <w:spacing w:after="40"/>
            </w:pPr>
            <w:r>
              <w:rPr>
                <w:sz w:val="13"/>
              </w:rPr>
              <w:t>Sesión de administrador y canal de eventos disponible</w:t>
            </w:r>
          </w:p>
        </w:tc>
        <w:tc>
          <w:tcPr>
            <w:tcW w:type="dxa" w:w="1872"/>
          </w:tcPr>
          <w:p>
            <w:pPr>
              <w:spacing w:after="40"/>
            </w:pPr>
            <w:r>
              <w:rPr>
                <w:sz w:val="13"/>
              </w:rPr>
              <w:t>Apertura del monitor de la IA con eventos de análisis</w:t>
            </w:r>
          </w:p>
        </w:tc>
        <w:tc>
          <w:tcPr>
            <w:tcW w:type="dxa" w:w="2160"/>
          </w:tcPr>
          <w:p>
            <w:pPr>
              <w:spacing w:after="40"/>
            </w:pPr>
            <w:r>
              <w:rPr>
                <w:sz w:val="13"/>
              </w:rPr>
              <w:t>El monitor muestra los eventos recientes de análisis de la IA</w:t>
            </w:r>
          </w:p>
        </w:tc>
      </w:tr>
      <w:tr>
        <w:tc>
          <w:tcPr>
            <w:tcW w:type="dxa" w:w="864"/>
          </w:tcPr>
          <w:p>
            <w:pPr>
              <w:spacing w:after="40"/>
            </w:pPr>
            <w:r>
              <w:rPr>
                <w:sz w:val="13"/>
              </w:rPr>
              <w:t>M6-05</w:t>
            </w:r>
          </w:p>
        </w:tc>
        <w:tc>
          <w:tcPr>
            <w:tcW w:type="dxa" w:w="2160"/>
          </w:tcPr>
          <w:p>
            <w:pPr>
              <w:spacing w:after="40"/>
            </w:pPr>
            <w:r>
              <w:rPr>
                <w:sz w:val="13"/>
              </w:rPr>
              <w:t>Diagnóstico automático</w:t>
            </w:r>
          </w:p>
        </w:tc>
        <w:tc>
          <w:tcPr>
            <w:tcW w:type="dxa" w:w="1728"/>
          </w:tcPr>
          <w:p>
            <w:pPr>
              <w:spacing w:after="40"/>
            </w:pPr>
            <w:r>
              <w:rPr>
                <w:sz w:val="13"/>
              </w:rPr>
              <w:t>Sesión de administrador</w:t>
            </w:r>
          </w:p>
        </w:tc>
        <w:tc>
          <w:tcPr>
            <w:tcW w:type="dxa" w:w="1872"/>
          </w:tcPr>
          <w:p>
            <w:pPr>
              <w:spacing w:after="40"/>
            </w:pPr>
            <w:r>
              <w:rPr>
                <w:sz w:val="13"/>
              </w:rPr>
              <w:t>Consulta de la sección de diagnóstico</w:t>
            </w:r>
          </w:p>
        </w:tc>
        <w:tc>
          <w:tcPr>
            <w:tcW w:type="dxa" w:w="2160"/>
          </w:tcPr>
          <w:p>
            <w:pPr>
              <w:spacing w:after="40"/>
            </w:pPr>
            <w:r>
              <w:rPr>
                <w:sz w:val="13"/>
              </w:rPr>
              <w:t>El monitor presenta un diagnóstico con observaciones y estado general</w:t>
            </w:r>
          </w:p>
        </w:tc>
      </w:tr>
      <w:tr>
        <w:tc>
          <w:tcPr>
            <w:tcW w:type="dxa" w:w="864"/>
          </w:tcPr>
          <w:p>
            <w:pPr>
              <w:spacing w:after="40"/>
            </w:pPr>
            <w:r>
              <w:rPr>
                <w:sz w:val="13"/>
              </w:rPr>
              <w:t>M6-06</w:t>
            </w:r>
          </w:p>
        </w:tc>
        <w:tc>
          <w:tcPr>
            <w:tcW w:type="dxa" w:w="2160"/>
          </w:tcPr>
          <w:p>
            <w:pPr>
              <w:spacing w:after="40"/>
            </w:pPr>
            <w:r>
              <w:rPr>
                <w:sz w:val="13"/>
              </w:rPr>
              <w:t>Estado sin conexión</w:t>
            </w:r>
          </w:p>
        </w:tc>
        <w:tc>
          <w:tcPr>
            <w:tcW w:type="dxa" w:w="1728"/>
          </w:tcPr>
          <w:p>
            <w:pPr>
              <w:spacing w:after="40"/>
            </w:pPr>
            <w:r>
              <w:rPr>
                <w:sz w:val="13"/>
              </w:rPr>
              <w:t>Servidor no disponible o sin datos</w:t>
            </w:r>
          </w:p>
        </w:tc>
        <w:tc>
          <w:tcPr>
            <w:tcW w:type="dxa" w:w="1872"/>
          </w:tcPr>
          <w:p>
            <w:pPr>
              <w:spacing w:after="40"/>
            </w:pPr>
            <w:r>
              <w:rPr>
                <w:sz w:val="13"/>
              </w:rPr>
              <w:t>Apertura del monitor sin respuesta del servicio</w:t>
            </w:r>
          </w:p>
        </w:tc>
        <w:tc>
          <w:tcPr>
            <w:tcW w:type="dxa" w:w="2160"/>
          </w:tcPr>
          <w:p>
            <w:pPr>
              <w:spacing w:after="40"/>
            </w:pPr>
            <w:r>
              <w:rPr>
                <w:sz w:val="13"/>
              </w:rPr>
              <w:t>El monitor indica que los datos no están disponibles y se muestra el estado correspondiente</w:t>
            </w:r>
          </w:p>
        </w:tc>
      </w:tr>
      <w:tr>
        <w:tc>
          <w:tcPr>
            <w:tcW w:type="dxa" w:w="864"/>
          </w:tcPr>
          <w:p>
            <w:pPr>
              <w:spacing w:after="40"/>
            </w:pPr>
            <w:r>
              <w:rPr>
                <w:sz w:val="13"/>
              </w:rPr>
              <w:t>M6-07</w:t>
            </w:r>
          </w:p>
        </w:tc>
        <w:tc>
          <w:tcPr>
            <w:tcW w:type="dxa" w:w="2160"/>
          </w:tcPr>
          <w:p>
            <w:pPr>
              <w:spacing w:after="40"/>
            </w:pPr>
            <w:r>
              <w:rPr>
                <w:sz w:val="13"/>
              </w:rPr>
              <w:t>Datos desactualizados</w:t>
            </w:r>
          </w:p>
        </w:tc>
        <w:tc>
          <w:tcPr>
            <w:tcW w:type="dxa" w:w="1728"/>
          </w:tcPr>
          <w:p>
            <w:pPr>
              <w:spacing w:after="40"/>
            </w:pPr>
            <w:r>
              <w:rPr>
                <w:sz w:val="13"/>
              </w:rPr>
              <w:t>La última actualización ocurrió hace tiempo</w:t>
            </w:r>
          </w:p>
        </w:tc>
        <w:tc>
          <w:tcPr>
            <w:tcW w:type="dxa" w:w="1872"/>
          </w:tcPr>
          <w:p>
            <w:pPr>
              <w:spacing w:after="40"/>
            </w:pPr>
            <w:r>
              <w:rPr>
                <w:sz w:val="13"/>
              </w:rPr>
              <w:t>Servidor con datos antiguos del monitor</w:t>
            </w:r>
          </w:p>
        </w:tc>
        <w:tc>
          <w:tcPr>
            <w:tcW w:type="dxa" w:w="2160"/>
          </w:tcPr>
          <w:p>
            <w:pPr>
              <w:spacing w:after="40"/>
            </w:pPr>
            <w:r>
              <w:rPr>
                <w:sz w:val="13"/>
              </w:rPr>
              <w:t>El monitor avisa que los datos están desactualizados y no los presenta como actuales</w:t>
            </w:r>
          </w:p>
        </w:tc>
      </w:tr>
      <w:tr>
        <w:tc>
          <w:tcPr>
            <w:tcW w:type="dxa" w:w="864"/>
          </w:tcPr>
          <w:p>
            <w:pPr>
              <w:spacing w:after="40"/>
            </w:pPr>
            <w:r>
              <w:rPr>
                <w:sz w:val="13"/>
              </w:rPr>
              <w:t>M6-08</w:t>
            </w:r>
          </w:p>
        </w:tc>
        <w:tc>
          <w:tcPr>
            <w:tcW w:type="dxa" w:w="2160"/>
          </w:tcPr>
          <w:p>
            <w:pPr>
              <w:spacing w:after="40"/>
            </w:pPr>
            <w:r>
              <w:rPr>
                <w:sz w:val="13"/>
              </w:rPr>
              <w:t>Base de datos no disponible</w:t>
            </w:r>
          </w:p>
        </w:tc>
        <w:tc>
          <w:tcPr>
            <w:tcW w:type="dxa" w:w="1728"/>
          </w:tcPr>
          <w:p>
            <w:pPr>
              <w:spacing w:after="40"/>
            </w:pPr>
            <w:r>
              <w:rPr>
                <w:sz w:val="13"/>
              </w:rPr>
              <w:t>Servicio levantado y base de datos apagada</w:t>
            </w:r>
          </w:p>
        </w:tc>
        <w:tc>
          <w:tcPr>
            <w:tcW w:type="dxa" w:w="1872"/>
          </w:tcPr>
          <w:p>
            <w:pPr>
              <w:spacing w:after="40"/>
            </w:pPr>
            <w:r>
              <w:rPr>
                <w:sz w:val="13"/>
              </w:rPr>
              <w:t>Consulta del monitor de la IA</w:t>
            </w:r>
          </w:p>
        </w:tc>
        <w:tc>
          <w:tcPr>
            <w:tcW w:type="dxa" w:w="2160"/>
          </w:tcPr>
          <w:p>
            <w:pPr>
              <w:spacing w:after="40"/>
            </w:pPr>
            <w:r>
              <w:rPr>
                <w:sz w:val="13"/>
              </w:rPr>
              <w:t>El monitor muestra problemas de conexión con la base de datos y no indica un estado saludable falso</w:t>
            </w:r>
          </w:p>
        </w:tc>
      </w:tr>
    </w:tbl>
    <w:p/>
    <w:p>
      <w:pPr>
        <w:pStyle w:val="Heading2"/>
      </w:pPr>
      <w:r>
        <w:t>8.3 Pruebas manuales y evidencias</w:t>
      </w:r>
    </w:p>
    <w:p>
      <w:pPr>
        <w:spacing w:after="120"/>
      </w:pPr>
      <w:r>
        <w:rPr>
          <w:b w:val="0"/>
          <w:i w:val="0"/>
          <w:sz w:val="22"/>
        </w:rPr>
        <w:t>La matriz de ejecución de pruebas manuales (Entregable 3) registra la ejecución real de los 63 casos con sus estados. Los casos que dependen del dispositivo físico (cámara, GPS, Google Maps e inicio de sesión con Google en el dispositivo) se documentaron como bloqueados, sin declarar resultados inventados.</w:t>
      </w:r>
    </w:p>
    <w:p>
      <w:pPr>
        <w:spacing w:after="120"/>
      </w:pPr>
      <w:r>
        <w:rPr>
          <w:b w:val="0"/>
          <w:i w:val="0"/>
          <w:sz w:val="22"/>
        </w:rPr>
        <w:t>La guía de evidencias manuales (GUIA_EVIDENCIAS_MANUALES.txt) establece el procedimiento para tomar capturas en la aplicación real y referenciarlas por módulo.</w:t>
      </w:r>
    </w:p>
    <w:p>
      <w:pPr>
        <w:pStyle w:val="Heading2"/>
      </w:pPr>
      <w:r>
        <w:t>8.4 Pruebas automatizadas</w:t>
      </w:r>
    </w:p>
    <w:p>
      <w:pPr>
        <w:pStyle w:val="Tabla"/>
        <w:spacing w:after="120"/>
        <w:jc w:val="center"/>
      </w:pPr>
      <w:r>
        <w:rPr>
          <w:i/>
          <w:color w:val="595959"/>
          <w:sz w:val="18"/>
        </w:rPr>
        <w:t>Tabla 13. Resultados de las pruebas automatizadas.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1F4E79"/>
          </w:tcPr>
          <w:p>
            <w:pPr>
              <w:jc w:val="center"/>
            </w:pPr>
            <w:r>
              <w:rPr>
                <w:b/>
                <w:color w:val="FFFFFF"/>
                <w:sz w:val="18"/>
              </w:rPr>
              <w:t>Tipo</w:t>
            </w:r>
          </w:p>
        </w:tc>
        <w:tc>
          <w:tcPr>
            <w:tcW w:type="dxa" w:w="2880"/>
            <w:shd w:val="clear" w:color="auto" w:fill="1F4E79"/>
          </w:tcPr>
          <w:p>
            <w:pPr>
              <w:jc w:val="center"/>
            </w:pPr>
            <w:r>
              <w:rPr>
                <w:b/>
                <w:color w:val="FFFFFF"/>
                <w:sz w:val="18"/>
              </w:rPr>
              <w:t>Herramienta</w:t>
            </w:r>
          </w:p>
        </w:tc>
        <w:tc>
          <w:tcPr>
            <w:tcW w:type="dxa" w:w="2016"/>
            <w:shd w:val="clear" w:color="auto" w:fill="1F4E79"/>
          </w:tcPr>
          <w:p>
            <w:pPr>
              <w:jc w:val="center"/>
            </w:pPr>
            <w:r>
              <w:rPr>
                <w:b/>
                <w:color w:val="FFFFFF"/>
                <w:sz w:val="18"/>
              </w:rPr>
              <w:t>Cantidad</w:t>
            </w:r>
          </w:p>
        </w:tc>
        <w:tc>
          <w:tcPr>
            <w:tcW w:type="dxa" w:w="2304"/>
            <w:shd w:val="clear" w:color="auto" w:fill="1F4E79"/>
          </w:tcPr>
          <w:p>
            <w:pPr>
              <w:jc w:val="center"/>
            </w:pPr>
            <w:r>
              <w:rPr>
                <w:b/>
                <w:color w:val="FFFFFF"/>
                <w:sz w:val="18"/>
              </w:rPr>
              <w:t>Resultado</w:t>
            </w:r>
          </w:p>
        </w:tc>
      </w:tr>
      <w:tr>
        <w:tc>
          <w:tcPr>
            <w:tcW w:type="dxa" w:w="2592"/>
          </w:tcPr>
          <w:p>
            <w:pPr>
              <w:spacing w:after="40"/>
            </w:pPr>
            <w:r>
              <w:rPr>
                <w:sz w:val="18"/>
              </w:rPr>
              <w:t>Backend</w:t>
            </w:r>
          </w:p>
        </w:tc>
        <w:tc>
          <w:tcPr>
            <w:tcW w:type="dxa" w:w="2880"/>
          </w:tcPr>
          <w:p>
            <w:pPr>
              <w:spacing w:after="40"/>
            </w:pPr>
            <w:r>
              <w:rPr>
                <w:sz w:val="18"/>
              </w:rPr>
              <w:t>pytest</w:t>
            </w:r>
          </w:p>
        </w:tc>
        <w:tc>
          <w:tcPr>
            <w:tcW w:type="dxa" w:w="2016"/>
          </w:tcPr>
          <w:p>
            <w:pPr>
              <w:spacing w:after="40"/>
            </w:pPr>
            <w:r>
              <w:rPr>
                <w:sz w:val="18"/>
              </w:rPr>
              <w:t>211</w:t>
            </w:r>
          </w:p>
        </w:tc>
        <w:tc>
          <w:tcPr>
            <w:tcW w:type="dxa" w:w="2304"/>
          </w:tcPr>
          <w:p>
            <w:pPr>
              <w:spacing w:after="40"/>
            </w:pPr>
            <w:r>
              <w:rPr>
                <w:sz w:val="18"/>
              </w:rPr>
              <w:t>Aprobadas</w:t>
            </w:r>
          </w:p>
        </w:tc>
      </w:tr>
      <w:tr>
        <w:tc>
          <w:tcPr>
            <w:tcW w:type="dxa" w:w="2592"/>
          </w:tcPr>
          <w:p>
            <w:pPr>
              <w:spacing w:after="40"/>
            </w:pPr>
            <w:r>
              <w:rPr>
                <w:sz w:val="18"/>
              </w:rPr>
              <w:t>Frontend</w:t>
            </w:r>
          </w:p>
        </w:tc>
        <w:tc>
          <w:tcPr>
            <w:tcW w:type="dxa" w:w="2880"/>
          </w:tcPr>
          <w:p>
            <w:pPr>
              <w:spacing w:after="40"/>
            </w:pPr>
            <w:r>
              <w:rPr>
                <w:sz w:val="18"/>
              </w:rPr>
              <w:t>flutter test</w:t>
            </w:r>
          </w:p>
        </w:tc>
        <w:tc>
          <w:tcPr>
            <w:tcW w:type="dxa" w:w="2016"/>
          </w:tcPr>
          <w:p>
            <w:pPr>
              <w:spacing w:after="40"/>
            </w:pPr>
            <w:r>
              <w:rPr>
                <w:sz w:val="18"/>
              </w:rPr>
              <w:t>117</w:t>
            </w:r>
          </w:p>
        </w:tc>
        <w:tc>
          <w:tcPr>
            <w:tcW w:type="dxa" w:w="2304"/>
          </w:tcPr>
          <w:p>
            <w:pPr>
              <w:spacing w:after="40"/>
            </w:pPr>
            <w:r>
              <w:rPr>
                <w:sz w:val="18"/>
              </w:rPr>
              <w:t>Aprobadas</w:t>
            </w:r>
          </w:p>
        </w:tc>
      </w:tr>
      <w:tr>
        <w:tc>
          <w:tcPr>
            <w:tcW w:type="dxa" w:w="2592"/>
          </w:tcPr>
          <w:p>
            <w:pPr>
              <w:spacing w:after="40"/>
            </w:pPr>
            <w:r>
              <w:rPr>
                <w:sz w:val="18"/>
              </w:rPr>
              <w:t>Análisis estático</w:t>
            </w:r>
          </w:p>
        </w:tc>
        <w:tc>
          <w:tcPr>
            <w:tcW w:type="dxa" w:w="2880"/>
          </w:tcPr>
          <w:p>
            <w:pPr>
              <w:spacing w:after="40"/>
            </w:pPr>
            <w:r>
              <w:rPr>
                <w:sz w:val="18"/>
              </w:rPr>
              <w:t>flutter analyze</w:t>
            </w:r>
          </w:p>
        </w:tc>
        <w:tc>
          <w:tcPr>
            <w:tcW w:type="dxa" w:w="2016"/>
          </w:tcPr>
          <w:p>
            <w:pPr>
              <w:spacing w:after="40"/>
            </w:pPr>
            <w:r>
              <w:rPr>
                <w:sz w:val="18"/>
              </w:rPr>
              <w:t>114 incidencias</w:t>
            </w:r>
          </w:p>
        </w:tc>
        <w:tc>
          <w:tcPr>
            <w:tcW w:type="dxa" w:w="2304"/>
          </w:tcPr>
          <w:p>
            <w:pPr>
              <w:spacing w:after="40"/>
            </w:pPr>
            <w:r>
              <w:rPr>
                <w:sz w:val="18"/>
              </w:rPr>
              <w:t>0 errores</w:t>
            </w:r>
          </w:p>
        </w:tc>
      </w:tr>
      <w:tr>
        <w:tc>
          <w:tcPr>
            <w:tcW w:type="dxa" w:w="2592"/>
          </w:tcPr>
          <w:p>
            <w:pPr>
              <w:spacing w:after="40"/>
            </w:pPr>
            <w:r>
              <w:rPr>
                <w:sz w:val="18"/>
              </w:rPr>
              <w:t>E2E</w:t>
            </w:r>
          </w:p>
        </w:tc>
        <w:tc>
          <w:tcPr>
            <w:tcW w:type="dxa" w:w="2880"/>
          </w:tcPr>
          <w:p>
            <w:pPr>
              <w:spacing w:after="40"/>
            </w:pPr>
            <w:r>
              <w:rPr>
                <w:sz w:val="18"/>
              </w:rPr>
              <w:t>auditoría HTTP</w:t>
            </w:r>
          </w:p>
        </w:tc>
        <w:tc>
          <w:tcPr>
            <w:tcW w:type="dxa" w:w="2016"/>
          </w:tcPr>
          <w:p>
            <w:pPr>
              <w:spacing w:after="40"/>
            </w:pPr>
            <w:r>
              <w:rPr>
                <w:sz w:val="18"/>
              </w:rPr>
              <w:t>38</w:t>
            </w:r>
          </w:p>
        </w:tc>
        <w:tc>
          <w:tcPr>
            <w:tcW w:type="dxa" w:w="2304"/>
          </w:tcPr>
          <w:p>
            <w:pPr>
              <w:spacing w:after="40"/>
            </w:pPr>
            <w:r>
              <w:rPr>
                <w:sz w:val="18"/>
              </w:rPr>
              <w:t>Aprobados</w:t>
            </w:r>
          </w:p>
        </w:tc>
      </w:tr>
      <w:tr>
        <w:tc>
          <w:tcPr>
            <w:tcW w:type="dxa" w:w="2592"/>
          </w:tcPr>
          <w:p>
            <w:pPr>
              <w:spacing w:after="40"/>
            </w:pPr>
            <w:r>
              <w:rPr>
                <w:sz w:val="18"/>
              </w:rPr>
              <w:t>CRUD</w:t>
            </w:r>
          </w:p>
        </w:tc>
        <w:tc>
          <w:tcPr>
            <w:tcW w:type="dxa" w:w="2880"/>
          </w:tcPr>
          <w:p>
            <w:pPr>
              <w:spacing w:after="40"/>
            </w:pPr>
            <w:r>
              <w:rPr>
                <w:sz w:val="18"/>
              </w:rPr>
              <w:t>auditoría HTTP</w:t>
            </w:r>
          </w:p>
        </w:tc>
        <w:tc>
          <w:tcPr>
            <w:tcW w:type="dxa" w:w="2016"/>
          </w:tcPr>
          <w:p>
            <w:pPr>
              <w:spacing w:after="40"/>
            </w:pPr>
            <w:r>
              <w:rPr>
                <w:sz w:val="18"/>
              </w:rPr>
              <w:t>21</w:t>
            </w:r>
          </w:p>
        </w:tc>
        <w:tc>
          <w:tcPr>
            <w:tcW w:type="dxa" w:w="2304"/>
          </w:tcPr>
          <w:p>
            <w:pPr>
              <w:spacing w:after="40"/>
            </w:pPr>
            <w:r>
              <w:rPr>
                <w:sz w:val="18"/>
              </w:rPr>
              <w:t>Aprobados</w:t>
            </w:r>
          </w:p>
        </w:tc>
      </w:tr>
      <w:tr>
        <w:tc>
          <w:tcPr>
            <w:tcW w:type="dxa" w:w="2592"/>
          </w:tcPr>
          <w:p>
            <w:pPr>
              <w:spacing w:after="40"/>
            </w:pPr>
            <w:r>
              <w:rPr>
                <w:sz w:val="18"/>
              </w:rPr>
              <w:t>IA</w:t>
            </w:r>
          </w:p>
        </w:tc>
        <w:tc>
          <w:tcPr>
            <w:tcW w:type="dxa" w:w="2880"/>
          </w:tcPr>
          <w:p>
            <w:pPr>
              <w:spacing w:after="40"/>
            </w:pPr>
            <w:r>
              <w:rPr>
                <w:sz w:val="18"/>
              </w:rPr>
              <w:t>clasificador V8</w:t>
            </w:r>
          </w:p>
        </w:tc>
        <w:tc>
          <w:tcPr>
            <w:tcW w:type="dxa" w:w="2016"/>
          </w:tcPr>
          <w:p>
            <w:pPr>
              <w:spacing w:after="40"/>
            </w:pPr>
            <w:r>
              <w:rPr>
                <w:sz w:val="18"/>
              </w:rPr>
              <w:t>9 + 2 errores</w:t>
            </w:r>
          </w:p>
        </w:tc>
        <w:tc>
          <w:tcPr>
            <w:tcW w:type="dxa" w:w="2304"/>
          </w:tcPr>
          <w:p>
            <w:pPr>
              <w:spacing w:after="40"/>
            </w:pPr>
            <w:r>
              <w:rPr>
                <w:sz w:val="18"/>
              </w:rPr>
              <w:t>Correctas / controlados</w:t>
            </w:r>
          </w:p>
        </w:tc>
      </w:tr>
      <w:tr>
        <w:tc>
          <w:tcPr>
            <w:tcW w:type="dxa" w:w="2592"/>
          </w:tcPr>
          <w:p>
            <w:pPr>
              <w:spacing w:after="40"/>
            </w:pPr>
            <w:r>
              <w:rPr>
                <w:sz w:val="18"/>
              </w:rPr>
              <w:t>Responsive</w:t>
            </w:r>
          </w:p>
        </w:tc>
        <w:tc>
          <w:tcPr>
            <w:tcW w:type="dxa" w:w="2880"/>
          </w:tcPr>
          <w:p>
            <w:pPr>
              <w:spacing w:after="40"/>
            </w:pPr>
            <w:r>
              <w:rPr>
                <w:sz w:val="18"/>
              </w:rPr>
              <w:t>widget tests</w:t>
            </w:r>
          </w:p>
        </w:tc>
        <w:tc>
          <w:tcPr>
            <w:tcW w:type="dxa" w:w="2016"/>
          </w:tcPr>
          <w:p>
            <w:pPr>
              <w:spacing w:after="40"/>
            </w:pPr>
            <w:r>
              <w:rPr>
                <w:sz w:val="18"/>
              </w:rPr>
              <w:t>360–430 px</w:t>
            </w:r>
          </w:p>
        </w:tc>
        <w:tc>
          <w:tcPr>
            <w:tcW w:type="dxa" w:w="2304"/>
          </w:tcPr>
          <w:p>
            <w:pPr>
              <w:spacing w:after="40"/>
            </w:pPr>
            <w:r>
              <w:rPr>
                <w:sz w:val="18"/>
              </w:rPr>
              <w:t>Sin overflow</w:t>
            </w:r>
          </w:p>
        </w:tc>
      </w:tr>
    </w:tbl>
    <w:p/>
    <w:p>
      <w:pPr>
        <w:spacing w:after="120"/>
      </w:pPr>
      <w:r>
        <w:rPr>
          <w:b w:val="0"/>
          <w:i w:val="0"/>
          <w:sz w:val="22"/>
        </w:rPr>
        <w:t>El análisis estático (flutter analyze) reporta 114 incidencias totales (15 advertencias y 99 informativos) y 0 errores, sin impacto en la ejecución de las pruebas.</w:t>
      </w:r>
    </w:p>
    <w:p>
      <w:pPr>
        <w:pStyle w:val="Heading2"/>
      </w:pPr>
      <w:r>
        <w:t>8.5 Evidencias de ejecución</w:t>
      </w:r>
    </w:p>
    <w:p>
      <w:pPr>
        <w:spacing w:after="120"/>
      </w:pPr>
      <w:r>
        <w:rPr>
          <w:b w:val="0"/>
          <w:i w:val="0"/>
          <w:sz w:val="22"/>
        </w:rPr>
        <w:t>Las evidencias de ejecución son archivos reales generados durante el Sprint 5 que demuestran la ejecución de las pruebas:</w:t>
      </w:r>
    </w:p>
    <w:p>
      <w:pPr>
        <w:pStyle w:val="Tabla"/>
        <w:spacing w:after="120"/>
        <w:jc w:val="center"/>
      </w:pPr>
      <w:r>
        <w:rPr>
          <w:i/>
          <w:color w:val="595959"/>
          <w:sz w:val="18"/>
        </w:rPr>
        <w:t>Tabla 14. Evidencias reales de ejecución.</w:t>
      </w:r>
    </w:p>
    <w:tbl>
      <w:tblPr>
        <w:tblStyle w:val="TableGrid"/>
        <w:tblW w:type="auto" w:w="0"/>
        <w:tblLook w:firstColumn="1" w:firstRow="1" w:lastColumn="0" w:lastRow="0" w:noHBand="0" w:noVBand="1" w:val="04A0"/>
      </w:tblPr>
      <w:tblGrid>
        <w:gridCol w:w="2268"/>
        <w:gridCol w:w="2268"/>
        <w:gridCol w:w="2268"/>
        <w:gridCol w:w="2268"/>
      </w:tblGrid>
      <w:tr>
        <w:tc>
          <w:tcPr>
            <w:tcW w:type="dxa" w:w="3024"/>
            <w:shd w:val="clear" w:color="auto" w:fill="1F4E79"/>
          </w:tcPr>
          <w:p>
            <w:pPr>
              <w:jc w:val="center"/>
            </w:pPr>
            <w:r>
              <w:rPr>
                <w:b/>
                <w:color w:val="FFFFFF"/>
                <w:sz w:val="15"/>
              </w:rPr>
              <w:t>Evidencia</w:t>
            </w:r>
          </w:p>
        </w:tc>
        <w:tc>
          <w:tcPr>
            <w:tcW w:type="dxa" w:w="2880"/>
            <w:shd w:val="clear" w:color="auto" w:fill="1F4E79"/>
          </w:tcPr>
          <w:p>
            <w:pPr>
              <w:jc w:val="center"/>
            </w:pPr>
            <w:r>
              <w:rPr>
                <w:b/>
                <w:color w:val="FFFFFF"/>
                <w:sz w:val="15"/>
              </w:rPr>
              <w:t>Origen</w:t>
            </w:r>
          </w:p>
        </w:tc>
        <w:tc>
          <w:tcPr>
            <w:tcW w:type="dxa" w:w="2304"/>
            <w:shd w:val="clear" w:color="auto" w:fill="1F4E79"/>
          </w:tcPr>
          <w:p>
            <w:pPr>
              <w:jc w:val="center"/>
            </w:pPr>
            <w:r>
              <w:rPr>
                <w:b/>
                <w:color w:val="FFFFFF"/>
                <w:sz w:val="15"/>
              </w:rPr>
              <w:t>Resultado</w:t>
            </w:r>
          </w:p>
        </w:tc>
        <w:tc>
          <w:tcPr>
            <w:tcW w:type="dxa" w:w="2304"/>
            <w:shd w:val="clear" w:color="auto" w:fill="1F4E79"/>
          </w:tcPr>
          <w:p>
            <w:pPr>
              <w:jc w:val="center"/>
            </w:pPr>
            <w:r>
              <w:rPr>
                <w:b/>
                <w:color w:val="FFFFFF"/>
                <w:sz w:val="15"/>
              </w:rPr>
              <w:t>Ubicación</w:t>
            </w:r>
          </w:p>
        </w:tc>
      </w:tr>
      <w:tr>
        <w:tc>
          <w:tcPr>
            <w:tcW w:type="dxa" w:w="3024"/>
          </w:tcPr>
          <w:p>
            <w:pPr>
              <w:spacing w:after="40"/>
            </w:pPr>
            <w:r>
              <w:rPr>
                <w:sz w:val="15"/>
              </w:rPr>
              <w:t>Ejecución de pruebas de backend</w:t>
            </w:r>
          </w:p>
        </w:tc>
        <w:tc>
          <w:tcPr>
            <w:tcW w:type="dxa" w:w="2880"/>
          </w:tcPr>
          <w:p>
            <w:pPr>
              <w:spacing w:after="40"/>
            </w:pPr>
            <w:r>
              <w:rPr>
                <w:sz w:val="15"/>
              </w:rPr>
              <w:t>backend/tests/ + pytest</w:t>
            </w:r>
          </w:p>
        </w:tc>
        <w:tc>
          <w:tcPr>
            <w:tcW w:type="dxa" w:w="2304"/>
          </w:tcPr>
          <w:p>
            <w:pPr>
              <w:spacing w:after="40"/>
            </w:pPr>
            <w:r>
              <w:rPr>
                <w:sz w:val="15"/>
              </w:rPr>
              <w:t>211/211 aprobadas</w:t>
            </w:r>
          </w:p>
        </w:tc>
        <w:tc>
          <w:tcPr>
            <w:tcW w:type="dxa" w:w="2304"/>
          </w:tcPr>
          <w:p>
            <w:pPr>
              <w:spacing w:after="40"/>
            </w:pPr>
            <w:r>
              <w:rPr>
                <w:sz w:val="15"/>
              </w:rPr>
              <w:t>docs/sprint5/entregables y evidencias de validación</w:t>
            </w:r>
          </w:p>
        </w:tc>
      </w:tr>
      <w:tr>
        <w:tc>
          <w:tcPr>
            <w:tcW w:type="dxa" w:w="3024"/>
          </w:tcPr>
          <w:p>
            <w:pPr>
              <w:spacing w:after="40"/>
            </w:pPr>
            <w:r>
              <w:rPr>
                <w:sz w:val="15"/>
              </w:rPr>
              <w:t>Ejecución de pruebas de frontend</w:t>
            </w:r>
          </w:p>
        </w:tc>
        <w:tc>
          <w:tcPr>
            <w:tcW w:type="dxa" w:w="2880"/>
          </w:tcPr>
          <w:p>
            <w:pPr>
              <w:spacing w:after="40"/>
            </w:pPr>
            <w:r>
              <w:rPr>
                <w:sz w:val="15"/>
              </w:rPr>
              <w:t>frontend/test/ + flutter test</w:t>
            </w:r>
          </w:p>
        </w:tc>
        <w:tc>
          <w:tcPr>
            <w:tcW w:type="dxa" w:w="2304"/>
          </w:tcPr>
          <w:p>
            <w:pPr>
              <w:spacing w:after="40"/>
            </w:pPr>
            <w:r>
              <w:rPr>
                <w:sz w:val="15"/>
              </w:rPr>
              <w:t>117/117 aprobadas</w:t>
            </w:r>
          </w:p>
        </w:tc>
        <w:tc>
          <w:tcPr>
            <w:tcW w:type="dxa" w:w="2304"/>
          </w:tcPr>
          <w:p>
            <w:pPr>
              <w:spacing w:after="40"/>
            </w:pPr>
            <w:r>
              <w:rPr>
                <w:sz w:val="15"/>
              </w:rPr>
              <w:t>docs/sprint5/evidencias de validación</w:t>
            </w:r>
          </w:p>
        </w:tc>
      </w:tr>
      <w:tr>
        <w:tc>
          <w:tcPr>
            <w:tcW w:type="dxa" w:w="3024"/>
          </w:tcPr>
          <w:p>
            <w:pPr>
              <w:spacing w:after="40"/>
            </w:pPr>
            <w:r>
              <w:rPr>
                <w:sz w:val="15"/>
              </w:rPr>
              <w:t>Auditoría E2E vía API</w:t>
            </w:r>
          </w:p>
        </w:tc>
        <w:tc>
          <w:tcPr>
            <w:tcW w:type="dxa" w:w="2880"/>
          </w:tcPr>
          <w:p>
            <w:pPr>
              <w:spacing w:after="40"/>
            </w:pPr>
            <w:r>
              <w:rPr>
                <w:sz w:val="15"/>
              </w:rPr>
              <w:t>docs/sprint5/scripts/auditoria_e2e_sprint5.py</w:t>
            </w:r>
          </w:p>
        </w:tc>
        <w:tc>
          <w:tcPr>
            <w:tcW w:type="dxa" w:w="2304"/>
          </w:tcPr>
          <w:p>
            <w:pPr>
              <w:spacing w:after="40"/>
            </w:pPr>
            <w:r>
              <w:rPr>
                <w:sz w:val="15"/>
              </w:rPr>
              <w:t>38/38 aprobados</w:t>
            </w:r>
          </w:p>
        </w:tc>
        <w:tc>
          <w:tcPr>
            <w:tcW w:type="dxa" w:w="2304"/>
          </w:tcPr>
          <w:p>
            <w:pPr>
              <w:spacing w:after="40"/>
            </w:pPr>
            <w:r>
              <w:rPr>
                <w:sz w:val="15"/>
              </w:rPr>
              <w:t>docs/sprint5/evidencias/api/auditoria_sprint5_*.json</w:t>
            </w:r>
          </w:p>
        </w:tc>
      </w:tr>
      <w:tr>
        <w:tc>
          <w:tcPr>
            <w:tcW w:type="dxa" w:w="3024"/>
          </w:tcPr>
          <w:p>
            <w:pPr>
              <w:spacing w:after="40"/>
            </w:pPr>
            <w:r>
              <w:rPr>
                <w:sz w:val="15"/>
              </w:rPr>
              <w:t>Auditoría CRUD administrativo</w:t>
            </w:r>
          </w:p>
        </w:tc>
        <w:tc>
          <w:tcPr>
            <w:tcW w:type="dxa" w:w="2880"/>
          </w:tcPr>
          <w:p>
            <w:pPr>
              <w:spacing w:after="40"/>
            </w:pPr>
            <w:r>
              <w:rPr>
                <w:sz w:val="15"/>
              </w:rPr>
              <w:t>docs/sprint5/scripts/auditoria_crud_admin.py</w:t>
            </w:r>
          </w:p>
        </w:tc>
        <w:tc>
          <w:tcPr>
            <w:tcW w:type="dxa" w:w="2304"/>
          </w:tcPr>
          <w:p>
            <w:pPr>
              <w:spacing w:after="40"/>
            </w:pPr>
            <w:r>
              <w:rPr>
                <w:sz w:val="15"/>
              </w:rPr>
              <w:t>21/21 aprobados</w:t>
            </w:r>
          </w:p>
        </w:tc>
        <w:tc>
          <w:tcPr>
            <w:tcW w:type="dxa" w:w="2304"/>
          </w:tcPr>
          <w:p>
            <w:pPr>
              <w:spacing w:after="40"/>
            </w:pPr>
            <w:r>
              <w:rPr>
                <w:sz w:val="15"/>
              </w:rPr>
              <w:t>docs/sprint5/evidencias/api/auditoria_crud_admin.json</w:t>
            </w:r>
          </w:p>
        </w:tc>
      </w:tr>
      <w:tr>
        <w:tc>
          <w:tcPr>
            <w:tcW w:type="dxa" w:w="3024"/>
          </w:tcPr>
          <w:p>
            <w:pPr>
              <w:spacing w:after="40"/>
            </w:pPr>
            <w:r>
              <w:rPr>
                <w:sz w:val="15"/>
              </w:rPr>
              <w:t>Pruebas del modelo de IA</w:t>
            </w:r>
          </w:p>
        </w:tc>
        <w:tc>
          <w:tcPr>
            <w:tcW w:type="dxa" w:w="2880"/>
          </w:tcPr>
          <w:p>
            <w:pPr>
              <w:spacing w:after="40"/>
            </w:pPr>
            <w:r>
              <w:rPr>
                <w:sz w:val="15"/>
              </w:rPr>
              <w:t>docs/sprint5/scripts/prueba_ia_sprint5.py</w:t>
            </w:r>
          </w:p>
        </w:tc>
        <w:tc>
          <w:tcPr>
            <w:tcW w:type="dxa" w:w="2304"/>
          </w:tcPr>
          <w:p>
            <w:pPr>
              <w:spacing w:after="40"/>
            </w:pPr>
            <w:r>
              <w:rPr>
                <w:sz w:val="15"/>
              </w:rPr>
              <w:t>9 inferencias + 2 errores controlados</w:t>
            </w:r>
          </w:p>
        </w:tc>
        <w:tc>
          <w:tcPr>
            <w:tcW w:type="dxa" w:w="2304"/>
          </w:tcPr>
          <w:p>
            <w:pPr>
              <w:spacing w:after="40"/>
            </w:pPr>
            <w:r>
              <w:rPr>
                <w:sz w:val="15"/>
              </w:rPr>
              <w:t>docs/sprint5/evidencias/ia/ejecucion_ia.txt y resultados_ia.json</w:t>
            </w:r>
          </w:p>
        </w:tc>
      </w:tr>
      <w:tr>
        <w:tc>
          <w:tcPr>
            <w:tcW w:type="dxa" w:w="3024"/>
          </w:tcPr>
          <w:p>
            <w:pPr>
              <w:spacing w:after="40"/>
            </w:pPr>
            <w:r>
              <w:rPr>
                <w:sz w:val="15"/>
              </w:rPr>
              <w:t>Corrección BUG-001</w:t>
            </w:r>
          </w:p>
        </w:tc>
        <w:tc>
          <w:tcPr>
            <w:tcW w:type="dxa" w:w="2880"/>
          </w:tcPr>
          <w:p>
            <w:pPr>
              <w:spacing w:after="40"/>
            </w:pPr>
            <w:r>
              <w:rPr>
                <w:sz w:val="15"/>
              </w:rPr>
              <w:t>docs/sprint5/scripts/verificar_correccion_bug001.py</w:t>
            </w:r>
          </w:p>
        </w:tc>
        <w:tc>
          <w:tcPr>
            <w:tcW w:type="dxa" w:w="2304"/>
          </w:tcPr>
          <w:p>
            <w:pPr>
              <w:spacing w:after="40"/>
            </w:pPr>
            <w:r>
              <w:rPr>
                <w:sz w:val="15"/>
              </w:rPr>
              <w:t>Validada</w:t>
            </w:r>
          </w:p>
        </w:tc>
        <w:tc>
          <w:tcPr>
            <w:tcW w:type="dxa" w:w="2304"/>
          </w:tcPr>
          <w:p>
            <w:pPr>
              <w:spacing w:after="40"/>
            </w:pPr>
            <w:r>
              <w:rPr>
                <w:sz w:val="15"/>
              </w:rPr>
              <w:t>docs/sprint5/evidencias/correcciones/</w:t>
            </w:r>
          </w:p>
        </w:tc>
      </w:tr>
      <w:tr>
        <w:tc>
          <w:tcPr>
            <w:tcW w:type="dxa" w:w="3024"/>
          </w:tcPr>
          <w:p>
            <w:pPr>
              <w:spacing w:after="40"/>
            </w:pPr>
            <w:r>
              <w:rPr>
                <w:sz w:val="15"/>
              </w:rPr>
              <w:t>Validación de documentos</w:t>
            </w:r>
          </w:p>
        </w:tc>
        <w:tc>
          <w:tcPr>
            <w:tcW w:type="dxa" w:w="2880"/>
          </w:tcPr>
          <w:p>
            <w:pPr>
              <w:spacing w:after="40"/>
            </w:pPr>
            <w:r>
              <w:rPr>
                <w:sz w:val="15"/>
              </w:rPr>
              <w:t>docs/sprint5/scripts/validar_entregables_docx.py</w:t>
            </w:r>
          </w:p>
        </w:tc>
        <w:tc>
          <w:tcPr>
            <w:tcW w:type="dxa" w:w="2304"/>
          </w:tcPr>
          <w:p>
            <w:pPr>
              <w:spacing w:after="40"/>
            </w:pPr>
            <w:r>
              <w:rPr>
                <w:sz w:val="15"/>
              </w:rPr>
              <w:t>5 DOCX con ZIP OK</w:t>
            </w:r>
          </w:p>
        </w:tc>
        <w:tc>
          <w:tcPr>
            <w:tcW w:type="dxa" w:w="2304"/>
          </w:tcPr>
          <w:p>
            <w:pPr>
              <w:spacing w:after="40"/>
            </w:pPr>
            <w:r>
              <w:rPr>
                <w:sz w:val="15"/>
              </w:rPr>
              <w:t>docs/sprint5/evidencias/validacion_entregables_docx.json</w:t>
            </w:r>
          </w:p>
        </w:tc>
      </w:tr>
    </w:tbl>
    <w:p/>
    <w:p>
      <w:pPr>
        <w:pStyle w:val="Heading2"/>
      </w:pPr>
      <w:r>
        <w:t>8.6 Evidencias de funcionamiento</w:t>
      </w:r>
    </w:p>
    <w:p>
      <w:pPr>
        <w:spacing w:after="120"/>
      </w:pPr>
      <w:r>
        <w:rPr>
          <w:b w:val="0"/>
          <w:i w:val="0"/>
          <w:sz w:val="22"/>
        </w:rPr>
        <w:t>Las evidencias de funcionamiento ilustran el estado operativo del modelo de IA. La siguiente tabla resume las 9 inferencias reales ejecutadas sobre imágenes del dataset y una imagen no-líquen, más los 2 errores controlados:</w:t>
      </w:r>
    </w:p>
    <w:p>
      <w:pPr>
        <w:pStyle w:val="Tabla"/>
        <w:spacing w:after="120"/>
        <w:jc w:val="center"/>
      </w:pPr>
      <w:r>
        <w:rPr>
          <w:i/>
          <w:color w:val="595959"/>
          <w:sz w:val="18"/>
        </w:rPr>
        <w:t>Tabla 15. Inferencias reales del modelo V8.</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80"/>
            <w:shd w:val="clear" w:color="auto" w:fill="1F4E79"/>
          </w:tcPr>
          <w:p>
            <w:pPr>
              <w:jc w:val="center"/>
            </w:pPr>
            <w:r>
              <w:rPr>
                <w:b/>
                <w:color w:val="FFFFFF"/>
                <w:sz w:val="16"/>
              </w:rPr>
              <w:t>Imagen</w:t>
            </w:r>
          </w:p>
        </w:tc>
        <w:tc>
          <w:tcPr>
            <w:tcW w:type="dxa" w:w="2736"/>
            <w:shd w:val="clear" w:color="auto" w:fill="1F4E79"/>
          </w:tcPr>
          <w:p>
            <w:pPr>
              <w:jc w:val="center"/>
            </w:pPr>
            <w:r>
              <w:rPr>
                <w:b/>
                <w:color w:val="FFFFFF"/>
                <w:sz w:val="16"/>
              </w:rPr>
              <w:t>Clasificación</w:t>
            </w:r>
          </w:p>
        </w:tc>
        <w:tc>
          <w:tcPr>
            <w:tcW w:type="dxa" w:w="1296"/>
            <w:shd w:val="clear" w:color="auto" w:fill="1F4E79"/>
          </w:tcPr>
          <w:p>
            <w:pPr>
              <w:jc w:val="center"/>
            </w:pPr>
            <w:r>
              <w:rPr>
                <w:b/>
                <w:color w:val="FFFFFF"/>
                <w:sz w:val="16"/>
              </w:rPr>
              <w:t>Confianza</w:t>
            </w:r>
          </w:p>
        </w:tc>
        <w:tc>
          <w:tcPr>
            <w:tcW w:type="dxa" w:w="1728"/>
            <w:shd w:val="clear" w:color="auto" w:fill="1F4E79"/>
          </w:tcPr>
          <w:p>
            <w:pPr>
              <w:jc w:val="center"/>
            </w:pPr>
            <w:r>
              <w:rPr>
                <w:b/>
                <w:color w:val="FFFFFF"/>
                <w:sz w:val="16"/>
              </w:rPr>
              <w:t>Contaminación</w:t>
            </w:r>
          </w:p>
        </w:tc>
        <w:tc>
          <w:tcPr>
            <w:tcW w:type="dxa" w:w="1728"/>
            <w:shd w:val="clear" w:color="auto" w:fill="1F4E79"/>
          </w:tcPr>
          <w:p>
            <w:pPr>
              <w:jc w:val="center"/>
            </w:pPr>
            <w:r>
              <w:rPr>
                <w:b/>
                <w:color w:val="FFFFFF"/>
                <w:sz w:val="16"/>
              </w:rPr>
              <w:t>Calidad del aire</w:t>
            </w:r>
          </w:p>
        </w:tc>
      </w:tr>
      <w:tr>
        <w:tc>
          <w:tcPr>
            <w:tcW w:type="dxa" w:w="2880"/>
          </w:tcPr>
          <w:p>
            <w:pPr>
              <w:spacing w:after="40"/>
            </w:pPr>
            <w:r>
              <w:rPr>
                <w:sz w:val="16"/>
              </w:rPr>
              <w:t>ls_0001.jpg</w:t>
            </w:r>
          </w:p>
        </w:tc>
        <w:tc>
          <w:tcPr>
            <w:tcW w:type="dxa" w:w="2736"/>
          </w:tcPr>
          <w:p>
            <w:pPr>
              <w:spacing w:after="40"/>
            </w:pPr>
            <w:r>
              <w:rPr>
                <w:sz w:val="16"/>
              </w:rPr>
              <w:t>liquen saludable</w:t>
            </w:r>
          </w:p>
        </w:tc>
        <w:tc>
          <w:tcPr>
            <w:tcW w:type="dxa" w:w="1296"/>
          </w:tcPr>
          <w:p>
            <w:pPr>
              <w:spacing w:after="40"/>
            </w:pPr>
            <w:r>
              <w:rPr>
                <w:sz w:val="16"/>
              </w:rPr>
              <w:t>0.9997</w:t>
            </w:r>
          </w:p>
        </w:tc>
        <w:tc>
          <w:tcPr>
            <w:tcW w:type="dxa" w:w="1728"/>
          </w:tcPr>
          <w:p>
            <w:pPr>
              <w:spacing w:after="40"/>
            </w:pPr>
            <w:r>
              <w:rPr>
                <w:sz w:val="16"/>
              </w:rPr>
              <w:t>baja</w:t>
            </w:r>
          </w:p>
        </w:tc>
        <w:tc>
          <w:tcPr>
            <w:tcW w:type="dxa" w:w="1728"/>
          </w:tcPr>
          <w:p>
            <w:pPr>
              <w:spacing w:after="40"/>
            </w:pPr>
            <w:r>
              <w:rPr>
                <w:sz w:val="16"/>
              </w:rPr>
              <w:t>buena</w:t>
            </w:r>
          </w:p>
        </w:tc>
      </w:tr>
      <w:tr>
        <w:tc>
          <w:tcPr>
            <w:tcW w:type="dxa" w:w="2880"/>
          </w:tcPr>
          <w:p>
            <w:pPr>
              <w:spacing w:after="40"/>
            </w:pPr>
            <w:r>
              <w:rPr>
                <w:sz w:val="16"/>
              </w:rPr>
              <w:t>ls_0167.jpg</w:t>
            </w:r>
          </w:p>
        </w:tc>
        <w:tc>
          <w:tcPr>
            <w:tcW w:type="dxa" w:w="2736"/>
          </w:tcPr>
          <w:p>
            <w:pPr>
              <w:spacing w:after="40"/>
            </w:pPr>
            <w:r>
              <w:rPr>
                <w:sz w:val="16"/>
              </w:rPr>
              <w:t>liquen saludable</w:t>
            </w:r>
          </w:p>
        </w:tc>
        <w:tc>
          <w:tcPr>
            <w:tcW w:type="dxa" w:w="1296"/>
          </w:tcPr>
          <w:p>
            <w:pPr>
              <w:spacing w:after="40"/>
            </w:pPr>
            <w:r>
              <w:rPr>
                <w:sz w:val="16"/>
              </w:rPr>
              <w:t>0.9995</w:t>
            </w:r>
          </w:p>
        </w:tc>
        <w:tc>
          <w:tcPr>
            <w:tcW w:type="dxa" w:w="1728"/>
          </w:tcPr>
          <w:p>
            <w:pPr>
              <w:spacing w:after="40"/>
            </w:pPr>
            <w:r>
              <w:rPr>
                <w:sz w:val="16"/>
              </w:rPr>
              <w:t>baja</w:t>
            </w:r>
          </w:p>
        </w:tc>
        <w:tc>
          <w:tcPr>
            <w:tcW w:type="dxa" w:w="1728"/>
          </w:tcPr>
          <w:p>
            <w:pPr>
              <w:spacing w:after="40"/>
            </w:pPr>
            <w:r>
              <w:rPr>
                <w:sz w:val="16"/>
              </w:rPr>
              <w:t>buena</w:t>
            </w:r>
          </w:p>
        </w:tc>
      </w:tr>
      <w:tr>
        <w:tc>
          <w:tcPr>
            <w:tcW w:type="dxa" w:w="2880"/>
          </w:tcPr>
          <w:p>
            <w:pPr>
              <w:spacing w:after="40"/>
            </w:pPr>
            <w:r>
              <w:rPr>
                <w:sz w:val="16"/>
              </w:rPr>
              <w:t>ls_0333.jpg</w:t>
            </w:r>
          </w:p>
        </w:tc>
        <w:tc>
          <w:tcPr>
            <w:tcW w:type="dxa" w:w="2736"/>
          </w:tcPr>
          <w:p>
            <w:pPr>
              <w:spacing w:after="40"/>
            </w:pPr>
            <w:r>
              <w:rPr>
                <w:sz w:val="16"/>
              </w:rPr>
              <w:t>liquen saludable</w:t>
            </w:r>
          </w:p>
        </w:tc>
        <w:tc>
          <w:tcPr>
            <w:tcW w:type="dxa" w:w="1296"/>
          </w:tcPr>
          <w:p>
            <w:pPr>
              <w:spacing w:after="40"/>
            </w:pPr>
            <w:r>
              <w:rPr>
                <w:sz w:val="16"/>
              </w:rPr>
              <w:t>0.8914</w:t>
            </w:r>
          </w:p>
        </w:tc>
        <w:tc>
          <w:tcPr>
            <w:tcW w:type="dxa" w:w="1728"/>
          </w:tcPr>
          <w:p>
            <w:pPr>
              <w:spacing w:after="40"/>
            </w:pPr>
            <w:r>
              <w:rPr>
                <w:sz w:val="16"/>
              </w:rPr>
              <w:t>baja</w:t>
            </w:r>
          </w:p>
        </w:tc>
        <w:tc>
          <w:tcPr>
            <w:tcW w:type="dxa" w:w="1728"/>
          </w:tcPr>
          <w:p>
            <w:pPr>
              <w:spacing w:after="40"/>
            </w:pPr>
            <w:r>
              <w:rPr>
                <w:sz w:val="16"/>
              </w:rPr>
              <w:t>buena</w:t>
            </w:r>
          </w:p>
        </w:tc>
      </w:tr>
      <w:tr>
        <w:tc>
          <w:tcPr>
            <w:tcW w:type="dxa" w:w="2880"/>
          </w:tcPr>
          <w:p>
            <w:pPr>
              <w:spacing w:after="40"/>
            </w:pPr>
            <w:r>
              <w:rPr>
                <w:sz w:val="16"/>
              </w:rPr>
              <w:t>lc_0237.jpg</w:t>
            </w:r>
          </w:p>
        </w:tc>
        <w:tc>
          <w:tcPr>
            <w:tcW w:type="dxa" w:w="2736"/>
          </w:tcPr>
          <w:p>
            <w:pPr>
              <w:spacing w:after="40"/>
            </w:pPr>
            <w:r>
              <w:rPr>
                <w:sz w:val="16"/>
              </w:rPr>
              <w:t>liquen contaminado</w:t>
            </w:r>
          </w:p>
        </w:tc>
        <w:tc>
          <w:tcPr>
            <w:tcW w:type="dxa" w:w="1296"/>
          </w:tcPr>
          <w:p>
            <w:pPr>
              <w:spacing w:after="40"/>
            </w:pPr>
            <w:r>
              <w:rPr>
                <w:sz w:val="16"/>
              </w:rPr>
              <w:t>0.9999</w:t>
            </w:r>
          </w:p>
        </w:tc>
        <w:tc>
          <w:tcPr>
            <w:tcW w:type="dxa" w:w="1728"/>
          </w:tcPr>
          <w:p>
            <w:pPr>
              <w:spacing w:after="40"/>
            </w:pPr>
            <w:r>
              <w:rPr>
                <w:sz w:val="16"/>
              </w:rPr>
              <w:t>alta</w:t>
            </w:r>
          </w:p>
        </w:tc>
        <w:tc>
          <w:tcPr>
            <w:tcW w:type="dxa" w:w="1728"/>
          </w:tcPr>
          <w:p>
            <w:pPr>
              <w:spacing w:after="40"/>
            </w:pPr>
            <w:r>
              <w:rPr>
                <w:sz w:val="16"/>
              </w:rPr>
              <w:t>deficiente</w:t>
            </w:r>
          </w:p>
        </w:tc>
      </w:tr>
      <w:tr>
        <w:tc>
          <w:tcPr>
            <w:tcW w:type="dxa" w:w="2880"/>
          </w:tcPr>
          <w:p>
            <w:pPr>
              <w:spacing w:after="40"/>
            </w:pPr>
            <w:r>
              <w:rPr>
                <w:sz w:val="16"/>
              </w:rPr>
              <w:t>lcp_0372.jpg</w:t>
            </w:r>
          </w:p>
        </w:tc>
        <w:tc>
          <w:tcPr>
            <w:tcW w:type="dxa" w:w="2736"/>
          </w:tcPr>
          <w:p>
            <w:pPr>
              <w:spacing w:after="40"/>
            </w:pPr>
            <w:r>
              <w:rPr>
                <w:sz w:val="16"/>
              </w:rPr>
              <w:t>liquen contaminado</w:t>
            </w:r>
          </w:p>
        </w:tc>
        <w:tc>
          <w:tcPr>
            <w:tcW w:type="dxa" w:w="1296"/>
          </w:tcPr>
          <w:p>
            <w:pPr>
              <w:spacing w:after="40"/>
            </w:pPr>
            <w:r>
              <w:rPr>
                <w:sz w:val="16"/>
              </w:rPr>
              <w:t>0.9974</w:t>
            </w:r>
          </w:p>
        </w:tc>
        <w:tc>
          <w:tcPr>
            <w:tcW w:type="dxa" w:w="1728"/>
          </w:tcPr>
          <w:p>
            <w:pPr>
              <w:spacing w:after="40"/>
            </w:pPr>
            <w:r>
              <w:rPr>
                <w:sz w:val="16"/>
              </w:rPr>
              <w:t>alta</w:t>
            </w:r>
          </w:p>
        </w:tc>
        <w:tc>
          <w:tcPr>
            <w:tcW w:type="dxa" w:w="1728"/>
          </w:tcPr>
          <w:p>
            <w:pPr>
              <w:spacing w:after="40"/>
            </w:pPr>
            <w:r>
              <w:rPr>
                <w:sz w:val="16"/>
              </w:rPr>
              <w:t>deficiente</w:t>
            </w:r>
          </w:p>
        </w:tc>
      </w:tr>
      <w:tr>
        <w:tc>
          <w:tcPr>
            <w:tcW w:type="dxa" w:w="2880"/>
          </w:tcPr>
          <w:p>
            <w:pPr>
              <w:spacing w:after="40"/>
            </w:pPr>
            <w:r>
              <w:rPr>
                <w:sz w:val="16"/>
              </w:rPr>
              <w:t>ag_0001.jpg (agua)</w:t>
            </w:r>
          </w:p>
        </w:tc>
        <w:tc>
          <w:tcPr>
            <w:tcW w:type="dxa" w:w="2736"/>
          </w:tcPr>
          <w:p>
            <w:pPr>
              <w:spacing w:after="40"/>
            </w:pPr>
            <w:r>
              <w:rPr>
                <w:sz w:val="16"/>
              </w:rPr>
              <w:t>liquen desconocido</w:t>
            </w:r>
          </w:p>
        </w:tc>
        <w:tc>
          <w:tcPr>
            <w:tcW w:type="dxa" w:w="1296"/>
          </w:tcPr>
          <w:p>
            <w:pPr>
              <w:spacing w:after="40"/>
            </w:pPr>
            <w:r>
              <w:rPr>
                <w:sz w:val="16"/>
              </w:rPr>
              <w:t>0.9999</w:t>
            </w:r>
          </w:p>
        </w:tc>
        <w:tc>
          <w:tcPr>
            <w:tcW w:type="dxa" w:w="1728"/>
          </w:tcPr>
          <w:p>
            <w:pPr>
              <w:spacing w:after="40"/>
            </w:pPr>
            <w:r>
              <w:rPr>
                <w:sz w:val="16"/>
              </w:rPr>
              <w:t>—</w:t>
            </w:r>
          </w:p>
        </w:tc>
        <w:tc>
          <w:tcPr>
            <w:tcW w:type="dxa" w:w="1728"/>
          </w:tcPr>
          <w:p>
            <w:pPr>
              <w:spacing w:after="40"/>
            </w:pPr>
            <w:r>
              <w:rPr>
                <w:sz w:val="16"/>
              </w:rPr>
              <w:t>—</w:t>
            </w:r>
          </w:p>
        </w:tc>
      </w:tr>
      <w:tr>
        <w:tc>
          <w:tcPr>
            <w:tcW w:type="dxa" w:w="2880"/>
          </w:tcPr>
          <w:p>
            <w:pPr>
              <w:spacing w:after="40"/>
            </w:pPr>
            <w:r>
              <w:rPr>
                <w:sz w:val="16"/>
              </w:rPr>
              <w:t>hp_0014.jpg (hoja)</w:t>
            </w:r>
          </w:p>
        </w:tc>
        <w:tc>
          <w:tcPr>
            <w:tcW w:type="dxa" w:w="2736"/>
          </w:tcPr>
          <w:p>
            <w:pPr>
              <w:spacing w:after="40"/>
            </w:pPr>
            <w:r>
              <w:rPr>
                <w:sz w:val="16"/>
              </w:rPr>
              <w:t>liquen desconocido</w:t>
            </w:r>
          </w:p>
        </w:tc>
        <w:tc>
          <w:tcPr>
            <w:tcW w:type="dxa" w:w="1296"/>
          </w:tcPr>
          <w:p>
            <w:pPr>
              <w:spacing w:after="40"/>
            </w:pPr>
            <w:r>
              <w:rPr>
                <w:sz w:val="16"/>
              </w:rPr>
              <w:t>0.9999</w:t>
            </w:r>
          </w:p>
        </w:tc>
        <w:tc>
          <w:tcPr>
            <w:tcW w:type="dxa" w:w="1728"/>
          </w:tcPr>
          <w:p>
            <w:pPr>
              <w:spacing w:after="40"/>
            </w:pPr>
            <w:r>
              <w:rPr>
                <w:sz w:val="16"/>
              </w:rPr>
              <w:t>—</w:t>
            </w:r>
          </w:p>
        </w:tc>
        <w:tc>
          <w:tcPr>
            <w:tcW w:type="dxa" w:w="1728"/>
          </w:tcPr>
          <w:p>
            <w:pPr>
              <w:spacing w:after="40"/>
            </w:pPr>
            <w:r>
              <w:rPr>
                <w:sz w:val="16"/>
              </w:rPr>
              <w:t>—</w:t>
            </w:r>
          </w:p>
        </w:tc>
      </w:tr>
      <w:tr>
        <w:tc>
          <w:tcPr>
            <w:tcW w:type="dxa" w:w="2880"/>
          </w:tcPr>
          <w:p>
            <w:pPr>
              <w:spacing w:after="40"/>
            </w:pPr>
            <w:r>
              <w:rPr>
                <w:sz w:val="16"/>
              </w:rPr>
              <w:t>per_0002.jpg (persona)</w:t>
            </w:r>
          </w:p>
        </w:tc>
        <w:tc>
          <w:tcPr>
            <w:tcW w:type="dxa" w:w="2736"/>
          </w:tcPr>
          <w:p>
            <w:pPr>
              <w:spacing w:after="40"/>
            </w:pPr>
            <w:r>
              <w:rPr>
                <w:sz w:val="16"/>
              </w:rPr>
              <w:t>liquen desconocido</w:t>
            </w:r>
          </w:p>
        </w:tc>
        <w:tc>
          <w:tcPr>
            <w:tcW w:type="dxa" w:w="1296"/>
          </w:tcPr>
          <w:p>
            <w:pPr>
              <w:spacing w:after="40"/>
            </w:pPr>
            <w:r>
              <w:rPr>
                <w:sz w:val="16"/>
              </w:rPr>
              <w:t>0.9997</w:t>
            </w:r>
          </w:p>
        </w:tc>
        <w:tc>
          <w:tcPr>
            <w:tcW w:type="dxa" w:w="1728"/>
          </w:tcPr>
          <w:p>
            <w:pPr>
              <w:spacing w:after="40"/>
            </w:pPr>
            <w:r>
              <w:rPr>
                <w:sz w:val="16"/>
              </w:rPr>
              <w:t>—</w:t>
            </w:r>
          </w:p>
        </w:tc>
        <w:tc>
          <w:tcPr>
            <w:tcW w:type="dxa" w:w="1728"/>
          </w:tcPr>
          <w:p>
            <w:pPr>
              <w:spacing w:after="40"/>
            </w:pPr>
            <w:r>
              <w:rPr>
                <w:sz w:val="16"/>
              </w:rPr>
              <w:t>—</w:t>
            </w:r>
          </w:p>
        </w:tc>
      </w:tr>
      <w:tr>
        <w:tc>
          <w:tcPr>
            <w:tcW w:type="dxa" w:w="2880"/>
          </w:tcPr>
          <w:p>
            <w:pPr>
              <w:spacing w:after="40"/>
            </w:pPr>
            <w:r>
              <w:rPr>
                <w:sz w:val="16"/>
              </w:rPr>
              <w:t>imagen_no_liquen.png</w:t>
            </w:r>
          </w:p>
        </w:tc>
        <w:tc>
          <w:tcPr>
            <w:tcW w:type="dxa" w:w="2736"/>
          </w:tcPr>
          <w:p>
            <w:pPr>
              <w:spacing w:after="40"/>
            </w:pPr>
            <w:r>
              <w:rPr>
                <w:sz w:val="16"/>
              </w:rPr>
              <w:t>liquen desconocido</w:t>
            </w:r>
          </w:p>
        </w:tc>
        <w:tc>
          <w:tcPr>
            <w:tcW w:type="dxa" w:w="1296"/>
          </w:tcPr>
          <w:p>
            <w:pPr>
              <w:spacing w:after="40"/>
            </w:pPr>
            <w:r>
              <w:rPr>
                <w:sz w:val="16"/>
              </w:rPr>
              <w:t>0.9999</w:t>
            </w:r>
          </w:p>
        </w:tc>
        <w:tc>
          <w:tcPr>
            <w:tcW w:type="dxa" w:w="1728"/>
          </w:tcPr>
          <w:p>
            <w:pPr>
              <w:spacing w:after="40"/>
            </w:pPr>
            <w:r>
              <w:rPr>
                <w:sz w:val="16"/>
              </w:rPr>
              <w:t>—</w:t>
            </w:r>
          </w:p>
        </w:tc>
        <w:tc>
          <w:tcPr>
            <w:tcW w:type="dxa" w:w="1728"/>
          </w:tcPr>
          <w:p>
            <w:pPr>
              <w:spacing w:after="40"/>
            </w:pPr>
            <w:r>
              <w:rPr>
                <w:sz w:val="16"/>
              </w:rPr>
              <w:t>—</w:t>
            </w:r>
          </w:p>
        </w:tc>
      </w:tr>
    </w:tbl>
    <w:p/>
    <w:p>
      <w:pPr>
        <w:spacing w:after="120"/>
      </w:pPr>
      <w:r>
        <w:rPr>
          <w:b w:val="0"/>
          <w:i w:val="0"/>
          <w:sz w:val="22"/>
        </w:rPr>
        <w:t>La imagen de prueba no-líquen utilizada en los errores controlados se conserva como evidencia real:</w:t>
      </w:r>
    </w:p>
    <w:p>
      <w:pPr>
        <w:jc w:val="center"/>
      </w:pPr>
      <w:r>
        <w:drawing>
          <wp:inline xmlns:a="http://schemas.openxmlformats.org/drawingml/2006/main" xmlns:pic="http://schemas.openxmlformats.org/drawingml/2006/picture">
            <wp:extent cx="2377440" cy="2377440"/>
            <wp:docPr id="9" name="Picture 9"/>
            <wp:cNvGraphicFramePr>
              <a:graphicFrameLocks noChangeAspect="1"/>
            </wp:cNvGraphicFramePr>
            <a:graphic>
              <a:graphicData uri="http://schemas.openxmlformats.org/drawingml/2006/picture">
                <pic:pic>
                  <pic:nvPicPr>
                    <pic:cNvPr id="0" name="imagen_no_liquen.png"/>
                    <pic:cNvPicPr/>
                  </pic:nvPicPr>
                  <pic:blipFill>
                    <a:blip r:embed="rId19"/>
                    <a:stretch>
                      <a:fillRect/>
                    </a:stretch>
                  </pic:blipFill>
                  <pic:spPr>
                    <a:xfrm>
                      <a:off x="0" y="0"/>
                      <a:ext cx="2377440" cy="2377440"/>
                    </a:xfrm>
                    <a:prstGeom prst="rect"/>
                  </pic:spPr>
                </pic:pic>
              </a:graphicData>
            </a:graphic>
          </wp:inline>
        </w:drawing>
      </w:r>
    </w:p>
    <w:p>
      <w:pPr>
        <w:pStyle w:val="Figura"/>
        <w:spacing w:after="240"/>
        <w:jc w:val="center"/>
      </w:pPr>
      <w:r>
        <w:rPr>
          <w:i/>
          <w:color w:val="595959"/>
          <w:sz w:val="18"/>
        </w:rPr>
        <w:t>Figura 9. Imagen de prueba no-líquen usada en la verificación del comportamiento desconocido del modelo V8.</w:t>
      </w:r>
    </w:p>
    <w:p>
      <w:pPr>
        <w:spacing w:after="120"/>
      </w:pPr>
      <w:r>
        <w:rPr>
          <w:b w:val="0"/>
          <w:i w:val="0"/>
          <w:sz w:val="22"/>
        </w:rPr>
        <w:t>La captura siguiente corresponde a la evaluación exploratoria de la interfaz (login) realizada durante la revisión de herramientas; se conserva como evidencia técnica de la automatización web, no como validación oficial del producto móvil:</w:t>
      </w:r>
    </w:p>
    <w:p>
      <w:pPr>
        <w:jc w:val="center"/>
      </w:pPr>
      <w:r>
        <w:drawing>
          <wp:inline xmlns:a="http://schemas.openxmlformats.org/drawingml/2006/main" xmlns:pic="http://schemas.openxmlformats.org/drawingml/2006/picture">
            <wp:extent cx="4206240" cy="2344462"/>
            <wp:docPr id="10" name="Picture 10"/>
            <wp:cNvGraphicFramePr>
              <a:graphicFrameLocks noChangeAspect="1"/>
            </wp:cNvGraphicFramePr>
            <a:graphic>
              <a:graphicData uri="http://schemas.openxmlformats.org/drawingml/2006/picture">
                <pic:pic>
                  <pic:nvPicPr>
                    <pic:cNvPr id="0" name="CP-204-r2-sel-login-exitoso-dashboard.png"/>
                    <pic:cNvPicPr/>
                  </pic:nvPicPr>
                  <pic:blipFill>
                    <a:blip r:embed="rId20"/>
                    <a:stretch>
                      <a:fillRect/>
                    </a:stretch>
                  </pic:blipFill>
                  <pic:spPr>
                    <a:xfrm>
                      <a:off x="0" y="0"/>
                      <a:ext cx="4206240" cy="2344462"/>
                    </a:xfrm>
                    <a:prstGeom prst="rect"/>
                  </pic:spPr>
                </pic:pic>
              </a:graphicData>
            </a:graphic>
          </wp:inline>
        </w:drawing>
      </w:r>
    </w:p>
    <w:p>
      <w:pPr>
        <w:pStyle w:val="Figura"/>
        <w:spacing w:after="240"/>
        <w:jc w:val="center"/>
      </w:pPr>
      <w:r>
        <w:rPr>
          <w:i/>
          <w:color w:val="595959"/>
          <w:sz w:val="18"/>
        </w:rPr>
        <w:t>Figura 10. Captura exploratoria de la interfaz tras un inicio de sesión exitoso (evaluación técnica).</w:t>
      </w:r>
    </w:p>
    <w:p>
      <w:pPr>
        <w:pStyle w:val="Heading2"/>
      </w:pPr>
      <w:r>
        <w:t>8.7 Incidencias</w:t>
      </w:r>
    </w:p>
    <w:p>
      <w:pPr>
        <w:pStyle w:val="Tabla"/>
        <w:spacing w:after="120"/>
        <w:jc w:val="center"/>
      </w:pPr>
      <w:r>
        <w:rPr>
          <w:i/>
          <w:color w:val="595959"/>
          <w:sz w:val="18"/>
        </w:rPr>
        <w:t>Tabla 16. Incidencias del Sprint 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52"/>
            <w:shd w:val="clear" w:color="auto" w:fill="1F4E79"/>
          </w:tcPr>
          <w:p>
            <w:pPr>
              <w:jc w:val="center"/>
            </w:pPr>
            <w:r>
              <w:rPr>
                <w:b/>
                <w:color w:val="FFFFFF"/>
                <w:sz w:val="16"/>
              </w:rPr>
              <w:t>ID</w:t>
            </w:r>
          </w:p>
        </w:tc>
        <w:tc>
          <w:tcPr>
            <w:tcW w:type="dxa" w:w="4176"/>
            <w:shd w:val="clear" w:color="auto" w:fill="1F4E79"/>
          </w:tcPr>
          <w:p>
            <w:pPr>
              <w:jc w:val="center"/>
            </w:pPr>
            <w:r>
              <w:rPr>
                <w:b/>
                <w:color w:val="FFFFFF"/>
                <w:sz w:val="16"/>
              </w:rPr>
              <w:t>Descripción</w:t>
            </w:r>
          </w:p>
        </w:tc>
        <w:tc>
          <w:tcPr>
            <w:tcW w:type="dxa" w:w="1440"/>
            <w:shd w:val="clear" w:color="auto" w:fill="1F4E79"/>
          </w:tcPr>
          <w:p>
            <w:pPr>
              <w:jc w:val="center"/>
            </w:pPr>
            <w:r>
              <w:rPr>
                <w:b/>
                <w:color w:val="FFFFFF"/>
                <w:sz w:val="16"/>
              </w:rPr>
              <w:t>Tipo</w:t>
            </w:r>
          </w:p>
        </w:tc>
        <w:tc>
          <w:tcPr>
            <w:tcW w:type="dxa" w:w="1296"/>
            <w:shd w:val="clear" w:color="auto" w:fill="1F4E79"/>
          </w:tcPr>
          <w:p>
            <w:pPr>
              <w:jc w:val="center"/>
            </w:pPr>
            <w:r>
              <w:rPr>
                <w:b/>
                <w:color w:val="FFFFFF"/>
                <w:sz w:val="16"/>
              </w:rPr>
              <w:t>Severidad</w:t>
            </w:r>
          </w:p>
        </w:tc>
        <w:tc>
          <w:tcPr>
            <w:tcW w:type="dxa" w:w="2016"/>
            <w:shd w:val="clear" w:color="auto" w:fill="1F4E79"/>
          </w:tcPr>
          <w:p>
            <w:pPr>
              <w:jc w:val="center"/>
            </w:pPr>
            <w:r>
              <w:rPr>
                <w:b/>
                <w:color w:val="FFFFFF"/>
                <w:sz w:val="16"/>
              </w:rPr>
              <w:t>Estado</w:t>
            </w:r>
          </w:p>
        </w:tc>
      </w:tr>
      <w:tr>
        <w:tc>
          <w:tcPr>
            <w:tcW w:type="dxa" w:w="1152"/>
          </w:tcPr>
          <w:p>
            <w:pPr>
              <w:spacing w:after="40"/>
            </w:pPr>
            <w:r>
              <w:rPr>
                <w:sz w:val="16"/>
              </w:rPr>
              <w:t>BUG-001</w:t>
            </w:r>
          </w:p>
        </w:tc>
        <w:tc>
          <w:tcPr>
            <w:tcW w:type="dxa" w:w="4176"/>
          </w:tcPr>
          <w:p>
            <w:pPr>
              <w:spacing w:after="40"/>
            </w:pPr>
            <w:r>
              <w:rPr>
                <w:sz w:val="16"/>
              </w:rPr>
              <w:t>Acceso no controlado a imágenes privadas</w:t>
            </w:r>
          </w:p>
        </w:tc>
        <w:tc>
          <w:tcPr>
            <w:tcW w:type="dxa" w:w="1440"/>
          </w:tcPr>
          <w:p>
            <w:pPr>
              <w:spacing w:after="40"/>
            </w:pPr>
            <w:r>
              <w:rPr>
                <w:sz w:val="16"/>
              </w:rPr>
              <w:t>Seguridad</w:t>
            </w:r>
          </w:p>
        </w:tc>
        <w:tc>
          <w:tcPr>
            <w:tcW w:type="dxa" w:w="1296"/>
          </w:tcPr>
          <w:p>
            <w:pPr>
              <w:spacing w:after="40"/>
            </w:pPr>
            <w:r>
              <w:rPr>
                <w:sz w:val="16"/>
              </w:rPr>
              <w:t>Alta</w:t>
            </w:r>
          </w:p>
        </w:tc>
        <w:tc>
          <w:tcPr>
            <w:tcW w:type="dxa" w:w="2016"/>
          </w:tcPr>
          <w:p>
            <w:pPr>
              <w:spacing w:after="40"/>
            </w:pPr>
            <w:r>
              <w:rPr>
                <w:sz w:val="16"/>
              </w:rPr>
              <w:t>Corregido / Validado</w:t>
            </w:r>
          </w:p>
        </w:tc>
      </w:tr>
      <w:tr>
        <w:tc>
          <w:tcPr>
            <w:tcW w:type="dxa" w:w="1152"/>
          </w:tcPr>
          <w:p>
            <w:pPr>
              <w:spacing w:after="40"/>
            </w:pPr>
            <w:r>
              <w:rPr>
                <w:sz w:val="16"/>
              </w:rPr>
              <w:t>OB-001</w:t>
            </w:r>
          </w:p>
        </w:tc>
        <w:tc>
          <w:tcPr>
            <w:tcW w:type="dxa" w:w="4176"/>
          </w:tcPr>
          <w:p>
            <w:pPr>
              <w:spacing w:after="40"/>
            </w:pPr>
            <w:r>
              <w:rPr>
                <w:sz w:val="16"/>
              </w:rPr>
              <w:t>Datos obsoletos en el monitor con la base de datos caída</w:t>
            </w:r>
          </w:p>
        </w:tc>
        <w:tc>
          <w:tcPr>
            <w:tcW w:type="dxa" w:w="1440"/>
          </w:tcPr>
          <w:p>
            <w:pPr>
              <w:spacing w:after="40"/>
            </w:pPr>
            <w:r>
              <w:rPr>
                <w:sz w:val="16"/>
              </w:rPr>
              <w:t>Monitoreo</w:t>
            </w:r>
          </w:p>
        </w:tc>
        <w:tc>
          <w:tcPr>
            <w:tcW w:type="dxa" w:w="1296"/>
          </w:tcPr>
          <w:p>
            <w:pPr>
              <w:spacing w:after="40"/>
            </w:pPr>
            <w:r>
              <w:rPr>
                <w:sz w:val="16"/>
              </w:rPr>
              <w:t>Media</w:t>
            </w:r>
          </w:p>
        </w:tc>
        <w:tc>
          <w:tcPr>
            <w:tcW w:type="dxa" w:w="2016"/>
          </w:tcPr>
          <w:p>
            <w:pPr>
              <w:spacing w:after="40"/>
            </w:pPr>
            <w:r>
              <w:rPr>
                <w:sz w:val="16"/>
              </w:rPr>
              <w:t>Corregido / Validado</w:t>
            </w:r>
          </w:p>
        </w:tc>
      </w:tr>
      <w:tr>
        <w:tc>
          <w:tcPr>
            <w:tcW w:type="dxa" w:w="1152"/>
          </w:tcPr>
          <w:p>
            <w:pPr>
              <w:spacing w:after="40"/>
            </w:pPr>
            <w:r>
              <w:rPr>
                <w:sz w:val="16"/>
              </w:rPr>
              <w:t>RE-001</w:t>
            </w:r>
          </w:p>
        </w:tc>
        <w:tc>
          <w:tcPr>
            <w:tcW w:type="dxa" w:w="4176"/>
          </w:tcPr>
          <w:p>
            <w:pPr>
              <w:spacing w:after="40"/>
            </w:pPr>
            <w:r>
              <w:rPr>
                <w:sz w:val="16"/>
              </w:rPr>
              <w:t>Overflow responsive del historial en 360–430 px</w:t>
            </w:r>
          </w:p>
        </w:tc>
        <w:tc>
          <w:tcPr>
            <w:tcW w:type="dxa" w:w="1440"/>
          </w:tcPr>
          <w:p>
            <w:pPr>
              <w:spacing w:after="40"/>
            </w:pPr>
            <w:r>
              <w:rPr>
                <w:sz w:val="16"/>
              </w:rPr>
              <w:t>Responsive</w:t>
            </w:r>
          </w:p>
        </w:tc>
        <w:tc>
          <w:tcPr>
            <w:tcW w:type="dxa" w:w="1296"/>
          </w:tcPr>
          <w:p>
            <w:pPr>
              <w:spacing w:after="40"/>
            </w:pPr>
            <w:r>
              <w:rPr>
                <w:sz w:val="16"/>
              </w:rPr>
              <w:t>Media</w:t>
            </w:r>
          </w:p>
        </w:tc>
        <w:tc>
          <w:tcPr>
            <w:tcW w:type="dxa" w:w="2016"/>
          </w:tcPr>
          <w:p>
            <w:pPr>
              <w:spacing w:after="40"/>
            </w:pPr>
            <w:r>
              <w:rPr>
                <w:sz w:val="16"/>
              </w:rPr>
              <w:t>Corregido / Validado</w:t>
            </w:r>
          </w:p>
        </w:tc>
      </w:tr>
      <w:tr>
        <w:tc>
          <w:tcPr>
            <w:tcW w:type="dxa" w:w="1152"/>
          </w:tcPr>
          <w:p>
            <w:pPr>
              <w:spacing w:after="40"/>
            </w:pPr>
            <w:r>
              <w:rPr>
                <w:sz w:val="16"/>
              </w:rPr>
              <w:t>RE-002</w:t>
            </w:r>
          </w:p>
        </w:tc>
        <w:tc>
          <w:tcPr>
            <w:tcW w:type="dxa" w:w="4176"/>
          </w:tcPr>
          <w:p>
            <w:pPr>
              <w:spacing w:after="40"/>
            </w:pPr>
            <w:r>
              <w:rPr>
                <w:sz w:val="16"/>
              </w:rPr>
              <w:t>Overflow previo en controles del mapa y Monitor IA</w:t>
            </w:r>
          </w:p>
        </w:tc>
        <w:tc>
          <w:tcPr>
            <w:tcW w:type="dxa" w:w="1440"/>
          </w:tcPr>
          <w:p>
            <w:pPr>
              <w:spacing w:after="40"/>
            </w:pPr>
            <w:r>
              <w:rPr>
                <w:sz w:val="16"/>
              </w:rPr>
              <w:t>Responsive</w:t>
            </w:r>
          </w:p>
        </w:tc>
        <w:tc>
          <w:tcPr>
            <w:tcW w:type="dxa" w:w="1296"/>
          </w:tcPr>
          <w:p>
            <w:pPr>
              <w:spacing w:after="40"/>
            </w:pPr>
            <w:r>
              <w:rPr>
                <w:sz w:val="16"/>
              </w:rPr>
              <w:t>Baja</w:t>
            </w:r>
          </w:p>
        </w:tc>
        <w:tc>
          <w:tcPr>
            <w:tcW w:type="dxa" w:w="2016"/>
          </w:tcPr>
          <w:p>
            <w:pPr>
              <w:spacing w:after="40"/>
            </w:pPr>
            <w:r>
              <w:rPr>
                <w:sz w:val="16"/>
              </w:rPr>
              <w:t>Corregido / No reproducible hoy</w:t>
            </w:r>
          </w:p>
        </w:tc>
      </w:tr>
      <w:tr>
        <w:tc>
          <w:tcPr>
            <w:tcW w:type="dxa" w:w="1152"/>
          </w:tcPr>
          <w:p>
            <w:pPr>
              <w:spacing w:after="40"/>
            </w:pPr>
            <w:r>
              <w:rPr>
                <w:sz w:val="16"/>
              </w:rPr>
              <w:t>RE-003</w:t>
            </w:r>
          </w:p>
        </w:tc>
        <w:tc>
          <w:tcPr>
            <w:tcW w:type="dxa" w:w="4176"/>
          </w:tcPr>
          <w:p>
            <w:pPr>
              <w:spacing w:after="40"/>
            </w:pPr>
            <w:r>
              <w:rPr>
                <w:sz w:val="16"/>
              </w:rPr>
              <w:t>Verificación transversal visual ~360 px pendiente</w:t>
            </w:r>
          </w:p>
        </w:tc>
        <w:tc>
          <w:tcPr>
            <w:tcW w:type="dxa" w:w="1440"/>
          </w:tcPr>
          <w:p>
            <w:pPr>
              <w:spacing w:after="40"/>
            </w:pPr>
            <w:r>
              <w:rPr>
                <w:sz w:val="16"/>
              </w:rPr>
              <w:t>Responsive</w:t>
            </w:r>
          </w:p>
        </w:tc>
        <w:tc>
          <w:tcPr>
            <w:tcW w:type="dxa" w:w="1296"/>
          </w:tcPr>
          <w:p>
            <w:pPr>
              <w:spacing w:after="40"/>
            </w:pPr>
            <w:r>
              <w:rPr>
                <w:sz w:val="16"/>
              </w:rPr>
              <w:t>Baja</w:t>
            </w:r>
          </w:p>
        </w:tc>
        <w:tc>
          <w:tcPr>
            <w:tcW w:type="dxa" w:w="2016"/>
          </w:tcPr>
          <w:p>
            <w:pPr>
              <w:spacing w:after="40"/>
            </w:pPr>
            <w:r>
              <w:rPr>
                <w:sz w:val="16"/>
              </w:rPr>
              <w:t>Pendiente de verificación</w:t>
            </w:r>
          </w:p>
        </w:tc>
      </w:tr>
    </w:tbl>
    <w:p/>
    <w:p>
      <w:pPr>
        <w:spacing w:after="120"/>
      </w:pPr>
      <w:r>
        <w:rPr>
          <w:b w:val="0"/>
          <w:i w:val="0"/>
          <w:sz w:val="22"/>
        </w:rPr>
        <w:t>Detalle de cada hallazgo, causa raíz, corrección y revalidación en las secciones 8.7.1 a 8.7.5.</w:t>
      </w:r>
    </w:p>
    <w:p>
      <w:pPr>
        <w:pStyle w:val="Heading3"/>
      </w:pPr>
      <w:r>
        <w:t>8.7.1 BUG-001 — control de acceso de imágenes</w:t>
      </w:r>
    </w:p>
    <w:p>
      <w:pPr>
        <w:spacing w:after="120"/>
      </w:pPr>
      <w:r>
        <w:rPr>
          <w:b w:val="0"/>
          <w:i w:val="0"/>
          <w:sz w:val="22"/>
        </w:rPr>
        <w:t>Los servicios de imágenes no exigían autenticación ni control de propiedad: un usuario sin sesión podía listar, consultar y eliminar imágenes privadas de análisis. Corrección: autenticación obligatoria y validación de propiedad/permisos; revalidado (sin sesión rechazado, propietario permitido, ajeno negado) con prueba de regresión.</w:t>
      </w:r>
    </w:p>
    <w:p>
      <w:pPr>
        <w:pStyle w:val="Heading3"/>
      </w:pPr>
      <w:r>
        <w:t>8.7.2 OB-001 — datos obsoletos en el monitoreo</w:t>
      </w:r>
    </w:p>
    <w:p>
      <w:pPr>
        <w:spacing w:after="120"/>
      </w:pPr>
      <w:r>
        <w:rPr>
          <w:b w:val="0"/>
          <w:i w:val="0"/>
          <w:sz w:val="22"/>
        </w:rPr>
        <w:t>Con la base de datos caída, el monitor podía mostrar los últimos datos guardados como si fueran el estado actual. Corrección: el monitor distingue el último valor obtenido del estado real de la última consulta y no muestra datos antiguos como actuales. Verificado con la base de datos caída.</w:t>
      </w:r>
    </w:p>
    <w:p>
      <w:pPr>
        <w:pStyle w:val="Heading3"/>
      </w:pPr>
      <w:r>
        <w:t>8.7.3 RE-001 — responsive del historial</w:t>
      </w:r>
    </w:p>
    <w:p>
      <w:pPr>
        <w:spacing w:after="120"/>
      </w:pPr>
      <w:r>
        <w:rPr>
          <w:b w:val="0"/>
          <w:i w:val="0"/>
          <w:sz w:val="22"/>
        </w:rPr>
        <w:t>Overflow real en 360–430 px en el selector de orden, la insignia de estado y la fila de resumen del último análisis. Corrección: isExpanded, Flexible, FittedBox y elipsis. Validado con 5 pruebas de widget en 360–430 px.</w:t>
      </w:r>
    </w:p>
    <w:p>
      <w:pPr>
        <w:pStyle w:val="Heading3"/>
      </w:pPr>
      <w:r>
        <w:t>8.7.4 RE-002 — responsive de mapa y Monitor IA</w:t>
      </w:r>
    </w:p>
    <w:p>
      <w:pPr>
        <w:spacing w:after="120"/>
      </w:pPr>
      <w:r>
        <w:rPr>
          <w:b w:val="0"/>
          <w:i w:val="0"/>
          <w:sz w:val="22"/>
        </w:rPr>
        <w:t>Overflow previo en los controles de capas del mapa y en filas del Monitor IA; corregido en auditorías anteriores (controles flexibles y grid responsive). Hoy no es reproducible.</w:t>
      </w:r>
    </w:p>
    <w:p>
      <w:pPr>
        <w:pStyle w:val="Heading3"/>
      </w:pPr>
      <w:r>
        <w:t>8.7.5 RE-003 — verificación transversal 360 px</w:t>
      </w:r>
    </w:p>
    <w:p>
      <w:pPr>
        <w:spacing w:after="120"/>
      </w:pPr>
      <w:r>
        <w:rPr>
          <w:b w:val="0"/>
          <w:i w:val="0"/>
          <w:sz w:val="22"/>
        </w:rPr>
        <w:t>Verificación visual pendiente en pantallas no cubiertas por la auditoría automatizada (análisis, resultado, perfil, configuración y administración) con ancho cercano a 360 px.</w:t>
      </w:r>
    </w:p>
    <w:p>
      <w:pPr>
        <w:pStyle w:val="Heading2"/>
      </w:pPr>
      <w:r>
        <w:t>8.8 Análisis de los resultados de las pruebas</w:t>
      </w:r>
    </w:p>
    <w:p>
      <w:pPr>
        <w:pStyle w:val="ListBullet"/>
      </w:pPr>
      <w:r>
        <w:t>Backend: se validaron endpoints, autenticación local y Google, recuperación, análisis (incluido el caso desconocido), imágenes con control de acceso, historial, reportes, zonas, métricas temporales y diagnóstico frente a la caída de la base de datos.</w:t>
      </w:r>
    </w:p>
    <w:p>
      <w:pPr>
        <w:pStyle w:val="ListBullet"/>
      </w:pPr>
      <w:r>
        <w:t>Frontend: se validaron los flujos de autenticación, análisis, historial, mapa y monitor; se comprobó el responsive en 360–430 px sin desbordamiento y sin estados obsoletos.</w:t>
      </w:r>
    </w:p>
    <w:p>
      <w:pPr>
        <w:pStyle w:val="ListBullet"/>
      </w:pPr>
      <w:r>
        <w:t>E2E y CRUD: la auditoría E2E confirmó el flujo registro–login–análisis–historial–mapa y la auditoría CRUD administrativo confirmó la gestión de contenidos.</w:t>
      </w:r>
    </w:p>
    <w:p>
      <w:pPr>
        <w:pStyle w:val="ListBullet"/>
      </w:pPr>
      <w:r>
        <w:t>IA: las 9 inferencias reales fueron correctas según las categorías esperadas y los 2 errores controlados confirmaron el rechazo sin persistencia.</w:t>
      </w:r>
    </w:p>
    <w:p>
      <w:pPr>
        <w:pStyle w:val="ListBullet"/>
      </w:pPr>
      <w:r>
        <w:t>Revalidación: cada hallazgo fue corregido y reejecutado, quedando BUG-001, OB-001 y RE-001 corregidos y validados.</w:t>
      </w:r>
    </w:p>
    <w:p>
      <w:r>
        <w:br w:type="page"/>
      </w:r>
    </w:p>
    <w:p>
      <w:pPr>
        <w:pStyle w:val="Heading1"/>
      </w:pPr>
      <w:r>
        <w:t>9. DESPLIEGUE DEL SISTEMA</w:t>
      </w:r>
    </w:p>
    <w:p>
      <w:pPr>
        <w:pStyle w:val="Heading2"/>
      </w:pPr>
      <w:r>
        <w:t>9.1 Arquitectura de despliegue</w:t>
      </w:r>
    </w:p>
    <w:p>
      <w:pPr>
        <w:spacing w:after="120"/>
      </w:pPr>
      <w:r>
        <w:rPr>
          <w:b w:val="0"/>
          <w:i w:val="0"/>
          <w:sz w:val="22"/>
        </w:rPr>
        <w:t>Backend FastAPI + MySQL + IA V8 con HTTPS; APK/AAB distribuido; Google configurado; persistencia para uploads.</w:t>
      </w:r>
    </w:p>
    <w:p>
      <w:pPr>
        <w:pStyle w:val="Heading2"/>
      </w:pPr>
      <w:r>
        <w:t>9.2 Opciones</w:t>
      </w:r>
    </w:p>
    <w:p>
      <w:pPr>
        <w:pStyle w:val="Tabla"/>
        <w:spacing w:after="120"/>
        <w:jc w:val="center"/>
      </w:pPr>
      <w:r>
        <w:rPr>
          <w:i/>
          <w:color w:val="595959"/>
          <w:sz w:val="18"/>
        </w:rPr>
        <w:t>Tabla 17. Opciones de despliegue ($0 y recomendada).</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1F4E79"/>
          </w:tcPr>
          <w:p>
            <w:pPr>
              <w:jc w:val="center"/>
            </w:pPr>
            <w:r>
              <w:rPr>
                <w:b/>
                <w:color w:val="FFFFFF"/>
                <w:sz w:val="16"/>
              </w:rPr>
              <w:t>Componente</w:t>
            </w:r>
          </w:p>
        </w:tc>
        <w:tc>
          <w:tcPr>
            <w:tcW w:type="dxa" w:w="4176"/>
            <w:shd w:val="clear" w:color="auto" w:fill="1F4E79"/>
          </w:tcPr>
          <w:p>
            <w:pPr>
              <w:jc w:val="center"/>
            </w:pPr>
            <w:r>
              <w:rPr>
                <w:b/>
                <w:color w:val="FFFFFF"/>
                <w:sz w:val="16"/>
              </w:rPr>
              <w:t>Opción $0</w:t>
            </w:r>
          </w:p>
        </w:tc>
        <w:tc>
          <w:tcPr>
            <w:tcW w:type="dxa" w:w="3744"/>
            <w:shd w:val="clear" w:color="auto" w:fill="1F4E79"/>
          </w:tcPr>
          <w:p>
            <w:pPr>
              <w:jc w:val="center"/>
            </w:pPr>
            <w:r>
              <w:rPr>
                <w:b/>
                <w:color w:val="FFFFFF"/>
                <w:sz w:val="16"/>
              </w:rPr>
              <w:t>Opción recomendada</w:t>
            </w:r>
          </w:p>
        </w:tc>
      </w:tr>
      <w:tr>
        <w:tc>
          <w:tcPr>
            <w:tcW w:type="dxa" w:w="2016"/>
          </w:tcPr>
          <w:p>
            <w:pPr>
              <w:spacing w:after="40"/>
            </w:pPr>
            <w:r>
              <w:rPr>
                <w:sz w:val="16"/>
              </w:rPr>
              <w:t>Backend</w:t>
            </w:r>
          </w:p>
        </w:tc>
        <w:tc>
          <w:tcPr>
            <w:tcW w:type="dxa" w:w="4176"/>
          </w:tcPr>
          <w:p>
            <w:pPr>
              <w:spacing w:after="40"/>
            </w:pPr>
            <w:r>
              <w:rPr>
                <w:sz w:val="16"/>
              </w:rPr>
              <w:t>Hosting free (512 MB, sleep)</w:t>
            </w:r>
          </w:p>
        </w:tc>
        <w:tc>
          <w:tcPr>
            <w:tcW w:type="dxa" w:w="3744"/>
          </w:tcPr>
          <w:p>
            <w:pPr>
              <w:spacing w:after="40"/>
            </w:pPr>
            <w:r>
              <w:rPr>
                <w:sz w:val="16"/>
              </w:rPr>
              <w:t>Hosting con ≥ 1–2 GB RAM + HTTPS</w:t>
            </w:r>
          </w:p>
        </w:tc>
      </w:tr>
      <w:tr>
        <w:tc>
          <w:tcPr>
            <w:tcW w:type="dxa" w:w="2016"/>
          </w:tcPr>
          <w:p>
            <w:pPr>
              <w:spacing w:after="40"/>
            </w:pPr>
            <w:r>
              <w:rPr>
                <w:sz w:val="16"/>
              </w:rPr>
              <w:t>Base de datos</w:t>
            </w:r>
          </w:p>
        </w:tc>
        <w:tc>
          <w:tcPr>
            <w:tcW w:type="dxa" w:w="4176"/>
          </w:tcPr>
          <w:p>
            <w:pPr>
              <w:spacing w:after="40"/>
            </w:pPr>
            <w:r>
              <w:rPr>
                <w:sz w:val="16"/>
              </w:rPr>
              <w:t>MySQL free (1 GB)</w:t>
            </w:r>
          </w:p>
        </w:tc>
        <w:tc>
          <w:tcPr>
            <w:tcW w:type="dxa" w:w="3744"/>
          </w:tcPr>
          <w:p>
            <w:pPr>
              <w:spacing w:after="40"/>
            </w:pPr>
            <w:r>
              <w:rPr>
                <w:sz w:val="16"/>
              </w:rPr>
              <w:t>MySQL gestionado (pago básico)</w:t>
            </w:r>
          </w:p>
        </w:tc>
      </w:tr>
      <w:tr>
        <w:tc>
          <w:tcPr>
            <w:tcW w:type="dxa" w:w="2016"/>
          </w:tcPr>
          <w:p>
            <w:pPr>
              <w:spacing w:after="40"/>
            </w:pPr>
            <w:r>
              <w:rPr>
                <w:sz w:val="16"/>
              </w:rPr>
              <w:t>Almacenamiento</w:t>
            </w:r>
          </w:p>
        </w:tc>
        <w:tc>
          <w:tcPr>
            <w:tcW w:type="dxa" w:w="4176"/>
          </w:tcPr>
          <w:p>
            <w:pPr>
              <w:spacing w:after="40"/>
            </w:pPr>
            <w:r>
              <w:rPr>
                <w:sz w:val="16"/>
              </w:rPr>
              <w:t>Filesystem efímero</w:t>
            </w:r>
          </w:p>
        </w:tc>
        <w:tc>
          <w:tcPr>
            <w:tcW w:type="dxa" w:w="3744"/>
          </w:tcPr>
          <w:p>
            <w:pPr>
              <w:spacing w:after="40"/>
            </w:pPr>
            <w:r>
              <w:rPr>
                <w:sz w:val="16"/>
              </w:rPr>
              <w:t>Disco persistente o S3/R2</w:t>
            </w:r>
          </w:p>
        </w:tc>
      </w:tr>
      <w:tr>
        <w:tc>
          <w:tcPr>
            <w:tcW w:type="dxa" w:w="2016"/>
          </w:tcPr>
          <w:p>
            <w:pPr>
              <w:spacing w:after="40"/>
            </w:pPr>
            <w:r>
              <w:rPr>
                <w:sz w:val="16"/>
              </w:rPr>
              <w:t>Google</w:t>
            </w:r>
          </w:p>
        </w:tc>
        <w:tc>
          <w:tcPr>
            <w:tcW w:type="dxa" w:w="4176"/>
          </w:tcPr>
          <w:p>
            <w:pPr>
              <w:spacing w:after="40"/>
            </w:pPr>
            <w:r>
              <w:rPr>
                <w:sz w:val="16"/>
              </w:rPr>
              <w:t>Sign-In free; Maps con crédito/billing</w:t>
            </w:r>
          </w:p>
        </w:tc>
        <w:tc>
          <w:tcPr>
            <w:tcW w:type="dxa" w:w="3744"/>
          </w:tcPr>
          <w:p>
            <w:pPr>
              <w:spacing w:after="40"/>
            </w:pPr>
            <w:r>
              <w:rPr>
                <w:sz w:val="16"/>
              </w:rPr>
              <w:t>Maps restringido</w:t>
            </w:r>
          </w:p>
        </w:tc>
      </w:tr>
      <w:tr>
        <w:tc>
          <w:tcPr>
            <w:tcW w:type="dxa" w:w="2016"/>
          </w:tcPr>
          <w:p>
            <w:pPr>
              <w:spacing w:after="40"/>
            </w:pPr>
            <w:r>
              <w:rPr>
                <w:sz w:val="16"/>
              </w:rPr>
              <w:t>Frontend</w:t>
            </w:r>
          </w:p>
        </w:tc>
        <w:tc>
          <w:tcPr>
            <w:tcW w:type="dxa" w:w="4176"/>
          </w:tcPr>
          <w:p>
            <w:pPr>
              <w:spacing w:after="40"/>
            </w:pPr>
            <w:r>
              <w:rPr>
                <w:sz w:val="16"/>
              </w:rPr>
              <w:t>APK GitHub Releases</w:t>
            </w:r>
          </w:p>
        </w:tc>
        <w:tc>
          <w:tcPr>
            <w:tcW w:type="dxa" w:w="3744"/>
          </w:tcPr>
          <w:p>
            <w:pPr>
              <w:spacing w:after="40"/>
            </w:pPr>
            <w:r>
              <w:rPr>
                <w:sz w:val="16"/>
              </w:rPr>
              <w:t>APK firmado (+ Play)</w:t>
            </w:r>
          </w:p>
        </w:tc>
      </w:tr>
    </w:tbl>
    <w:p/>
    <w:p>
      <w:pPr>
        <w:pStyle w:val="Heading2"/>
      </w:pPr>
      <w:r>
        <w:t>9.3 Variables y seguridad de producción</w:t>
      </w:r>
    </w:p>
    <w:p>
      <w:pPr>
        <w:spacing w:after="120"/>
      </w:pPr>
      <w:r>
        <w:rPr>
          <w:b w:val="0"/>
          <w:i w:val="0"/>
          <w:sz w:val="22"/>
        </w:rPr>
        <w:t>JWT_SECRET, DB_*, BACKEND_URL, GOOGLE_CLIENT_ID, GOOGLE_MAPS_API_KEY, SMTP_*; API_BASE_URL en build; HTTPS, CORS restringido y .env fuera de Git.</w:t>
      </w:r>
    </w:p>
    <w:p>
      <w:pPr>
        <w:pStyle w:val="Heading2"/>
      </w:pPr>
      <w:r>
        <w:t>9.4 Procedimiento de despliegue paso a paso</w:t>
      </w:r>
    </w:p>
    <w:p>
      <w:pPr>
        <w:spacing w:after="120"/>
      </w:pPr>
      <w:r>
        <w:rPr>
          <w:b w:val="0"/>
          <w:i w:val="0"/>
          <w:sz w:val="22"/>
        </w:rPr>
        <w:t>El procedimiento de despliegue documentado en ayudaDespliege.md se resume en los siguientes pasos:</w:t>
      </w:r>
    </w:p>
    <w:p>
      <w:pPr>
        <w:spacing w:after="120"/>
      </w:pPr>
      <w:r>
        <w:rPr>
          <w:b w:val="0"/>
          <w:i w:val="0"/>
          <w:sz w:val="22"/>
        </w:rPr>
        <w:t>1. Crear el repositorio y conectar el hosting del backend.</w:t>
      </w:r>
    </w:p>
    <w:p>
      <w:pPr>
        <w:spacing w:after="120"/>
      </w:pPr>
      <w:r>
        <w:rPr>
          <w:b w:val="0"/>
          <w:i w:val="0"/>
          <w:sz w:val="22"/>
        </w:rPr>
        <w:t>2. Crear la base de datos MySQL y configurar las variables de entorno DB_*.</w:t>
      </w:r>
    </w:p>
    <w:p>
      <w:pPr>
        <w:spacing w:after="120"/>
      </w:pPr>
      <w:r>
        <w:rPr>
          <w:b w:val="0"/>
          <w:i w:val="0"/>
          <w:sz w:val="22"/>
        </w:rPr>
        <w:t>3. Desplegar el backend con Python 3.12 (comando de arranque: uvicorn main:app --host 0.0.0.0 --port $PORT).</w:t>
      </w:r>
    </w:p>
    <w:p>
      <w:pPr>
        <w:spacing w:after="120"/>
      </w:pPr>
      <w:r>
        <w:rPr>
          <w:b w:val="0"/>
          <w:i w:val="0"/>
          <w:sz w:val="22"/>
        </w:rPr>
        <w:t>4. Configurar las variables de entorno: JWT_SECRET, BACKEND_URL, GOOGLE_CLIENT_ID, GOOGLE_MAPS_API_KEY y SMTP_* cuando aplique.</w:t>
      </w:r>
    </w:p>
    <w:p>
      <w:pPr>
        <w:spacing w:after="120"/>
      </w:pPr>
      <w:r>
        <w:rPr>
          <w:b w:val="0"/>
          <w:i w:val="0"/>
          <w:sz w:val="22"/>
        </w:rPr>
        <w:t>5. Ejecutar las migraciones con alembic upgrade head en producción.</w:t>
      </w:r>
    </w:p>
    <w:p>
      <w:pPr>
        <w:spacing w:after="120"/>
      </w:pPr>
      <w:r>
        <w:rPr>
          <w:b w:val="0"/>
          <w:i w:val="0"/>
          <w:sz w:val="22"/>
        </w:rPr>
        <w:t>6. Verificar los endpoints de salud del servicio y del modelo.</w:t>
      </w:r>
    </w:p>
    <w:p>
      <w:pPr>
        <w:spacing w:after="120"/>
      </w:pPr>
      <w:r>
        <w:rPr>
          <w:b w:val="0"/>
          <w:i w:val="0"/>
          <w:sz w:val="22"/>
        </w:rPr>
        <w:t>7. Configurar Google OAuth y Google Maps en la consola de Google.</w:t>
      </w:r>
    </w:p>
    <w:p>
      <w:pPr>
        <w:spacing w:after="120"/>
      </w:pPr>
      <w:r>
        <w:rPr>
          <w:b w:val="0"/>
          <w:i w:val="0"/>
          <w:sz w:val="22"/>
        </w:rPr>
        <w:t>8. Obtener la URL HTTPS (proveedor o dominio con Cloudflare).</w:t>
      </w:r>
    </w:p>
    <w:p>
      <w:pPr>
        <w:spacing w:after="120"/>
      </w:pPr>
      <w:r>
        <w:rPr>
          <w:b w:val="0"/>
          <w:i w:val="0"/>
          <w:sz w:val="22"/>
        </w:rPr>
        <w:t>9. Fijar la variable API_BASE_URL en el build del frontend.</w:t>
      </w:r>
    </w:p>
    <w:p>
      <w:pPr>
        <w:spacing w:after="120"/>
      </w:pPr>
      <w:r>
        <w:rPr>
          <w:b w:val="0"/>
          <w:i w:val="0"/>
          <w:sz w:val="22"/>
        </w:rPr>
        <w:t>10. Generar y firmar el APK/AAB del cliente.</w:t>
      </w:r>
    </w:p>
    <w:p>
      <w:pPr>
        <w:spacing w:after="120"/>
      </w:pPr>
      <w:r>
        <w:rPr>
          <w:b w:val="0"/>
          <w:i w:val="0"/>
          <w:sz w:val="22"/>
        </w:rPr>
        <w:t>11. Probar la aplicación con un análisis real.</w:t>
      </w:r>
    </w:p>
    <w:p>
      <w:pPr>
        <w:spacing w:after="120"/>
      </w:pPr>
      <w:r>
        <w:rPr>
          <w:b w:val="0"/>
          <w:i w:val="0"/>
          <w:sz w:val="22"/>
        </w:rPr>
        <w:t>12. Publicar el APK por GitHub Releases (y opcionalmente Google Play).</w:t>
      </w:r>
    </w:p>
    <w:p>
      <w:pPr>
        <w:pStyle w:val="Heading2"/>
      </w:pPr>
      <w:r>
        <w:t>9.5 Comparativa de proveedores</w:t>
      </w:r>
    </w:p>
    <w:p>
      <w:pPr>
        <w:pStyle w:val="Tabla"/>
        <w:spacing w:after="120"/>
        <w:jc w:val="center"/>
      </w:pPr>
      <w:r>
        <w:rPr>
          <w:i/>
          <w:color w:val="595959"/>
          <w:sz w:val="18"/>
        </w:rPr>
        <w:t>Tabla 18. Comparativa de proveedores de despliegue.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584"/>
            <w:shd w:val="clear" w:color="auto" w:fill="1F4E79"/>
          </w:tcPr>
          <w:p>
            <w:pPr>
              <w:jc w:val="center"/>
            </w:pPr>
            <w:r>
              <w:rPr>
                <w:b/>
                <w:color w:val="FFFFFF"/>
                <w:sz w:val="15"/>
              </w:rPr>
              <w:t>Proveedor</w:t>
            </w:r>
          </w:p>
        </w:tc>
        <w:tc>
          <w:tcPr>
            <w:tcW w:type="dxa" w:w="864"/>
            <w:shd w:val="clear" w:color="auto" w:fill="1F4E79"/>
          </w:tcPr>
          <w:p>
            <w:pPr>
              <w:jc w:val="center"/>
            </w:pPr>
            <w:r>
              <w:rPr>
                <w:b/>
                <w:color w:val="FFFFFF"/>
                <w:sz w:val="15"/>
              </w:rPr>
              <w:t>Backend</w:t>
            </w:r>
          </w:p>
        </w:tc>
        <w:tc>
          <w:tcPr>
            <w:tcW w:type="dxa" w:w="864"/>
            <w:shd w:val="clear" w:color="auto" w:fill="1F4E79"/>
          </w:tcPr>
          <w:p>
            <w:pPr>
              <w:jc w:val="center"/>
            </w:pPr>
            <w:r>
              <w:rPr>
                <w:b/>
                <w:color w:val="FFFFFF"/>
                <w:sz w:val="15"/>
              </w:rPr>
              <w:t>MySQL</w:t>
            </w:r>
          </w:p>
        </w:tc>
        <w:tc>
          <w:tcPr>
            <w:tcW w:type="dxa" w:w="864"/>
            <w:shd w:val="clear" w:color="auto" w:fill="1F4E79"/>
          </w:tcPr>
          <w:p>
            <w:pPr>
              <w:jc w:val="center"/>
            </w:pPr>
            <w:r>
              <w:rPr>
                <w:b/>
                <w:color w:val="FFFFFF"/>
                <w:sz w:val="15"/>
              </w:rPr>
              <w:t>HTTPS</w:t>
            </w:r>
          </w:p>
        </w:tc>
        <w:tc>
          <w:tcPr>
            <w:tcW w:type="dxa" w:w="2160"/>
            <w:shd w:val="clear" w:color="auto" w:fill="1F4E79"/>
          </w:tcPr>
          <w:p>
            <w:pPr>
              <w:jc w:val="center"/>
            </w:pPr>
            <w:r>
              <w:rPr>
                <w:b/>
                <w:color w:val="FFFFFF"/>
                <w:sz w:val="15"/>
              </w:rPr>
              <w:t>Free tier real</w:t>
            </w:r>
          </w:p>
        </w:tc>
        <w:tc>
          <w:tcPr>
            <w:tcW w:type="dxa" w:w="1008"/>
            <w:shd w:val="clear" w:color="auto" w:fill="1F4E79"/>
          </w:tcPr>
          <w:p>
            <w:pPr>
              <w:jc w:val="center"/>
            </w:pPr>
            <w:r>
              <w:rPr>
                <w:b/>
                <w:color w:val="FFFFFF"/>
                <w:sz w:val="15"/>
              </w:rPr>
              <w:t>Facilidad</w:t>
            </w:r>
          </w:p>
        </w:tc>
        <w:tc>
          <w:tcPr>
            <w:tcW w:type="dxa" w:w="2304"/>
            <w:shd w:val="clear" w:color="auto" w:fill="1F4E79"/>
          </w:tcPr>
          <w:p>
            <w:pPr>
              <w:jc w:val="center"/>
            </w:pPr>
            <w:r>
              <w:rPr>
                <w:b/>
                <w:color w:val="FFFFFF"/>
                <w:sz w:val="15"/>
              </w:rPr>
              <w:t>Recomendación</w:t>
            </w:r>
          </w:p>
        </w:tc>
      </w:tr>
      <w:tr>
        <w:tc>
          <w:tcPr>
            <w:tcW w:type="dxa" w:w="1584"/>
          </w:tcPr>
          <w:p>
            <w:pPr>
              <w:spacing w:after="40"/>
            </w:pPr>
            <w:r>
              <w:rPr>
                <w:sz w:val="15"/>
              </w:rPr>
              <w:t>Render</w:t>
            </w:r>
          </w:p>
        </w:tc>
        <w:tc>
          <w:tcPr>
            <w:tcW w:type="dxa" w:w="864"/>
          </w:tcPr>
          <w:p>
            <w:pPr>
              <w:spacing w:after="40"/>
            </w:pPr>
            <w:r>
              <w:rPr>
                <w:sz w:val="15"/>
              </w:rPr>
              <w:t>Sí</w:t>
            </w:r>
          </w:p>
        </w:tc>
        <w:tc>
          <w:tcPr>
            <w:tcW w:type="dxa" w:w="864"/>
          </w:tcPr>
          <w:p>
            <w:pPr>
              <w:spacing w:after="40"/>
            </w:pPr>
            <w:r>
              <w:rPr>
                <w:sz w:val="15"/>
              </w:rPr>
              <w:t>No</w:t>
            </w:r>
          </w:p>
        </w:tc>
        <w:tc>
          <w:tcPr>
            <w:tcW w:type="dxa" w:w="864"/>
          </w:tcPr>
          <w:p>
            <w:pPr>
              <w:spacing w:after="40"/>
            </w:pPr>
            <w:r>
              <w:rPr>
                <w:sz w:val="15"/>
              </w:rPr>
              <w:t>Sí</w:t>
            </w:r>
          </w:p>
        </w:tc>
        <w:tc>
          <w:tcPr>
            <w:tcW w:type="dxa" w:w="2160"/>
          </w:tcPr>
          <w:p>
            <w:pPr>
              <w:spacing w:after="40"/>
            </w:pPr>
            <w:r>
              <w:rPr>
                <w:sz w:val="15"/>
              </w:rPr>
              <w:t>Free 512 MB (duerme)</w:t>
            </w:r>
          </w:p>
        </w:tc>
        <w:tc>
          <w:tcPr>
            <w:tcW w:type="dxa" w:w="1008"/>
          </w:tcPr>
          <w:p>
            <w:pPr>
              <w:spacing w:after="40"/>
            </w:pPr>
            <w:r>
              <w:rPr>
                <w:sz w:val="15"/>
              </w:rPr>
              <w:t>Alta</w:t>
            </w:r>
          </w:p>
        </w:tc>
        <w:tc>
          <w:tcPr>
            <w:tcW w:type="dxa" w:w="2304"/>
          </w:tcPr>
          <w:p>
            <w:pPr>
              <w:spacing w:after="40"/>
            </w:pPr>
            <w:r>
              <w:rPr>
                <w:sz w:val="15"/>
              </w:rPr>
              <w:t>Backend (recomendado)</w:t>
            </w:r>
          </w:p>
        </w:tc>
      </w:tr>
      <w:tr>
        <w:tc>
          <w:tcPr>
            <w:tcW w:type="dxa" w:w="1584"/>
          </w:tcPr>
          <w:p>
            <w:pPr>
              <w:spacing w:after="40"/>
            </w:pPr>
            <w:r>
              <w:rPr>
                <w:sz w:val="15"/>
              </w:rPr>
              <w:t>Aiven</w:t>
            </w:r>
          </w:p>
        </w:tc>
        <w:tc>
          <w:tcPr>
            <w:tcW w:type="dxa" w:w="864"/>
          </w:tcPr>
          <w:p>
            <w:pPr>
              <w:spacing w:after="40"/>
            </w:pPr>
            <w:r>
              <w:rPr>
                <w:sz w:val="15"/>
              </w:rPr>
              <w:t>No</w:t>
            </w:r>
          </w:p>
        </w:tc>
        <w:tc>
          <w:tcPr>
            <w:tcW w:type="dxa" w:w="864"/>
          </w:tcPr>
          <w:p>
            <w:pPr>
              <w:spacing w:after="40"/>
            </w:pPr>
            <w:r>
              <w:rPr>
                <w:sz w:val="15"/>
              </w:rPr>
              <w:t>Sí</w:t>
            </w:r>
          </w:p>
        </w:tc>
        <w:tc>
          <w:tcPr>
            <w:tcW w:type="dxa" w:w="864"/>
          </w:tcPr>
          <w:p>
            <w:pPr>
              <w:spacing w:after="40"/>
            </w:pPr>
            <w:r>
              <w:rPr>
                <w:sz w:val="15"/>
              </w:rPr>
              <w:t>Sí</w:t>
            </w:r>
          </w:p>
        </w:tc>
        <w:tc>
          <w:tcPr>
            <w:tcW w:type="dxa" w:w="2160"/>
          </w:tcPr>
          <w:p>
            <w:pPr>
              <w:spacing w:after="40"/>
            </w:pPr>
            <w:r>
              <w:rPr>
                <w:sz w:val="15"/>
              </w:rPr>
              <w:t>Free MySQL 1 GB</w:t>
            </w:r>
          </w:p>
        </w:tc>
        <w:tc>
          <w:tcPr>
            <w:tcW w:type="dxa" w:w="1008"/>
          </w:tcPr>
          <w:p>
            <w:pPr>
              <w:spacing w:after="40"/>
            </w:pPr>
            <w:r>
              <w:rPr>
                <w:sz w:val="15"/>
              </w:rPr>
              <w:t>Media-Alta</w:t>
            </w:r>
          </w:p>
        </w:tc>
        <w:tc>
          <w:tcPr>
            <w:tcW w:type="dxa" w:w="2304"/>
          </w:tcPr>
          <w:p>
            <w:pPr>
              <w:spacing w:after="40"/>
            </w:pPr>
            <w:r>
              <w:rPr>
                <w:sz w:val="15"/>
              </w:rPr>
              <w:t>Base de datos</w:t>
            </w:r>
          </w:p>
        </w:tc>
      </w:tr>
      <w:tr>
        <w:tc>
          <w:tcPr>
            <w:tcW w:type="dxa" w:w="1584"/>
          </w:tcPr>
          <w:p>
            <w:pPr>
              <w:spacing w:after="40"/>
            </w:pPr>
            <w:r>
              <w:rPr>
                <w:sz w:val="15"/>
              </w:rPr>
              <w:t>Railway</w:t>
            </w:r>
          </w:p>
        </w:tc>
        <w:tc>
          <w:tcPr>
            <w:tcW w:type="dxa" w:w="864"/>
          </w:tcPr>
          <w:p>
            <w:pPr>
              <w:spacing w:after="40"/>
            </w:pPr>
            <w:r>
              <w:rPr>
                <w:sz w:val="15"/>
              </w:rPr>
              <w:t>Sí</w:t>
            </w:r>
          </w:p>
        </w:tc>
        <w:tc>
          <w:tcPr>
            <w:tcW w:type="dxa" w:w="864"/>
          </w:tcPr>
          <w:p>
            <w:pPr>
              <w:spacing w:after="40"/>
            </w:pPr>
            <w:r>
              <w:rPr>
                <w:sz w:val="15"/>
              </w:rPr>
              <w:t>Sí</w:t>
            </w:r>
          </w:p>
        </w:tc>
        <w:tc>
          <w:tcPr>
            <w:tcW w:type="dxa" w:w="864"/>
          </w:tcPr>
          <w:p>
            <w:pPr>
              <w:spacing w:after="40"/>
            </w:pPr>
            <w:r>
              <w:rPr>
                <w:sz w:val="15"/>
              </w:rPr>
              <w:t>Sí</w:t>
            </w:r>
          </w:p>
        </w:tc>
        <w:tc>
          <w:tcPr>
            <w:tcW w:type="dxa" w:w="2160"/>
          </w:tcPr>
          <w:p>
            <w:pPr>
              <w:spacing w:after="40"/>
            </w:pPr>
            <w:r>
              <w:rPr>
                <w:sz w:val="15"/>
              </w:rPr>
              <w:t>Cambia; verificar</w:t>
            </w:r>
          </w:p>
        </w:tc>
        <w:tc>
          <w:tcPr>
            <w:tcW w:type="dxa" w:w="1008"/>
          </w:tcPr>
          <w:p>
            <w:pPr>
              <w:spacing w:after="40"/>
            </w:pPr>
            <w:r>
              <w:rPr>
                <w:sz w:val="15"/>
              </w:rPr>
              <w:t>Alta</w:t>
            </w:r>
          </w:p>
        </w:tc>
        <w:tc>
          <w:tcPr>
            <w:tcW w:type="dxa" w:w="2304"/>
          </w:tcPr>
          <w:p>
            <w:pPr>
              <w:spacing w:after="40"/>
            </w:pPr>
            <w:r>
              <w:rPr>
                <w:sz w:val="15"/>
              </w:rPr>
              <w:t>Alternativa backend+DB</w:t>
            </w:r>
          </w:p>
        </w:tc>
      </w:tr>
      <w:tr>
        <w:tc>
          <w:tcPr>
            <w:tcW w:type="dxa" w:w="1584"/>
          </w:tcPr>
          <w:p>
            <w:pPr>
              <w:spacing w:after="40"/>
            </w:pPr>
            <w:r>
              <w:rPr>
                <w:sz w:val="15"/>
              </w:rPr>
              <w:t>Fly.io</w:t>
            </w:r>
          </w:p>
        </w:tc>
        <w:tc>
          <w:tcPr>
            <w:tcW w:type="dxa" w:w="864"/>
          </w:tcPr>
          <w:p>
            <w:pPr>
              <w:spacing w:after="40"/>
            </w:pPr>
            <w:r>
              <w:rPr>
                <w:sz w:val="15"/>
              </w:rPr>
              <w:t>Sí</w:t>
            </w:r>
          </w:p>
        </w:tc>
        <w:tc>
          <w:tcPr>
            <w:tcW w:type="dxa" w:w="864"/>
          </w:tcPr>
          <w:p>
            <w:pPr>
              <w:spacing w:after="40"/>
            </w:pPr>
            <w:r>
              <w:rPr>
                <w:sz w:val="15"/>
              </w:rPr>
              <w:t>No</w:t>
            </w:r>
          </w:p>
        </w:tc>
        <w:tc>
          <w:tcPr>
            <w:tcW w:type="dxa" w:w="864"/>
          </w:tcPr>
          <w:p>
            <w:pPr>
              <w:spacing w:after="40"/>
            </w:pPr>
            <w:r>
              <w:rPr>
                <w:sz w:val="15"/>
              </w:rPr>
              <w:t>Sí</w:t>
            </w:r>
          </w:p>
        </w:tc>
        <w:tc>
          <w:tcPr>
            <w:tcW w:type="dxa" w:w="2160"/>
          </w:tcPr>
          <w:p>
            <w:pPr>
              <w:spacing w:after="40"/>
            </w:pPr>
            <w:r>
              <w:rPr>
                <w:sz w:val="15"/>
              </w:rPr>
              <w:t>Cambia; verificar</w:t>
            </w:r>
          </w:p>
        </w:tc>
        <w:tc>
          <w:tcPr>
            <w:tcW w:type="dxa" w:w="1008"/>
          </w:tcPr>
          <w:p>
            <w:pPr>
              <w:spacing w:after="40"/>
            </w:pPr>
            <w:r>
              <w:rPr>
                <w:sz w:val="15"/>
              </w:rPr>
              <w:t>Media</w:t>
            </w:r>
          </w:p>
        </w:tc>
        <w:tc>
          <w:tcPr>
            <w:tcW w:type="dxa" w:w="2304"/>
          </w:tcPr>
          <w:p>
            <w:pPr>
              <w:spacing w:after="40"/>
            </w:pPr>
            <w:r>
              <w:rPr>
                <w:sz w:val="15"/>
              </w:rPr>
              <w:t>Alternativa con Dockerfile</w:t>
            </w:r>
          </w:p>
        </w:tc>
      </w:tr>
      <w:tr>
        <w:tc>
          <w:tcPr>
            <w:tcW w:type="dxa" w:w="1584"/>
          </w:tcPr>
          <w:p>
            <w:pPr>
              <w:spacing w:after="40"/>
            </w:pPr>
            <w:r>
              <w:rPr>
                <w:sz w:val="15"/>
              </w:rPr>
              <w:t>Cloudflare R2</w:t>
            </w:r>
          </w:p>
        </w:tc>
        <w:tc>
          <w:tcPr>
            <w:tcW w:type="dxa" w:w="864"/>
          </w:tcPr>
          <w:p>
            <w:pPr>
              <w:spacing w:after="40"/>
            </w:pPr>
            <w:r>
              <w:rPr>
                <w:sz w:val="15"/>
              </w:rPr>
              <w:t>No</w:t>
            </w:r>
          </w:p>
        </w:tc>
        <w:tc>
          <w:tcPr>
            <w:tcW w:type="dxa" w:w="864"/>
          </w:tcPr>
          <w:p>
            <w:pPr>
              <w:spacing w:after="40"/>
            </w:pPr>
            <w:r>
              <w:rPr>
                <w:sz w:val="15"/>
              </w:rPr>
              <w:t>No</w:t>
            </w:r>
          </w:p>
        </w:tc>
        <w:tc>
          <w:tcPr>
            <w:tcW w:type="dxa" w:w="864"/>
          </w:tcPr>
          <w:p>
            <w:pPr>
              <w:spacing w:after="40"/>
            </w:pPr>
            <w:r>
              <w:rPr>
                <w:sz w:val="15"/>
              </w:rPr>
              <w:t>Sí</w:t>
            </w:r>
          </w:p>
        </w:tc>
        <w:tc>
          <w:tcPr>
            <w:tcW w:type="dxa" w:w="2160"/>
          </w:tcPr>
          <w:p>
            <w:pPr>
              <w:spacing w:after="40"/>
            </w:pPr>
            <w:r>
              <w:rPr>
                <w:sz w:val="15"/>
              </w:rPr>
              <w:t>10 GB + egress libre</w:t>
            </w:r>
          </w:p>
        </w:tc>
        <w:tc>
          <w:tcPr>
            <w:tcW w:type="dxa" w:w="1008"/>
          </w:tcPr>
          <w:p>
            <w:pPr>
              <w:spacing w:after="40"/>
            </w:pPr>
            <w:r>
              <w:rPr>
                <w:sz w:val="15"/>
              </w:rPr>
              <w:t>Media</w:t>
            </w:r>
          </w:p>
        </w:tc>
        <w:tc>
          <w:tcPr>
            <w:tcW w:type="dxa" w:w="2304"/>
          </w:tcPr>
          <w:p>
            <w:pPr>
              <w:spacing w:after="40"/>
            </w:pPr>
            <w:r>
              <w:rPr>
                <w:sz w:val="15"/>
              </w:rPr>
              <w:t>Storage (requiere cambio de código)</w:t>
            </w:r>
          </w:p>
        </w:tc>
      </w:tr>
      <w:tr>
        <w:tc>
          <w:tcPr>
            <w:tcW w:type="dxa" w:w="1584"/>
          </w:tcPr>
          <w:p>
            <w:pPr>
              <w:spacing w:after="40"/>
            </w:pPr>
            <w:r>
              <w:rPr>
                <w:sz w:val="15"/>
              </w:rPr>
              <w:t>Koyeb</w:t>
            </w:r>
          </w:p>
        </w:tc>
        <w:tc>
          <w:tcPr>
            <w:tcW w:type="dxa" w:w="864"/>
          </w:tcPr>
          <w:p>
            <w:pPr>
              <w:spacing w:after="40"/>
            </w:pPr>
            <w:r>
              <w:rPr>
                <w:sz w:val="15"/>
              </w:rPr>
              <w:t>Sí</w:t>
            </w:r>
          </w:p>
        </w:tc>
        <w:tc>
          <w:tcPr>
            <w:tcW w:type="dxa" w:w="864"/>
          </w:tcPr>
          <w:p>
            <w:pPr>
              <w:spacing w:after="40"/>
            </w:pPr>
            <w:r>
              <w:rPr>
                <w:sz w:val="15"/>
              </w:rPr>
              <w:t>No</w:t>
            </w:r>
          </w:p>
        </w:tc>
        <w:tc>
          <w:tcPr>
            <w:tcW w:type="dxa" w:w="864"/>
          </w:tcPr>
          <w:p>
            <w:pPr>
              <w:spacing w:after="40"/>
            </w:pPr>
            <w:r>
              <w:rPr>
                <w:sz w:val="15"/>
              </w:rPr>
              <w:t>Sí</w:t>
            </w:r>
          </w:p>
        </w:tc>
        <w:tc>
          <w:tcPr>
            <w:tcW w:type="dxa" w:w="2160"/>
          </w:tcPr>
          <w:p>
            <w:pPr>
              <w:spacing w:after="40"/>
            </w:pPr>
            <w:r>
              <w:rPr>
                <w:sz w:val="15"/>
              </w:rPr>
              <w:t>Verificar</w:t>
            </w:r>
          </w:p>
        </w:tc>
        <w:tc>
          <w:tcPr>
            <w:tcW w:type="dxa" w:w="1008"/>
          </w:tcPr>
          <w:p>
            <w:pPr>
              <w:spacing w:after="40"/>
            </w:pPr>
            <w:r>
              <w:rPr>
                <w:sz w:val="15"/>
              </w:rPr>
              <w:t>Media</w:t>
            </w:r>
          </w:p>
        </w:tc>
        <w:tc>
          <w:tcPr>
            <w:tcW w:type="dxa" w:w="2304"/>
          </w:tcPr>
          <w:p>
            <w:pPr>
              <w:spacing w:after="40"/>
            </w:pPr>
            <w:r>
              <w:rPr>
                <w:sz w:val="15"/>
              </w:rPr>
              <w:t>Alternativa backend económico</w:t>
            </w:r>
          </w:p>
        </w:tc>
      </w:tr>
    </w:tbl>
    <w:p/>
    <w:p>
      <w:pPr>
        <w:pStyle w:val="Heading2"/>
      </w:pPr>
      <w:r>
        <w:t>9.6 Actualizaciones, backups y monitoreo</w:t>
      </w:r>
    </w:p>
    <w:p>
      <w:pPr>
        <w:spacing w:after="120"/>
      </w:pPr>
      <w:r>
        <w:rPr>
          <w:b w:val="0"/>
          <w:i w:val="0"/>
          <w:sz w:val="22"/>
        </w:rPr>
        <w:t>git push → build → Alembic → verificación → rollback según el plan del proveedor. Se documenta respaldo con mysqldump, almacenamiento persistente para uploads y monitoreo con logs + UptimeRobot (Sentry opcional). Las estrategias de actualización consideran el efecto en la base de datos (migraciones) y la coordinación con la versión del modelo de IA activo.</w:t>
      </w:r>
    </w:p>
    <w:p>
      <w:r>
        <w:br w:type="page"/>
      </w:r>
    </w:p>
    <w:p>
      <w:pPr>
        <w:pStyle w:val="Heading1"/>
      </w:pPr>
      <w:r>
        <w:t>10. COSTOS</w:t>
      </w:r>
    </w:p>
    <w:p>
      <w:pPr>
        <w:pStyle w:val="Heading2"/>
      </w:pPr>
      <w:r>
        <w:t>10.1 Enfoque de costos</w:t>
      </w:r>
    </w:p>
    <w:p>
      <w:pPr>
        <w:spacing w:after="120"/>
      </w:pPr>
      <w:r>
        <w:rPr>
          <w:b w:val="0"/>
          <w:i w:val="0"/>
          <w:sz w:val="22"/>
        </w:rPr>
        <w:t>El desarrollo del proyecto se realizó con herramientas sin costo directo de licenciamiento (Flutter, FastAPI, MySQL, TensorFlow/Keras, alembic y librerías de código abierto). Los costos de operación dependen del esquema de despliegue elegido. Este capítulo desarrolla tres escenarios: costo $0 (demostración), opción económica y opción recomendada, con cifras verificadas en las páginas oficiales de los proveedores y marcando explícitamente los valores que deben confirmarse (ver ayudaDespliege.md para el detalle completo).</w:t>
      </w:r>
    </w:p>
    <w:p>
      <w:pPr>
        <w:pStyle w:val="Heading2"/>
      </w:pPr>
      <w:r>
        <w:t>10.2 Escenario A — Costo $0 (demostración)</w:t>
      </w:r>
    </w:p>
    <w:p>
      <w:pPr>
        <w:spacing w:after="120"/>
      </w:pPr>
      <w:r>
        <w:rPr>
          <w:b w:val="0"/>
          <w:i w:val="0"/>
          <w:sz w:val="22"/>
        </w:rPr>
        <w:t>Este escenario permite publicar el sistema sin pagos mensuales, con limitaciones reales:</w:t>
      </w:r>
    </w:p>
    <w:p>
      <w:pPr>
        <w:pStyle w:val="Tabla"/>
        <w:spacing w:after="120"/>
        <w:jc w:val="center"/>
      </w:pPr>
      <w:r>
        <w:rPr>
          <w:i/>
          <w:color w:val="595959"/>
          <w:sz w:val="18"/>
        </w:rPr>
        <w:t>Tabla 18. Costos del escenario $0.</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F4E79"/>
          </w:tcPr>
          <w:p>
            <w:pPr>
              <w:jc w:val="center"/>
            </w:pPr>
            <w:r>
              <w:rPr>
                <w:b/>
                <w:color w:val="FFFFFF"/>
                <w:sz w:val="16"/>
              </w:rPr>
              <w:t>Componente</w:t>
            </w:r>
          </w:p>
        </w:tc>
        <w:tc>
          <w:tcPr>
            <w:tcW w:type="dxa" w:w="3888"/>
            <w:shd w:val="clear" w:color="auto" w:fill="1F4E79"/>
          </w:tcPr>
          <w:p>
            <w:pPr>
              <w:jc w:val="center"/>
            </w:pPr>
            <w:r>
              <w:rPr>
                <w:b/>
                <w:color w:val="FFFFFF"/>
                <w:sz w:val="16"/>
              </w:rPr>
              <w:t>Proveedor</w:t>
            </w:r>
          </w:p>
        </w:tc>
        <w:tc>
          <w:tcPr>
            <w:tcW w:type="dxa" w:w="2592"/>
            <w:shd w:val="clear" w:color="auto" w:fill="1F4E79"/>
          </w:tcPr>
          <w:p>
            <w:pPr>
              <w:jc w:val="center"/>
            </w:pPr>
            <w:r>
              <w:rPr>
                <w:b/>
                <w:color w:val="FFFFFF"/>
                <w:sz w:val="16"/>
              </w:rPr>
              <w:t>Costo</w:t>
            </w:r>
          </w:p>
        </w:tc>
        <w:tc>
          <w:tcPr>
            <w:tcW w:type="dxa" w:w="2880"/>
            <w:shd w:val="clear" w:color="auto" w:fill="1F4E79"/>
          </w:tcPr>
          <w:p>
            <w:pPr>
              <w:jc w:val="center"/>
            </w:pPr>
            <w:r>
              <w:rPr>
                <w:b/>
                <w:color w:val="FFFFFF"/>
                <w:sz w:val="16"/>
              </w:rPr>
              <w:t>Observación</w:t>
            </w:r>
          </w:p>
        </w:tc>
      </w:tr>
      <w:tr>
        <w:tc>
          <w:tcPr>
            <w:tcW w:type="dxa" w:w="2016"/>
          </w:tcPr>
          <w:p>
            <w:pPr>
              <w:spacing w:after="40"/>
            </w:pPr>
            <w:r>
              <w:rPr>
                <w:sz w:val="16"/>
              </w:rPr>
              <w:t>Backend</w:t>
            </w:r>
          </w:p>
        </w:tc>
        <w:tc>
          <w:tcPr>
            <w:tcW w:type="dxa" w:w="3888"/>
          </w:tcPr>
          <w:p>
            <w:pPr>
              <w:spacing w:after="40"/>
            </w:pPr>
            <w:r>
              <w:rPr>
                <w:sz w:val="16"/>
              </w:rPr>
              <w:t>Render Free (512 MB)</w:t>
            </w:r>
          </w:p>
        </w:tc>
        <w:tc>
          <w:tcPr>
            <w:tcW w:type="dxa" w:w="2592"/>
          </w:tcPr>
          <w:p>
            <w:pPr>
              <w:spacing w:after="40"/>
            </w:pPr>
            <w:r>
              <w:rPr>
                <w:sz w:val="16"/>
              </w:rPr>
              <w:t>Render Standard (2 GB) ≈ $25/mes</w:t>
            </w:r>
          </w:p>
        </w:tc>
        <w:tc>
          <w:tcPr>
            <w:tcW w:type="dxa" w:w="2880"/>
          </w:tcPr>
          <w:p>
            <w:pPr>
              <w:spacing w:after="40"/>
            </w:pPr>
            <w:r>
              <w:rPr>
                <w:sz w:val="16"/>
              </w:rPr>
              <w:t>Free: duerme y riesgo OOM con TF; mensual</w:t>
            </w:r>
          </w:p>
        </w:tc>
      </w:tr>
      <w:tr>
        <w:tc>
          <w:tcPr>
            <w:tcW w:type="dxa" w:w="2016"/>
          </w:tcPr>
          <w:p>
            <w:pPr>
              <w:spacing w:after="40"/>
            </w:pPr>
            <w:r>
              <w:rPr>
                <w:sz w:val="16"/>
              </w:rPr>
              <w:t>Base de datos</w:t>
            </w:r>
          </w:p>
        </w:tc>
        <w:tc>
          <w:tcPr>
            <w:tcW w:type="dxa" w:w="3888"/>
          </w:tcPr>
          <w:p>
            <w:pPr>
              <w:spacing w:after="40"/>
            </w:pPr>
            <w:r>
              <w:rPr>
                <w:sz w:val="16"/>
              </w:rPr>
              <w:t>Aiven MySQL Free (1 GB)</w:t>
            </w:r>
          </w:p>
        </w:tc>
        <w:tc>
          <w:tcPr>
            <w:tcW w:type="dxa" w:w="2592"/>
          </w:tcPr>
          <w:p>
            <w:pPr>
              <w:spacing w:after="40"/>
            </w:pPr>
            <w:r>
              <w:rPr>
                <w:sz w:val="16"/>
              </w:rPr>
              <w:t>Aiven MySQL Developer $5 o Hobbyist $19</w:t>
            </w:r>
          </w:p>
        </w:tc>
        <w:tc>
          <w:tcPr>
            <w:tcW w:type="dxa" w:w="2880"/>
          </w:tcPr>
          <w:p>
            <w:pPr>
              <w:spacing w:after="40"/>
            </w:pPr>
            <w:r>
              <w:rPr>
                <w:sz w:val="16"/>
              </w:rPr>
              <w:t>Free sin límite de tiempo pero puede apagarse por inactividad</w:t>
            </w:r>
          </w:p>
        </w:tc>
      </w:tr>
      <w:tr>
        <w:tc>
          <w:tcPr>
            <w:tcW w:type="dxa" w:w="2016"/>
          </w:tcPr>
          <w:p>
            <w:pPr>
              <w:spacing w:after="40"/>
            </w:pPr>
            <w:r>
              <w:rPr>
                <w:sz w:val="16"/>
              </w:rPr>
              <w:t>Almacenamiento</w:t>
            </w:r>
          </w:p>
        </w:tc>
        <w:tc>
          <w:tcPr>
            <w:tcW w:type="dxa" w:w="3888"/>
          </w:tcPr>
          <w:p>
            <w:pPr>
              <w:spacing w:after="40"/>
            </w:pPr>
            <w:r>
              <w:rPr>
                <w:sz w:val="16"/>
              </w:rPr>
              <w:t>Cloudflare R2 (10 GB) o efímero</w:t>
            </w:r>
          </w:p>
        </w:tc>
        <w:tc>
          <w:tcPr>
            <w:tcW w:type="dxa" w:w="2592"/>
          </w:tcPr>
          <w:p>
            <w:pPr>
              <w:spacing w:after="40"/>
            </w:pPr>
            <w:r>
              <w:rPr>
                <w:sz w:val="16"/>
              </w:rPr>
              <w:t>Render Persistent Disk $0.25/GB</w:t>
            </w:r>
          </w:p>
        </w:tc>
        <w:tc>
          <w:tcPr>
            <w:tcW w:type="dxa" w:w="2880"/>
          </w:tcPr>
          <w:p>
            <w:pPr>
              <w:spacing w:after="40"/>
            </w:pPr>
            <w:r>
              <w:rPr>
                <w:sz w:val="16"/>
              </w:rPr>
              <w:t>R2 sin costo inicial; egress libre</w:t>
            </w:r>
          </w:p>
        </w:tc>
      </w:tr>
      <w:tr>
        <w:tc>
          <w:tcPr>
            <w:tcW w:type="dxa" w:w="2016"/>
          </w:tcPr>
          <w:p>
            <w:pPr>
              <w:spacing w:after="40"/>
            </w:pPr>
            <w:r>
              <w:rPr>
                <w:sz w:val="16"/>
              </w:rPr>
              <w:t>Dominio/HTTPS</w:t>
            </w:r>
          </w:p>
        </w:tc>
        <w:tc>
          <w:tcPr>
            <w:tcW w:type="dxa" w:w="3888"/>
          </w:tcPr>
          <w:p>
            <w:pPr>
              <w:spacing w:after="40"/>
            </w:pPr>
            <w:r>
              <w:rPr>
                <w:sz w:val="16"/>
              </w:rPr>
              <w:t>URL .onrender.com</w:t>
            </w:r>
          </w:p>
        </w:tc>
        <w:tc>
          <w:tcPr>
            <w:tcW w:type="dxa" w:w="2592"/>
          </w:tcPr>
          <w:p>
            <w:pPr>
              <w:spacing w:after="40"/>
            </w:pPr>
            <w:r>
              <w:rPr>
                <w:sz w:val="16"/>
              </w:rPr>
              <w:t>Cloudflare Free + dominio propio (≈US$1–12/año)</w:t>
            </w:r>
          </w:p>
        </w:tc>
        <w:tc>
          <w:tcPr>
            <w:tcW w:type="dxa" w:w="2880"/>
          </w:tcPr>
          <w:p>
            <w:pPr>
              <w:spacing w:after="40"/>
            </w:pPr>
            <w:r>
              <w:rPr>
                <w:sz w:val="16"/>
              </w:rPr>
              <w:t>TLS automático</w:t>
            </w:r>
          </w:p>
        </w:tc>
      </w:tr>
      <w:tr>
        <w:tc>
          <w:tcPr>
            <w:tcW w:type="dxa" w:w="2016"/>
          </w:tcPr>
          <w:p>
            <w:pPr>
              <w:spacing w:after="40"/>
            </w:pPr>
            <w:r>
              <w:rPr>
                <w:sz w:val="16"/>
              </w:rPr>
              <w:t>Monitoreo</w:t>
            </w:r>
          </w:p>
        </w:tc>
        <w:tc>
          <w:tcPr>
            <w:tcW w:type="dxa" w:w="3888"/>
          </w:tcPr>
          <w:p>
            <w:pPr>
              <w:spacing w:after="40"/>
            </w:pPr>
            <w:r>
              <w:rPr>
                <w:sz w:val="16"/>
              </w:rPr>
              <w:t>UptimeRobot free + logs Render</w:t>
            </w:r>
          </w:p>
        </w:tc>
        <w:tc>
          <w:tcPr>
            <w:tcW w:type="dxa" w:w="2592"/>
          </w:tcPr>
          <w:p>
            <w:pPr>
              <w:spacing w:after="40"/>
            </w:pPr>
            <w:r>
              <w:rPr>
                <w:sz w:val="16"/>
              </w:rPr>
              <w:t>igual o + Sentry</w:t>
            </w:r>
          </w:p>
        </w:tc>
        <w:tc>
          <w:tcPr>
            <w:tcW w:type="dxa" w:w="2880"/>
          </w:tcPr>
          <w:p>
            <w:pPr>
              <w:spacing w:after="40"/>
            </w:pPr>
            <w:r>
              <w:rPr>
                <w:sz w:val="16"/>
              </w:rPr>
              <w:t>—</w:t>
            </w:r>
          </w:p>
        </w:tc>
      </w:tr>
      <w:tr>
        <w:tc>
          <w:tcPr>
            <w:tcW w:type="dxa" w:w="2016"/>
          </w:tcPr>
          <w:p>
            <w:pPr>
              <w:spacing w:after="40"/>
            </w:pPr>
            <w:r>
              <w:rPr>
                <w:sz w:val="16"/>
              </w:rPr>
              <w:t>Frontend</w:t>
            </w:r>
          </w:p>
        </w:tc>
        <w:tc>
          <w:tcPr>
            <w:tcW w:type="dxa" w:w="3888"/>
          </w:tcPr>
          <w:p>
            <w:pPr>
              <w:spacing w:after="40"/>
            </w:pPr>
            <w:r>
              <w:rPr>
                <w:sz w:val="16"/>
              </w:rPr>
              <w:t>GitHub Releases (APK)</w:t>
            </w:r>
          </w:p>
        </w:tc>
        <w:tc>
          <w:tcPr>
            <w:tcW w:type="dxa" w:w="2592"/>
          </w:tcPr>
          <w:p>
            <w:pPr>
              <w:spacing w:after="40"/>
            </w:pPr>
            <w:r>
              <w:rPr>
                <w:sz w:val="16"/>
              </w:rPr>
              <w:t>igual (+ Play: registro único ≈US$25, verificar)</w:t>
            </w:r>
          </w:p>
        </w:tc>
        <w:tc>
          <w:tcPr>
            <w:tcW w:type="dxa" w:w="2880"/>
          </w:tcPr>
          <w:p>
            <w:pPr>
              <w:spacing w:after="40"/>
            </w:pPr>
            <w:r>
              <w:rPr>
                <w:sz w:val="16"/>
              </w:rPr>
              <w:t>Distribución</w:t>
            </w:r>
          </w:p>
        </w:tc>
      </w:tr>
      <w:tr>
        <w:tc>
          <w:tcPr>
            <w:tcW w:type="dxa" w:w="2016"/>
          </w:tcPr>
          <w:p>
            <w:pPr>
              <w:spacing w:after="40"/>
            </w:pPr>
            <w:r>
              <w:rPr>
                <w:sz w:val="16"/>
              </w:rPr>
              <w:t>Google Maps</w:t>
            </w:r>
          </w:p>
        </w:tc>
        <w:tc>
          <w:tcPr>
            <w:tcW w:type="dxa" w:w="3888"/>
          </w:tcPr>
          <w:p>
            <w:pPr>
              <w:spacing w:after="40"/>
            </w:pPr>
            <w:r>
              <w:rPr>
                <w:sz w:val="16"/>
              </w:rPr>
              <w:t>crédito de prueba (≈US$300, verificar)</w:t>
            </w:r>
          </w:p>
        </w:tc>
        <w:tc>
          <w:tcPr>
            <w:tcW w:type="dxa" w:w="2592"/>
          </w:tcPr>
          <w:p>
            <w:pPr>
              <w:spacing w:after="40"/>
            </w:pPr>
            <w:r>
              <w:rPr>
                <w:sz w:val="16"/>
              </w:rPr>
              <w:t>pay-as-you-go o suscripción (desde ≈US$100/mes, verificar)</w:t>
            </w:r>
          </w:p>
        </w:tc>
        <w:tc>
          <w:tcPr>
            <w:tcW w:type="dxa" w:w="2880"/>
          </w:tcPr>
          <w:p>
            <w:pPr>
              <w:spacing w:after="40"/>
            </w:pPr>
            <w:r>
              <w:rPr>
                <w:sz w:val="16"/>
              </w:rPr>
              <w:t>Requiere billing; consumo condicionado</w:t>
            </w:r>
          </w:p>
        </w:tc>
      </w:tr>
      <w:tr>
        <w:tc>
          <w:tcPr>
            <w:tcW w:type="dxa" w:w="2016"/>
          </w:tcPr>
          <w:p>
            <w:pPr>
              <w:spacing w:after="40"/>
            </w:pPr>
            <w:r>
              <w:rPr>
                <w:sz w:val="16"/>
              </w:rPr>
              <w:t>Google Sign-In</w:t>
            </w:r>
          </w:p>
        </w:tc>
        <w:tc>
          <w:tcPr>
            <w:tcW w:type="dxa" w:w="3888"/>
          </w:tcPr>
          <w:p>
            <w:pPr>
              <w:spacing w:after="40"/>
            </w:pPr>
            <w:r>
              <w:rPr>
                <w:sz w:val="16"/>
              </w:rPr>
              <w:t>US$0</w:t>
            </w:r>
          </w:p>
        </w:tc>
        <w:tc>
          <w:tcPr>
            <w:tcW w:type="dxa" w:w="2592"/>
          </w:tcPr>
          <w:p>
            <w:pPr>
              <w:spacing w:after="40"/>
            </w:pPr>
            <w:r>
              <w:rPr>
                <w:sz w:val="16"/>
              </w:rPr>
              <w:t>US$0</w:t>
            </w:r>
          </w:p>
        </w:tc>
        <w:tc>
          <w:tcPr>
            <w:tcW w:type="dxa" w:w="2880"/>
          </w:tcPr>
          <w:p>
            <w:pPr>
              <w:spacing w:after="40"/>
            </w:pPr>
            <w:r>
              <w:rPr>
                <w:sz w:val="16"/>
              </w:rPr>
              <w:t>—</w:t>
            </w:r>
          </w:p>
        </w:tc>
      </w:tr>
    </w:tbl>
    <w:p/>
    <w:p>
      <w:pPr>
        <w:spacing w:after="120"/>
      </w:pPr>
      <w:r>
        <w:rPr>
          <w:b w:val="0"/>
          <w:i w:val="0"/>
          <w:sz w:val="22"/>
        </w:rPr>
        <w:t>Advertencias del escenario $0: el plan gratuito de Render (512 MB) puede dormir por inactividad y no garantiza la memoria suficiente para TensorFlow; la base de datos gratuita puede apagarse por inactividad; y el almacenamiento efímero pone en riesgo los uploads. Una alternativa $0 para la IA estable es una VM de Oracle Cloud Always Free (verificar disponibilidad).</w:t>
      </w:r>
    </w:p>
    <w:p>
      <w:pPr>
        <w:pStyle w:val="Heading2"/>
      </w:pPr>
      <w:r>
        <w:t>10.3 Escenario B — Opción económica</w:t>
      </w:r>
    </w:p>
    <w:p>
      <w:pPr>
        <w:spacing w:after="120"/>
      </w:pPr>
      <w:r>
        <w:rPr>
          <w:b w:val="0"/>
          <w:i w:val="0"/>
          <w:sz w:val="22"/>
        </w:rPr>
        <w:t>Combina planes pequeños de pago para eliminar los límites principales:</w:t>
      </w:r>
    </w:p>
    <w:p>
      <w:pPr>
        <w:pStyle w:val="ListBullet"/>
      </w:pPr>
      <w:r>
        <w:t>Backend: Render Starter (≈$7/mes, 512 MB).</w:t>
      </w:r>
    </w:p>
    <w:p>
      <w:pPr>
        <w:pStyle w:val="ListBullet"/>
      </w:pPr>
      <w:r>
        <w:t>Base de datos: Aiven MySQL Developer (≈$5/mes, 8 GB).</w:t>
      </w:r>
    </w:p>
    <w:p>
      <w:pPr>
        <w:pStyle w:val="ListBullet"/>
      </w:pPr>
      <w:r>
        <w:t>Almacenamiento: Render Persistent Disk pequeño (≈$0.25/GB/mes).</w:t>
      </w:r>
    </w:p>
    <w:p>
      <w:pPr>
        <w:pStyle w:val="ListBullet"/>
      </w:pPr>
      <w:r>
        <w:t>Monitoreo: logs de Render + UptimeRobot free.</w:t>
      </w:r>
    </w:p>
    <w:p>
      <w:pPr>
        <w:pStyle w:val="ListBullet"/>
      </w:pPr>
      <w:r>
        <w:t>Costo orientativo: ≈$12–20/mes (verificar precios; por consumo se sumará lo que aplique).</w:t>
      </w:r>
    </w:p>
    <w:p>
      <w:pPr>
        <w:pStyle w:val="Heading2"/>
      </w:pPr>
      <w:r>
        <w:t>10.4 Escenario C — Opción recomendada</w:t>
      </w:r>
    </w:p>
    <w:p>
      <w:pPr>
        <w:spacing w:after="120"/>
      </w:pPr>
      <w:r>
        <w:rPr>
          <w:b w:val="0"/>
          <w:i w:val="0"/>
          <w:sz w:val="22"/>
        </w:rPr>
        <w:t>Garantiza margen real para la IA y persistencia segura:</w:t>
      </w:r>
    </w:p>
    <w:p>
      <w:pPr>
        <w:pStyle w:val="ListBullet"/>
      </w:pPr>
      <w:r>
        <w:t>Backend: Render Web Service Standard (2 GB RAM, 1 CPU) ≈ $25/mes.</w:t>
      </w:r>
    </w:p>
    <w:p>
      <w:pPr>
        <w:pStyle w:val="ListBullet"/>
      </w:pPr>
      <w:r>
        <w:t>Base de datos: Aiven MySQL Developer ($5) o Hobbyist ($19), 8 GB.</w:t>
      </w:r>
    </w:p>
    <w:p>
      <w:pPr>
        <w:pStyle w:val="ListBullet"/>
      </w:pPr>
      <w:r>
        <w:t>Almacenamiento: Render Persistent Disk (US$0.25/GB/mes) montado en backend/uploads.</w:t>
      </w:r>
    </w:p>
    <w:p>
      <w:pPr>
        <w:pStyle w:val="ListBullet"/>
      </w:pPr>
      <w:r>
        <w:t>Monitoreo: Render logs + UptimeRobot free (+ Sentry opcional).</w:t>
      </w:r>
    </w:p>
    <w:p>
      <w:pPr>
        <w:pStyle w:val="ListBullet"/>
      </w:pPr>
      <w:r>
        <w:t>Distribución: APK firmado por GitHub Releases; Google Play con registro único como opción.</w:t>
      </w:r>
    </w:p>
    <w:p>
      <w:pPr>
        <w:pStyle w:val="Heading2"/>
      </w:pPr>
      <w:r>
        <w:t>10.5 Costos únicos y condicionados</w:t>
      </w:r>
    </w:p>
    <w:p>
      <w:pPr>
        <w:pStyle w:val="ListBullet"/>
      </w:pPr>
      <w:r>
        <w:t>Únicos: dominio propio (≈US$1–12/año en un registrar) y registro de desarrollador de Google Play (≈US$25, verificar).</w:t>
      </w:r>
    </w:p>
    <w:p>
      <w:pPr>
        <w:pStyle w:val="ListBullet"/>
      </w:pPr>
      <w:r>
        <w:t>Condicionados al consumo: Google Maps Platform (crédito de prueba ≈US$300 para clientes nuevos en cuenta de facturación; luego pay-as-you-go o suscripción desde ≈US$100/mes, verificar SKU) y almacenamiento extra en R2 (10 GB gratuitos en free tier; luego ≈US$0.015 por GB-mes, verificar).</w:t>
      </w:r>
    </w:p>
    <w:p>
      <w:pPr>
        <w:pStyle w:val="ListBullet"/>
      </w:pPr>
      <w:r>
        <w:t>Sin costo: Google Sign-In, Flutter, FastAPI, MySQL, TensorFlow, UptimeRobot free y GitHub Releases.</w:t>
      </w:r>
    </w:p>
    <w:p>
      <w:pPr>
        <w:pStyle w:val="Heading2"/>
      </w:pPr>
      <w:r>
        <w:t>10.6 Resumen comparativo</w:t>
      </w:r>
    </w:p>
    <w:p>
      <w:pPr>
        <w:pStyle w:val="Tabla"/>
        <w:spacing w:after="120"/>
        <w:jc w:val="center"/>
      </w:pPr>
      <w:r>
        <w:rPr>
          <w:i/>
          <w:color w:val="595959"/>
          <w:sz w:val="18"/>
        </w:rPr>
        <w:t>Tabla 19. Comparativa mensual orientativa por escenario.</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1F4E79"/>
          </w:tcPr>
          <w:p>
            <w:pPr>
              <w:jc w:val="center"/>
            </w:pPr>
            <w:r>
              <w:rPr>
                <w:b/>
                <w:color w:val="FFFFFF"/>
                <w:sz w:val="18"/>
              </w:rPr>
              <w:t>Concepto</w:t>
            </w:r>
          </w:p>
        </w:tc>
        <w:tc>
          <w:tcPr>
            <w:tcW w:type="dxa" w:w="2304"/>
            <w:shd w:val="clear" w:color="auto" w:fill="1F4E79"/>
          </w:tcPr>
          <w:p>
            <w:pPr>
              <w:jc w:val="center"/>
            </w:pPr>
            <w:r>
              <w:rPr>
                <w:b/>
                <w:color w:val="FFFFFF"/>
                <w:sz w:val="18"/>
              </w:rPr>
              <w:t>Escenario $0</w:t>
            </w:r>
          </w:p>
        </w:tc>
        <w:tc>
          <w:tcPr>
            <w:tcW w:type="dxa" w:w="2448"/>
            <w:shd w:val="clear" w:color="auto" w:fill="1F4E79"/>
          </w:tcPr>
          <w:p>
            <w:pPr>
              <w:jc w:val="center"/>
            </w:pPr>
            <w:r>
              <w:rPr>
                <w:b/>
                <w:color w:val="FFFFFF"/>
                <w:sz w:val="18"/>
              </w:rPr>
              <w:t>Económico</w:t>
            </w:r>
          </w:p>
        </w:tc>
        <w:tc>
          <w:tcPr>
            <w:tcW w:type="dxa" w:w="2448"/>
            <w:shd w:val="clear" w:color="auto" w:fill="1F4E79"/>
          </w:tcPr>
          <w:p>
            <w:pPr>
              <w:jc w:val="center"/>
            </w:pPr>
            <w:r>
              <w:rPr>
                <w:b/>
                <w:color w:val="FFFFFF"/>
                <w:sz w:val="18"/>
              </w:rPr>
              <w:t>Recomendado</w:t>
            </w:r>
          </w:p>
        </w:tc>
      </w:tr>
      <w:tr>
        <w:tc>
          <w:tcPr>
            <w:tcW w:type="dxa" w:w="3168"/>
          </w:tcPr>
          <w:p>
            <w:pPr>
              <w:spacing w:after="40"/>
            </w:pPr>
            <w:r>
              <w:rPr>
                <w:sz w:val="18"/>
              </w:rPr>
              <w:t>Backend</w:t>
            </w:r>
          </w:p>
        </w:tc>
        <w:tc>
          <w:tcPr>
            <w:tcW w:type="dxa" w:w="2304"/>
          </w:tcPr>
          <w:p>
            <w:pPr>
              <w:spacing w:after="40"/>
            </w:pPr>
            <w:r>
              <w:rPr>
                <w:sz w:val="18"/>
              </w:rPr>
              <w:t>$0</w:t>
            </w:r>
          </w:p>
        </w:tc>
        <w:tc>
          <w:tcPr>
            <w:tcW w:type="dxa" w:w="2448"/>
          </w:tcPr>
          <w:p>
            <w:pPr>
              <w:spacing w:after="40"/>
            </w:pPr>
            <w:r>
              <w:rPr>
                <w:sz w:val="18"/>
              </w:rPr>
              <w:t>≈$7/mes</w:t>
            </w:r>
          </w:p>
        </w:tc>
        <w:tc>
          <w:tcPr>
            <w:tcW w:type="dxa" w:w="2448"/>
          </w:tcPr>
          <w:p>
            <w:pPr>
              <w:spacing w:after="40"/>
            </w:pPr>
            <w:r>
              <w:rPr>
                <w:sz w:val="18"/>
              </w:rPr>
              <w:t>≈$25/mes</w:t>
            </w:r>
          </w:p>
        </w:tc>
      </w:tr>
      <w:tr>
        <w:tc>
          <w:tcPr>
            <w:tcW w:type="dxa" w:w="3168"/>
          </w:tcPr>
          <w:p>
            <w:pPr>
              <w:spacing w:after="40"/>
            </w:pPr>
            <w:r>
              <w:rPr>
                <w:sz w:val="18"/>
              </w:rPr>
              <w:t>Base de datos</w:t>
            </w:r>
          </w:p>
        </w:tc>
        <w:tc>
          <w:tcPr>
            <w:tcW w:type="dxa" w:w="2304"/>
          </w:tcPr>
          <w:p>
            <w:pPr>
              <w:spacing w:after="40"/>
            </w:pPr>
            <w:r>
              <w:rPr>
                <w:sz w:val="18"/>
              </w:rPr>
              <w:t>$0 (free)</w:t>
            </w:r>
          </w:p>
        </w:tc>
        <w:tc>
          <w:tcPr>
            <w:tcW w:type="dxa" w:w="2448"/>
          </w:tcPr>
          <w:p>
            <w:pPr>
              <w:spacing w:after="40"/>
            </w:pPr>
            <w:r>
              <w:rPr>
                <w:sz w:val="18"/>
              </w:rPr>
              <w:t>≈$5/mes</w:t>
            </w:r>
          </w:p>
        </w:tc>
        <w:tc>
          <w:tcPr>
            <w:tcW w:type="dxa" w:w="2448"/>
          </w:tcPr>
          <w:p>
            <w:pPr>
              <w:spacing w:after="40"/>
            </w:pPr>
            <w:r>
              <w:rPr>
                <w:sz w:val="18"/>
              </w:rPr>
              <w:t>$5–19/mes</w:t>
            </w:r>
          </w:p>
        </w:tc>
      </w:tr>
      <w:tr>
        <w:tc>
          <w:tcPr>
            <w:tcW w:type="dxa" w:w="3168"/>
          </w:tcPr>
          <w:p>
            <w:pPr>
              <w:spacing w:after="40"/>
            </w:pPr>
            <w:r>
              <w:rPr>
                <w:sz w:val="18"/>
              </w:rPr>
              <w:t>Almacenamiento</w:t>
            </w:r>
          </w:p>
        </w:tc>
        <w:tc>
          <w:tcPr>
            <w:tcW w:type="dxa" w:w="2304"/>
          </w:tcPr>
          <w:p>
            <w:pPr>
              <w:spacing w:after="40"/>
            </w:pPr>
            <w:r>
              <w:rPr>
                <w:sz w:val="18"/>
              </w:rPr>
              <w:t>$0 (R2 free)</w:t>
            </w:r>
          </w:p>
        </w:tc>
        <w:tc>
          <w:tcPr>
            <w:tcW w:type="dxa" w:w="2448"/>
          </w:tcPr>
          <w:p>
            <w:pPr>
              <w:spacing w:after="40"/>
            </w:pPr>
            <w:r>
              <w:rPr>
                <w:sz w:val="18"/>
              </w:rPr>
              <w:t>≈$0.25/GB</w:t>
            </w:r>
          </w:p>
        </w:tc>
        <w:tc>
          <w:tcPr>
            <w:tcW w:type="dxa" w:w="2448"/>
          </w:tcPr>
          <w:p>
            <w:pPr>
              <w:spacing w:after="40"/>
            </w:pPr>
            <w:r>
              <w:rPr>
                <w:sz w:val="18"/>
              </w:rPr>
              <w:t>≈$0.25/GB</w:t>
            </w:r>
          </w:p>
        </w:tc>
      </w:tr>
      <w:tr>
        <w:tc>
          <w:tcPr>
            <w:tcW w:type="dxa" w:w="3168"/>
          </w:tcPr>
          <w:p>
            <w:pPr>
              <w:spacing w:after="40"/>
            </w:pPr>
            <w:r>
              <w:rPr>
                <w:sz w:val="18"/>
              </w:rPr>
              <w:t>HTTPS/dominio</w:t>
            </w:r>
          </w:p>
        </w:tc>
        <w:tc>
          <w:tcPr>
            <w:tcW w:type="dxa" w:w="2304"/>
          </w:tcPr>
          <w:p>
            <w:pPr>
              <w:spacing w:after="40"/>
            </w:pPr>
            <w:r>
              <w:rPr>
                <w:sz w:val="18"/>
              </w:rPr>
              <w:t>$0</w:t>
            </w:r>
          </w:p>
        </w:tc>
        <w:tc>
          <w:tcPr>
            <w:tcW w:type="dxa" w:w="2448"/>
          </w:tcPr>
          <w:p>
            <w:pPr>
              <w:spacing w:after="40"/>
            </w:pPr>
            <w:r>
              <w:rPr>
                <w:sz w:val="18"/>
              </w:rPr>
              <w:t>≈$1–12/año</w:t>
            </w:r>
          </w:p>
        </w:tc>
        <w:tc>
          <w:tcPr>
            <w:tcW w:type="dxa" w:w="2448"/>
          </w:tcPr>
          <w:p>
            <w:pPr>
              <w:spacing w:after="40"/>
            </w:pPr>
            <w:r>
              <w:rPr>
                <w:sz w:val="18"/>
              </w:rPr>
              <w:t>≈$1–12/año</w:t>
            </w:r>
          </w:p>
        </w:tc>
      </w:tr>
      <w:tr>
        <w:tc>
          <w:tcPr>
            <w:tcW w:type="dxa" w:w="3168"/>
          </w:tcPr>
          <w:p>
            <w:pPr>
              <w:spacing w:after="40"/>
            </w:pPr>
            <w:r>
              <w:rPr>
                <w:sz w:val="18"/>
              </w:rPr>
              <w:t>Google Maps</w:t>
            </w:r>
          </w:p>
        </w:tc>
        <w:tc>
          <w:tcPr>
            <w:tcW w:type="dxa" w:w="2304"/>
          </w:tcPr>
          <w:p>
            <w:pPr>
              <w:spacing w:after="40"/>
            </w:pPr>
            <w:r>
              <w:rPr>
                <w:sz w:val="18"/>
              </w:rPr>
              <w:t>crédito (verificar)</w:t>
            </w:r>
          </w:p>
        </w:tc>
        <w:tc>
          <w:tcPr>
            <w:tcW w:type="dxa" w:w="2448"/>
          </w:tcPr>
          <w:p>
            <w:pPr>
              <w:spacing w:after="40"/>
            </w:pPr>
            <w:r>
              <w:rPr>
                <w:sz w:val="18"/>
              </w:rPr>
              <w:t>por consumo</w:t>
            </w:r>
          </w:p>
        </w:tc>
        <w:tc>
          <w:tcPr>
            <w:tcW w:type="dxa" w:w="2448"/>
          </w:tcPr>
          <w:p>
            <w:pPr>
              <w:spacing w:after="40"/>
            </w:pPr>
            <w:r>
              <w:rPr>
                <w:sz w:val="18"/>
              </w:rPr>
              <w:t>por consumo</w:t>
            </w:r>
          </w:p>
        </w:tc>
      </w:tr>
      <w:tr>
        <w:tc>
          <w:tcPr>
            <w:tcW w:type="dxa" w:w="3168"/>
          </w:tcPr>
          <w:p>
            <w:pPr>
              <w:spacing w:after="40"/>
            </w:pPr>
            <w:r>
              <w:rPr>
                <w:sz w:val="18"/>
              </w:rPr>
              <w:t>Total orientativo</w:t>
            </w:r>
          </w:p>
        </w:tc>
        <w:tc>
          <w:tcPr>
            <w:tcW w:type="dxa" w:w="2304"/>
          </w:tcPr>
          <w:p>
            <w:pPr>
              <w:spacing w:after="40"/>
            </w:pPr>
            <w:r>
              <w:rPr>
                <w:sz w:val="18"/>
              </w:rPr>
              <w:t>$0</w:t>
            </w:r>
          </w:p>
        </w:tc>
        <w:tc>
          <w:tcPr>
            <w:tcW w:type="dxa" w:w="2448"/>
          </w:tcPr>
          <w:p>
            <w:pPr>
              <w:spacing w:after="40"/>
            </w:pPr>
            <w:r>
              <w:rPr>
                <w:sz w:val="18"/>
              </w:rPr>
              <w:t>≈$12–20/mes</w:t>
            </w:r>
          </w:p>
        </w:tc>
        <w:tc>
          <w:tcPr>
            <w:tcW w:type="dxa" w:w="2448"/>
          </w:tcPr>
          <w:p>
            <w:pPr>
              <w:spacing w:after="40"/>
            </w:pPr>
            <w:r>
              <w:rPr>
                <w:sz w:val="18"/>
              </w:rPr>
              <w:t>≈$30–45/mes</w:t>
            </w:r>
          </w:p>
        </w:tc>
      </w:tr>
    </w:tbl>
    <w:p/>
    <w:p>
      <w:pPr>
        <w:pStyle w:val="Heading2"/>
      </w:pPr>
      <w:r>
        <w:t>10.7 Proyección anual orientativa</w:t>
      </w:r>
    </w:p>
    <w:p>
      <w:pPr>
        <w:spacing w:after="120"/>
      </w:pPr>
      <w:r>
        <w:rPr>
          <w:b w:val="0"/>
          <w:i w:val="0"/>
          <w:sz w:val="22"/>
        </w:rPr>
        <w:t>Con base en las cifras de los escenarios B (económico) y C (recomendado), la proyección anual orientativa para el primer año de operación sería:</w:t>
      </w:r>
    </w:p>
    <w:p>
      <w:pPr>
        <w:pStyle w:val="Tabla"/>
        <w:spacing w:after="120"/>
        <w:jc w:val="center"/>
      </w:pPr>
      <w:r>
        <w:rPr>
          <w:i/>
          <w:color w:val="595959"/>
          <w:sz w:val="18"/>
        </w:rPr>
        <w:t>Tabla 20. Proyección anual orientativa (primer año).</w:t>
      </w:r>
    </w:p>
    <w:tbl>
      <w:tblPr>
        <w:tblStyle w:val="TableGrid"/>
        <w:tblW w:type="auto" w:w="0"/>
        <w:tblLook w:firstColumn="1" w:firstRow="1" w:lastColumn="0" w:lastRow="0" w:noHBand="0" w:noVBand="1" w:val="04A0"/>
      </w:tblPr>
      <w:tblGrid>
        <w:gridCol w:w="3024"/>
        <w:gridCol w:w="3024"/>
        <w:gridCol w:w="3024"/>
      </w:tblGrid>
      <w:tr>
        <w:tc>
          <w:tcPr>
            <w:tcW w:type="dxa" w:w="4464"/>
            <w:shd w:val="clear" w:color="auto" w:fill="1F4E79"/>
          </w:tcPr>
          <w:p>
            <w:pPr>
              <w:jc w:val="center"/>
            </w:pPr>
            <w:r>
              <w:rPr>
                <w:b/>
                <w:color w:val="FFFFFF"/>
                <w:sz w:val="18"/>
              </w:rPr>
              <w:t>Concepto</w:t>
            </w:r>
          </w:p>
        </w:tc>
        <w:tc>
          <w:tcPr>
            <w:tcW w:type="dxa" w:w="2736"/>
            <w:shd w:val="clear" w:color="auto" w:fill="1F4E79"/>
          </w:tcPr>
          <w:p>
            <w:pPr>
              <w:jc w:val="center"/>
            </w:pPr>
            <w:r>
              <w:rPr>
                <w:b/>
                <w:color w:val="FFFFFF"/>
                <w:sz w:val="18"/>
              </w:rPr>
              <w:t>Escenario B (económico)</w:t>
            </w:r>
          </w:p>
        </w:tc>
        <w:tc>
          <w:tcPr>
            <w:tcW w:type="dxa" w:w="2736"/>
            <w:shd w:val="clear" w:color="auto" w:fill="1F4E79"/>
          </w:tcPr>
          <w:p>
            <w:pPr>
              <w:jc w:val="center"/>
            </w:pPr>
            <w:r>
              <w:rPr>
                <w:b/>
                <w:color w:val="FFFFFF"/>
                <w:sz w:val="18"/>
              </w:rPr>
              <w:t>Escenario C (recomendado)</w:t>
            </w:r>
          </w:p>
        </w:tc>
      </w:tr>
      <w:tr>
        <w:tc>
          <w:tcPr>
            <w:tcW w:type="dxa" w:w="4464"/>
          </w:tcPr>
          <w:p>
            <w:pPr>
              <w:spacing w:after="40"/>
            </w:pPr>
            <w:r>
              <w:rPr>
                <w:sz w:val="18"/>
              </w:rPr>
              <w:t>Backend (12 meses)</w:t>
            </w:r>
          </w:p>
        </w:tc>
        <w:tc>
          <w:tcPr>
            <w:tcW w:type="dxa" w:w="2736"/>
          </w:tcPr>
          <w:p>
            <w:pPr>
              <w:spacing w:after="40"/>
            </w:pPr>
            <w:r>
              <w:rPr>
                <w:sz w:val="18"/>
              </w:rPr>
              <w:t>≈$84</w:t>
            </w:r>
          </w:p>
        </w:tc>
        <w:tc>
          <w:tcPr>
            <w:tcW w:type="dxa" w:w="2736"/>
          </w:tcPr>
          <w:p>
            <w:pPr>
              <w:spacing w:after="40"/>
            </w:pPr>
            <w:r>
              <w:rPr>
                <w:sz w:val="18"/>
              </w:rPr>
              <w:t>≈$300</w:t>
            </w:r>
          </w:p>
        </w:tc>
      </w:tr>
      <w:tr>
        <w:tc>
          <w:tcPr>
            <w:tcW w:type="dxa" w:w="4464"/>
          </w:tcPr>
          <w:p>
            <w:pPr>
              <w:spacing w:after="40"/>
            </w:pPr>
            <w:r>
              <w:rPr>
                <w:sz w:val="18"/>
              </w:rPr>
              <w:t>Base de datos (12 meses)</w:t>
            </w:r>
          </w:p>
        </w:tc>
        <w:tc>
          <w:tcPr>
            <w:tcW w:type="dxa" w:w="2736"/>
          </w:tcPr>
          <w:p>
            <w:pPr>
              <w:spacing w:after="40"/>
            </w:pPr>
            <w:r>
              <w:rPr>
                <w:sz w:val="18"/>
              </w:rPr>
              <w:t>≈$60</w:t>
            </w:r>
          </w:p>
        </w:tc>
        <w:tc>
          <w:tcPr>
            <w:tcW w:type="dxa" w:w="2736"/>
          </w:tcPr>
          <w:p>
            <w:pPr>
              <w:spacing w:after="40"/>
            </w:pPr>
            <w:r>
              <w:rPr>
                <w:sz w:val="18"/>
              </w:rPr>
              <w:t>≈$60–228</w:t>
            </w:r>
          </w:p>
        </w:tc>
      </w:tr>
      <w:tr>
        <w:tc>
          <w:tcPr>
            <w:tcW w:type="dxa" w:w="4464"/>
          </w:tcPr>
          <w:p>
            <w:pPr>
              <w:spacing w:after="40"/>
            </w:pPr>
            <w:r>
              <w:rPr>
                <w:sz w:val="18"/>
              </w:rPr>
              <w:t>Almacenamiento</w:t>
            </w:r>
          </w:p>
        </w:tc>
        <w:tc>
          <w:tcPr>
            <w:tcW w:type="dxa" w:w="2736"/>
          </w:tcPr>
          <w:p>
            <w:pPr>
              <w:spacing w:after="40"/>
            </w:pPr>
            <w:r>
              <w:rPr>
                <w:sz w:val="18"/>
              </w:rPr>
              <w:t>≈$3–6</w:t>
            </w:r>
          </w:p>
        </w:tc>
        <w:tc>
          <w:tcPr>
            <w:tcW w:type="dxa" w:w="2736"/>
          </w:tcPr>
          <w:p>
            <w:pPr>
              <w:spacing w:after="40"/>
            </w:pPr>
            <w:r>
              <w:rPr>
                <w:sz w:val="18"/>
              </w:rPr>
              <w:t>≈$3–12</w:t>
            </w:r>
          </w:p>
        </w:tc>
      </w:tr>
      <w:tr>
        <w:tc>
          <w:tcPr>
            <w:tcW w:type="dxa" w:w="4464"/>
          </w:tcPr>
          <w:p>
            <w:pPr>
              <w:spacing w:after="40"/>
            </w:pPr>
            <w:r>
              <w:rPr>
                <w:sz w:val="18"/>
              </w:rPr>
              <w:t>Dominio + Cloudflare (anual)</w:t>
            </w:r>
          </w:p>
        </w:tc>
        <w:tc>
          <w:tcPr>
            <w:tcW w:type="dxa" w:w="2736"/>
          </w:tcPr>
          <w:p>
            <w:pPr>
              <w:spacing w:after="40"/>
            </w:pPr>
            <w:r>
              <w:rPr>
                <w:sz w:val="18"/>
              </w:rPr>
              <w:t>≈$1–12</w:t>
            </w:r>
          </w:p>
        </w:tc>
        <w:tc>
          <w:tcPr>
            <w:tcW w:type="dxa" w:w="2736"/>
          </w:tcPr>
          <w:p>
            <w:pPr>
              <w:spacing w:after="40"/>
            </w:pPr>
            <w:r>
              <w:rPr>
                <w:sz w:val="18"/>
              </w:rPr>
              <w:t>≈$1–12</w:t>
            </w:r>
          </w:p>
        </w:tc>
      </w:tr>
      <w:tr>
        <w:tc>
          <w:tcPr>
            <w:tcW w:type="dxa" w:w="4464"/>
          </w:tcPr>
          <w:p>
            <w:pPr>
              <w:spacing w:after="40"/>
            </w:pPr>
            <w:r>
              <w:rPr>
                <w:sz w:val="18"/>
              </w:rPr>
              <w:t>Google Play (registro único, verificar)</w:t>
            </w:r>
          </w:p>
        </w:tc>
        <w:tc>
          <w:tcPr>
            <w:tcW w:type="dxa" w:w="2736"/>
          </w:tcPr>
          <w:p>
            <w:pPr>
              <w:spacing w:after="40"/>
            </w:pPr>
            <w:r>
              <w:rPr>
                <w:sz w:val="18"/>
              </w:rPr>
              <w:t>≈$25</w:t>
            </w:r>
          </w:p>
        </w:tc>
        <w:tc>
          <w:tcPr>
            <w:tcW w:type="dxa" w:w="2736"/>
          </w:tcPr>
          <w:p>
            <w:pPr>
              <w:spacing w:after="40"/>
            </w:pPr>
            <w:r>
              <w:rPr>
                <w:sz w:val="18"/>
              </w:rPr>
              <w:t>≈$25</w:t>
            </w:r>
          </w:p>
        </w:tc>
      </w:tr>
      <w:tr>
        <w:tc>
          <w:tcPr>
            <w:tcW w:type="dxa" w:w="4464"/>
          </w:tcPr>
          <w:p>
            <w:pPr>
              <w:spacing w:after="40"/>
            </w:pPr>
            <w:r>
              <w:rPr>
                <w:sz w:val="18"/>
              </w:rPr>
              <w:t>Total anual orientativo</w:t>
            </w:r>
          </w:p>
        </w:tc>
        <w:tc>
          <w:tcPr>
            <w:tcW w:type="dxa" w:w="2736"/>
          </w:tcPr>
          <w:p>
            <w:pPr>
              <w:spacing w:after="40"/>
            </w:pPr>
            <w:r>
              <w:rPr>
                <w:sz w:val="18"/>
              </w:rPr>
              <w:t>≈$170–190</w:t>
            </w:r>
          </w:p>
        </w:tc>
        <w:tc>
          <w:tcPr>
            <w:tcW w:type="dxa" w:w="2736"/>
          </w:tcPr>
          <w:p>
            <w:pPr>
              <w:spacing w:after="40"/>
            </w:pPr>
            <w:r>
              <w:rPr>
                <w:sz w:val="18"/>
              </w:rPr>
              <w:t>≈$390–575</w:t>
            </w:r>
          </w:p>
        </w:tc>
      </w:tr>
    </w:tbl>
    <w:p/>
    <w:p>
      <w:pPr>
        <w:spacing w:after="120"/>
      </w:pPr>
      <w:r>
        <w:rPr>
          <w:b w:val="0"/>
          <w:i w:val="0"/>
          <w:sz w:val="22"/>
        </w:rPr>
        <w:t>Estas proyecciones son orientativas y dependen de los precios vigentes de cada proveedor (ver ayudaDespliege.md y las páginas oficiales). Google Maps y el almacenamiento adicional pueden sumar consumo según el uso real.</w:t>
      </w:r>
    </w:p>
    <w:p>
      <w:pPr>
        <w:pStyle w:val="Heading2"/>
      </w:pPr>
      <w:r>
        <w:t>10.8 Costos de desarrollo y mano de obra</w:t>
      </w:r>
    </w:p>
    <w:p>
      <w:pPr>
        <w:spacing w:after="120"/>
      </w:pPr>
      <w:r>
        <w:rPr>
          <w:b w:val="0"/>
          <w:i w:val="0"/>
          <w:sz w:val="22"/>
        </w:rPr>
        <w:t>El proyecto se desarrolló como formación académica en el programa ADSO del SENA; no se incurrió en costos de licenciamiento de las herramientas principales (Flutter, Dart, FastAPI, Python, MySQL, SQLAlchemy, Alembic, TensorFlow/Keras, git y GitHub son de uso libre).</w:t>
      </w:r>
    </w:p>
    <w:p>
      <w:pPr>
        <w:pStyle w:val="Tabla"/>
        <w:spacing w:after="120"/>
        <w:jc w:val="center"/>
      </w:pPr>
      <w:r>
        <w:rPr>
          <w:i/>
          <w:color w:val="595959"/>
          <w:sz w:val="18"/>
        </w:rPr>
        <w:t>Tabla 21. Resumen de costos de desarrollo.</w:t>
      </w:r>
    </w:p>
    <w:tbl>
      <w:tblPr>
        <w:tblStyle w:val="TableGrid"/>
        <w:tblW w:type="auto" w:w="0"/>
        <w:tblLook w:firstColumn="1" w:firstRow="1" w:lastColumn="0" w:lastRow="0" w:noHBand="0" w:noVBand="1" w:val="04A0"/>
      </w:tblPr>
      <w:tblGrid>
        <w:gridCol w:w="3024"/>
        <w:gridCol w:w="3024"/>
        <w:gridCol w:w="3024"/>
      </w:tblGrid>
      <w:tr>
        <w:tc>
          <w:tcPr>
            <w:tcW w:type="dxa" w:w="4320"/>
            <w:shd w:val="clear" w:color="auto" w:fill="1F4E79"/>
          </w:tcPr>
          <w:p>
            <w:pPr>
              <w:jc w:val="center"/>
            </w:pPr>
            <w:r>
              <w:rPr>
                <w:b/>
                <w:color w:val="FFFFFF"/>
                <w:sz w:val="18"/>
              </w:rPr>
              <w:t>Rubro</w:t>
            </w:r>
          </w:p>
        </w:tc>
        <w:tc>
          <w:tcPr>
            <w:tcW w:type="dxa" w:w="2448"/>
            <w:shd w:val="clear" w:color="auto" w:fill="1F4E79"/>
          </w:tcPr>
          <w:p>
            <w:pPr>
              <w:jc w:val="center"/>
            </w:pPr>
            <w:r>
              <w:rPr>
                <w:b/>
                <w:color w:val="FFFFFF"/>
                <w:sz w:val="18"/>
              </w:rPr>
              <w:t>Costo</w:t>
            </w:r>
          </w:p>
        </w:tc>
        <w:tc>
          <w:tcPr>
            <w:tcW w:type="dxa" w:w="3168"/>
            <w:shd w:val="clear" w:color="auto" w:fill="1F4E79"/>
          </w:tcPr>
          <w:p>
            <w:pPr>
              <w:jc w:val="center"/>
            </w:pPr>
            <w:r>
              <w:rPr>
                <w:b/>
                <w:color w:val="FFFFFF"/>
                <w:sz w:val="18"/>
              </w:rPr>
              <w:t>Observación</w:t>
            </w:r>
          </w:p>
        </w:tc>
      </w:tr>
      <w:tr>
        <w:tc>
          <w:tcPr>
            <w:tcW w:type="dxa" w:w="4320"/>
          </w:tcPr>
          <w:p>
            <w:pPr>
              <w:spacing w:after="40"/>
            </w:pPr>
            <w:r>
              <w:rPr>
                <w:sz w:val="18"/>
              </w:rPr>
              <w:t>Herramientas de desarrollo</w:t>
            </w:r>
          </w:p>
        </w:tc>
        <w:tc>
          <w:tcPr>
            <w:tcW w:type="dxa" w:w="2448"/>
          </w:tcPr>
          <w:p>
            <w:pPr>
              <w:spacing w:after="40"/>
            </w:pPr>
            <w:r>
              <w:rPr>
                <w:sz w:val="18"/>
              </w:rPr>
              <w:t>$0</w:t>
            </w:r>
          </w:p>
        </w:tc>
        <w:tc>
          <w:tcPr>
            <w:tcW w:type="dxa" w:w="3168"/>
          </w:tcPr>
          <w:p>
            <w:pPr>
              <w:spacing w:after="40"/>
            </w:pPr>
            <w:r>
              <w:rPr>
                <w:sz w:val="18"/>
              </w:rPr>
              <w:t>Licencias libres y gratuidad de uso</w:t>
            </w:r>
          </w:p>
        </w:tc>
      </w:tr>
      <w:tr>
        <w:tc>
          <w:tcPr>
            <w:tcW w:type="dxa" w:w="4320"/>
          </w:tcPr>
          <w:p>
            <w:pPr>
              <w:spacing w:after="40"/>
            </w:pPr>
            <w:r>
              <w:rPr>
                <w:sz w:val="18"/>
              </w:rPr>
              <w:t>Entorno de ejecución</w:t>
            </w:r>
          </w:p>
        </w:tc>
        <w:tc>
          <w:tcPr>
            <w:tcW w:type="dxa" w:w="2448"/>
          </w:tcPr>
          <w:p>
            <w:pPr>
              <w:spacing w:after="40"/>
            </w:pPr>
            <w:r>
              <w:rPr>
                <w:sz w:val="18"/>
              </w:rPr>
              <w:t>$0</w:t>
            </w:r>
          </w:p>
        </w:tc>
        <w:tc>
          <w:tcPr>
            <w:tcW w:type="dxa" w:w="3168"/>
          </w:tcPr>
          <w:p>
            <w:pPr>
              <w:spacing w:after="40"/>
            </w:pPr>
            <w:r>
              <w:rPr>
                <w:sz w:val="18"/>
              </w:rPr>
              <w:t>Desarrollo local (PC) sin servicios adicionales</w:t>
            </w:r>
          </w:p>
        </w:tc>
      </w:tr>
      <w:tr>
        <w:tc>
          <w:tcPr>
            <w:tcW w:type="dxa" w:w="4320"/>
          </w:tcPr>
          <w:p>
            <w:pPr>
              <w:spacing w:after="40"/>
            </w:pPr>
            <w:r>
              <w:rPr>
                <w:sz w:val="18"/>
              </w:rPr>
              <w:t>Servicios pagos (demostración)</w:t>
            </w:r>
          </w:p>
        </w:tc>
        <w:tc>
          <w:tcPr>
            <w:tcW w:type="dxa" w:w="2448"/>
          </w:tcPr>
          <w:p>
            <w:pPr>
              <w:spacing w:after="40"/>
            </w:pPr>
            <w:r>
              <w:rPr>
                <w:sz w:val="18"/>
              </w:rPr>
              <w:t>$0</w:t>
            </w:r>
          </w:p>
        </w:tc>
        <w:tc>
          <w:tcPr>
            <w:tcW w:type="dxa" w:w="3168"/>
          </w:tcPr>
          <w:p>
            <w:pPr>
              <w:spacing w:after="40"/>
            </w:pPr>
            <w:r>
              <w:rPr>
                <w:sz w:val="18"/>
              </w:rPr>
              <w:t>Escenario $0 documentado en la sección 10.2</w:t>
            </w:r>
          </w:p>
        </w:tc>
      </w:tr>
      <w:tr>
        <w:tc>
          <w:tcPr>
            <w:tcW w:type="dxa" w:w="4320"/>
          </w:tcPr>
          <w:p>
            <w:pPr>
              <w:spacing w:after="40"/>
            </w:pPr>
            <w:r>
              <w:rPr>
                <w:sz w:val="18"/>
              </w:rPr>
              <w:t>Registro de Google Play (opcional)</w:t>
            </w:r>
          </w:p>
        </w:tc>
        <w:tc>
          <w:tcPr>
            <w:tcW w:type="dxa" w:w="2448"/>
          </w:tcPr>
          <w:p>
            <w:pPr>
              <w:spacing w:after="40"/>
            </w:pPr>
            <w:r>
              <w:rPr>
                <w:sz w:val="18"/>
              </w:rPr>
              <w:t>≈US$25 único</w:t>
            </w:r>
          </w:p>
        </w:tc>
        <w:tc>
          <w:tcPr>
            <w:tcW w:type="dxa" w:w="3168"/>
          </w:tcPr>
          <w:p>
            <w:pPr>
              <w:spacing w:after="40"/>
            </w:pPr>
            <w:r>
              <w:rPr>
                <w:sz w:val="18"/>
              </w:rPr>
              <w:t>Verificar en la consola oficial</w:t>
            </w:r>
          </w:p>
        </w:tc>
      </w:tr>
      <w:tr>
        <w:tc>
          <w:tcPr>
            <w:tcW w:type="dxa" w:w="4320"/>
          </w:tcPr>
          <w:p>
            <w:pPr>
              <w:spacing w:after="40"/>
            </w:pPr>
            <w:r>
              <w:rPr>
                <w:sz w:val="18"/>
              </w:rPr>
              <w:t>Dominio propio (opcional)</w:t>
            </w:r>
          </w:p>
        </w:tc>
        <w:tc>
          <w:tcPr>
            <w:tcW w:type="dxa" w:w="2448"/>
          </w:tcPr>
          <w:p>
            <w:pPr>
              <w:spacing w:after="40"/>
            </w:pPr>
            <w:r>
              <w:rPr>
                <w:sz w:val="18"/>
              </w:rPr>
              <w:t>≈US$1–12 anual</w:t>
            </w:r>
          </w:p>
        </w:tc>
        <w:tc>
          <w:tcPr>
            <w:tcW w:type="dxa" w:w="3168"/>
          </w:tcPr>
          <w:p>
            <w:pPr>
              <w:spacing w:after="40"/>
            </w:pPr>
            <w:r>
              <w:rPr>
                <w:sz w:val="18"/>
              </w:rPr>
              <w:t>Registrar + Cloudflare</w:t>
            </w:r>
          </w:p>
        </w:tc>
      </w:tr>
      <w:tr>
        <w:tc>
          <w:tcPr>
            <w:tcW w:type="dxa" w:w="4320"/>
          </w:tcPr>
          <w:p>
            <w:pPr>
              <w:spacing w:after="40"/>
            </w:pPr>
            <w:r>
              <w:rPr>
                <w:sz w:val="18"/>
              </w:rPr>
              <w:t>Operación anual (opción $0)</w:t>
            </w:r>
          </w:p>
        </w:tc>
        <w:tc>
          <w:tcPr>
            <w:tcW w:type="dxa" w:w="2448"/>
          </w:tcPr>
          <w:p>
            <w:pPr>
              <w:spacing w:after="40"/>
            </w:pPr>
            <w:r>
              <w:rPr>
                <w:sz w:val="18"/>
              </w:rPr>
              <w:t>$0</w:t>
            </w:r>
          </w:p>
        </w:tc>
        <w:tc>
          <w:tcPr>
            <w:tcW w:type="dxa" w:w="3168"/>
          </w:tcPr>
          <w:p>
            <w:pPr>
              <w:spacing w:after="40"/>
            </w:pPr>
            <w:r>
              <w:rPr>
                <w:sz w:val="18"/>
              </w:rPr>
              <w:t>Con las limitaciones documentadas</w:t>
            </w:r>
          </w:p>
        </w:tc>
      </w:tr>
    </w:tbl>
    <w:p/>
    <w:p>
      <w:pPr>
        <w:spacing w:after="120"/>
      </w:pPr>
      <w:r>
        <w:rPr>
          <w:b w:val="0"/>
          <w:i w:val="0"/>
          <w:sz w:val="22"/>
        </w:rPr>
        <w:t>Nota: los datos de Render y Aiven y el free tier de Cloudflare R2 se verificaron en las páginas oficiales al momento de elaborar esta guía; las cifras de Google Maps, Oracle, Firebase, UptimeRobot, Sentry y Google Play deben confirmarse en sus páginas oficiales antes de decidir el plan definitivo.</w:t>
      </w:r>
    </w:p>
    <w:p>
      <w:r>
        <w:br w:type="page"/>
      </w:r>
    </w:p>
    <w:p>
      <w:pPr>
        <w:pStyle w:val="Heading1"/>
      </w:pPr>
      <w:r>
        <w:t>11. RESULTADOS OBTENIDOS</w:t>
      </w:r>
    </w:p>
    <w:p>
      <w:pPr>
        <w:pStyle w:val="Heading2"/>
      </w:pPr>
      <w:r>
        <w:t>11.1 Cumplimiento de objetivos</w:t>
      </w:r>
    </w:p>
    <w:p>
      <w:pPr>
        <w:spacing w:after="120"/>
      </w:pPr>
      <w:r>
        <w:rPr>
          <w:b w:val="0"/>
          <w:i w:val="0"/>
          <w:sz w:val="22"/>
        </w:rPr>
        <w:t>Se cumplió el objetivo general y los cinco objetivos específicos: la aplicación móvil estima la calidad del aire mediante la clasificación de imágenes de líquenes con el modelo V8, con captura, procesamiento, registro trazable, visualización espacial y contenido educativo, validada por 211 pruebas de backend y 117 pruebas de Flutter.</w:t>
      </w:r>
    </w:p>
    <w:p>
      <w:pPr>
        <w:pStyle w:val="Heading2"/>
      </w:pPr>
      <w:r>
        <w:t>11.2 Funcionalidades implementadas</w:t>
      </w:r>
    </w:p>
    <w:p>
      <w:pPr>
        <w:spacing w:after="120"/>
      </w:pPr>
      <w:r>
        <w:rPr>
          <w:b w:val="0"/>
          <w:i w:val="0"/>
          <w:sz w:val="22"/>
        </w:rPr>
        <w:t>Autenticación local y Google, recuperación, perfil, análisis con V8 y rechazo de desconocidos, historial, panel, mapa con capas y transiciones, LiquenPedia, catálogo, notificaciones, reportes, administración y monitor de IA.</w:t>
      </w:r>
    </w:p>
    <w:p>
      <w:pPr>
        <w:pStyle w:val="Heading2"/>
      </w:pPr>
      <w:r>
        <w:t>11.3 Resultados de calidad y estabilización</w:t>
      </w:r>
    </w:p>
    <w:p>
      <w:pPr>
        <w:pStyle w:val="Tabla"/>
        <w:spacing w:after="120"/>
        <w:jc w:val="center"/>
      </w:pPr>
      <w:r>
        <w:rPr>
          <w:i/>
          <w:color w:val="595959"/>
          <w:sz w:val="18"/>
        </w:rPr>
        <w:t>Tabla 20. Resultados de calidad del Sprint 5.</w:t>
      </w:r>
    </w:p>
    <w:tbl>
      <w:tblPr>
        <w:tblStyle w:val="TableGrid"/>
        <w:tblW w:type="auto" w:w="0"/>
        <w:tblLook w:firstColumn="1" w:firstRow="1" w:lastColumn="0" w:lastRow="0" w:noHBand="0" w:noVBand="1" w:val="04A0"/>
      </w:tblPr>
      <w:tblGrid>
        <w:gridCol w:w="3024"/>
        <w:gridCol w:w="3024"/>
        <w:gridCol w:w="3024"/>
      </w:tblGrid>
      <w:tr>
        <w:tc>
          <w:tcPr>
            <w:tcW w:type="dxa" w:w="3744"/>
            <w:shd w:val="clear" w:color="auto" w:fill="1F4E79"/>
          </w:tcPr>
          <w:p>
            <w:pPr>
              <w:jc w:val="center"/>
            </w:pPr>
            <w:r>
              <w:rPr>
                <w:b/>
                <w:color w:val="FFFFFF"/>
                <w:sz w:val="18"/>
              </w:rPr>
              <w:t>Indicador</w:t>
            </w:r>
          </w:p>
        </w:tc>
        <w:tc>
          <w:tcPr>
            <w:tcW w:type="dxa" w:w="1872"/>
            <w:shd w:val="clear" w:color="auto" w:fill="1F4E79"/>
          </w:tcPr>
          <w:p>
            <w:pPr>
              <w:jc w:val="center"/>
            </w:pPr>
            <w:r>
              <w:rPr>
                <w:b/>
                <w:color w:val="FFFFFF"/>
                <w:sz w:val="18"/>
              </w:rPr>
              <w:t>Resultado</w:t>
            </w:r>
          </w:p>
        </w:tc>
        <w:tc>
          <w:tcPr>
            <w:tcW w:type="dxa" w:w="4176"/>
            <w:shd w:val="clear" w:color="auto" w:fill="1F4E79"/>
          </w:tcPr>
          <w:p>
            <w:pPr>
              <w:jc w:val="center"/>
            </w:pPr>
            <w:r>
              <w:rPr>
                <w:b/>
                <w:color w:val="FFFFFF"/>
                <w:sz w:val="18"/>
              </w:rPr>
              <w:t>Observación</w:t>
            </w:r>
          </w:p>
        </w:tc>
      </w:tr>
      <w:tr>
        <w:tc>
          <w:tcPr>
            <w:tcW w:type="dxa" w:w="3744"/>
          </w:tcPr>
          <w:p>
            <w:pPr>
              <w:spacing w:after="40"/>
            </w:pPr>
            <w:r>
              <w:rPr>
                <w:sz w:val="18"/>
              </w:rPr>
              <w:t>Pruebas de backend (pytest)</w:t>
            </w:r>
          </w:p>
        </w:tc>
        <w:tc>
          <w:tcPr>
            <w:tcW w:type="dxa" w:w="1872"/>
          </w:tcPr>
          <w:p>
            <w:pPr>
              <w:spacing w:after="40"/>
            </w:pPr>
            <w:r>
              <w:rPr>
                <w:sz w:val="18"/>
              </w:rPr>
              <w:t>211/211</w:t>
            </w:r>
          </w:p>
        </w:tc>
        <w:tc>
          <w:tcPr>
            <w:tcW w:type="dxa" w:w="4176"/>
          </w:tcPr>
          <w:p>
            <w:pPr>
              <w:spacing w:after="40"/>
            </w:pPr>
            <w:r>
              <w:rPr>
                <w:sz w:val="18"/>
              </w:rPr>
              <w:t>Cobertura de endpoints, auth, análisis, imágenes, monitoreo</w:t>
            </w:r>
          </w:p>
        </w:tc>
      </w:tr>
      <w:tr>
        <w:tc>
          <w:tcPr>
            <w:tcW w:type="dxa" w:w="3744"/>
          </w:tcPr>
          <w:p>
            <w:pPr>
              <w:spacing w:after="40"/>
            </w:pPr>
            <w:r>
              <w:rPr>
                <w:sz w:val="18"/>
              </w:rPr>
              <w:t>Pruebas de Flutter</w:t>
            </w:r>
          </w:p>
        </w:tc>
        <w:tc>
          <w:tcPr>
            <w:tcW w:type="dxa" w:w="1872"/>
          </w:tcPr>
          <w:p>
            <w:pPr>
              <w:spacing w:after="40"/>
            </w:pPr>
            <w:r>
              <w:rPr>
                <w:sz w:val="18"/>
              </w:rPr>
              <w:t>117/117</w:t>
            </w:r>
          </w:p>
        </w:tc>
        <w:tc>
          <w:tcPr>
            <w:tcW w:type="dxa" w:w="4176"/>
          </w:tcPr>
          <w:p>
            <w:pPr>
              <w:spacing w:after="40"/>
            </w:pPr>
            <w:r>
              <w:rPr>
                <w:sz w:val="18"/>
              </w:rPr>
              <w:t>Flujos de auth, análisis, historial, mapa, monitor y responsive</w:t>
            </w:r>
          </w:p>
        </w:tc>
      </w:tr>
      <w:tr>
        <w:tc>
          <w:tcPr>
            <w:tcW w:type="dxa" w:w="3744"/>
          </w:tcPr>
          <w:p>
            <w:pPr>
              <w:spacing w:after="40"/>
            </w:pPr>
            <w:r>
              <w:rPr>
                <w:sz w:val="18"/>
              </w:rPr>
              <w:t>Análisis estático</w:t>
            </w:r>
          </w:p>
        </w:tc>
        <w:tc>
          <w:tcPr>
            <w:tcW w:type="dxa" w:w="1872"/>
          </w:tcPr>
          <w:p>
            <w:pPr>
              <w:spacing w:after="40"/>
            </w:pPr>
            <w:r>
              <w:rPr>
                <w:sz w:val="18"/>
              </w:rPr>
              <w:t>0 errores / 114 avisos</w:t>
            </w:r>
          </w:p>
        </w:tc>
        <w:tc>
          <w:tcPr>
            <w:tcW w:type="dxa" w:w="4176"/>
          </w:tcPr>
          <w:p>
            <w:pPr>
              <w:spacing w:after="40"/>
            </w:pPr>
            <w:r>
              <w:rPr>
                <w:sz w:val="18"/>
              </w:rPr>
              <w:t>15 warnings y 99 informativos sin impacto</w:t>
            </w:r>
          </w:p>
        </w:tc>
      </w:tr>
      <w:tr>
        <w:tc>
          <w:tcPr>
            <w:tcW w:type="dxa" w:w="3744"/>
          </w:tcPr>
          <w:p>
            <w:pPr>
              <w:spacing w:after="40"/>
            </w:pPr>
            <w:r>
              <w:rPr>
                <w:sz w:val="18"/>
              </w:rPr>
              <w:t>Auditoría E2E vía API</w:t>
            </w:r>
          </w:p>
        </w:tc>
        <w:tc>
          <w:tcPr>
            <w:tcW w:type="dxa" w:w="1872"/>
          </w:tcPr>
          <w:p>
            <w:pPr>
              <w:spacing w:after="40"/>
            </w:pPr>
            <w:r>
              <w:rPr>
                <w:sz w:val="18"/>
              </w:rPr>
              <w:t>38/38</w:t>
            </w:r>
          </w:p>
        </w:tc>
        <w:tc>
          <w:tcPr>
            <w:tcW w:type="dxa" w:w="4176"/>
          </w:tcPr>
          <w:p>
            <w:pPr>
              <w:spacing w:after="40"/>
            </w:pPr>
            <w:r>
              <w:rPr>
                <w:sz w:val="18"/>
              </w:rPr>
              <w:t>Flujo registro–login–análisis–historial–mapa</w:t>
            </w:r>
          </w:p>
        </w:tc>
      </w:tr>
      <w:tr>
        <w:tc>
          <w:tcPr>
            <w:tcW w:type="dxa" w:w="3744"/>
          </w:tcPr>
          <w:p>
            <w:pPr>
              <w:spacing w:after="40"/>
            </w:pPr>
            <w:r>
              <w:rPr>
                <w:sz w:val="18"/>
              </w:rPr>
              <w:t>Auditoría CRUD administrativo</w:t>
            </w:r>
          </w:p>
        </w:tc>
        <w:tc>
          <w:tcPr>
            <w:tcW w:type="dxa" w:w="1872"/>
          </w:tcPr>
          <w:p>
            <w:pPr>
              <w:spacing w:after="40"/>
            </w:pPr>
            <w:r>
              <w:rPr>
                <w:sz w:val="18"/>
              </w:rPr>
              <w:t>21/21</w:t>
            </w:r>
          </w:p>
        </w:tc>
        <w:tc>
          <w:tcPr>
            <w:tcW w:type="dxa" w:w="4176"/>
          </w:tcPr>
          <w:p>
            <w:pPr>
              <w:spacing w:after="40"/>
            </w:pPr>
            <w:r>
              <w:rPr>
                <w:sz w:val="18"/>
              </w:rPr>
              <w:t>Gestión de contenido administrativo</w:t>
            </w:r>
          </w:p>
        </w:tc>
      </w:tr>
      <w:tr>
        <w:tc>
          <w:tcPr>
            <w:tcW w:type="dxa" w:w="3744"/>
          </w:tcPr>
          <w:p>
            <w:pPr>
              <w:spacing w:after="40"/>
            </w:pPr>
            <w:r>
              <w:rPr>
                <w:sz w:val="18"/>
              </w:rPr>
              <w:t>Inferencias IA</w:t>
            </w:r>
          </w:p>
        </w:tc>
        <w:tc>
          <w:tcPr>
            <w:tcW w:type="dxa" w:w="1872"/>
          </w:tcPr>
          <w:p>
            <w:pPr>
              <w:spacing w:after="40"/>
            </w:pPr>
            <w:r>
              <w:rPr>
                <w:sz w:val="18"/>
              </w:rPr>
              <w:t>9 + 2 errores</w:t>
            </w:r>
          </w:p>
        </w:tc>
        <w:tc>
          <w:tcPr>
            <w:tcW w:type="dxa" w:w="4176"/>
          </w:tcPr>
          <w:p>
            <w:pPr>
              <w:spacing w:after="40"/>
            </w:pPr>
            <w:r>
              <w:rPr>
                <w:sz w:val="18"/>
              </w:rPr>
              <w:t>Correctas según categorías; errores controlados</w:t>
            </w:r>
          </w:p>
        </w:tc>
      </w:tr>
      <w:tr>
        <w:tc>
          <w:tcPr>
            <w:tcW w:type="dxa" w:w="3744"/>
          </w:tcPr>
          <w:p>
            <w:pPr>
              <w:spacing w:after="40"/>
            </w:pPr>
            <w:r>
              <w:rPr>
                <w:sz w:val="18"/>
              </w:rPr>
              <w:t>Responsive</w:t>
            </w:r>
          </w:p>
        </w:tc>
        <w:tc>
          <w:tcPr>
            <w:tcW w:type="dxa" w:w="1872"/>
          </w:tcPr>
          <w:p>
            <w:pPr>
              <w:spacing w:after="40"/>
            </w:pPr>
            <w:r>
              <w:rPr>
                <w:sz w:val="18"/>
              </w:rPr>
              <w:t>360–430 px</w:t>
            </w:r>
          </w:p>
        </w:tc>
        <w:tc>
          <w:tcPr>
            <w:tcW w:type="dxa" w:w="4176"/>
          </w:tcPr>
          <w:p>
            <w:pPr>
              <w:spacing w:after="40"/>
            </w:pPr>
            <w:r>
              <w:rPr>
                <w:sz w:val="18"/>
              </w:rPr>
              <w:t>Historial, mapa y monitor sin overflow</w:t>
            </w:r>
          </w:p>
        </w:tc>
      </w:tr>
      <w:tr>
        <w:tc>
          <w:tcPr>
            <w:tcW w:type="dxa" w:w="3744"/>
          </w:tcPr>
          <w:p>
            <w:pPr>
              <w:spacing w:after="40"/>
            </w:pPr>
            <w:r>
              <w:rPr>
                <w:sz w:val="18"/>
              </w:rPr>
              <w:t>Hallazgos</w:t>
            </w:r>
          </w:p>
        </w:tc>
        <w:tc>
          <w:tcPr>
            <w:tcW w:type="dxa" w:w="1872"/>
          </w:tcPr>
          <w:p>
            <w:pPr>
              <w:spacing w:after="40"/>
            </w:pPr>
            <w:r>
              <w:rPr>
                <w:sz w:val="18"/>
              </w:rPr>
              <w:t>BUG-001, OB-001, RE-001</w:t>
            </w:r>
          </w:p>
        </w:tc>
        <w:tc>
          <w:tcPr>
            <w:tcW w:type="dxa" w:w="4176"/>
          </w:tcPr>
          <w:p>
            <w:pPr>
              <w:spacing w:after="40"/>
            </w:pPr>
            <w:r>
              <w:rPr>
                <w:sz w:val="18"/>
              </w:rPr>
              <w:t>Corregidos y validados; RE-003 pendiente</w:t>
            </w:r>
          </w:p>
        </w:tc>
      </w:tr>
    </w:tbl>
    <w:p/>
    <w:p>
      <w:pPr>
        <w:pStyle w:val="Heading2"/>
      </w:pPr>
      <w:r>
        <w:t>11.4 Evaluación detallada por tipo de resultado</w:t>
      </w:r>
    </w:p>
    <w:p>
      <w:pPr>
        <w:pStyle w:val="ListBullet"/>
      </w:pPr>
      <w:r>
        <w:t>Resultado funcional: todos los módulos del sistema implementados y probados.</w:t>
      </w:r>
    </w:p>
    <w:p>
      <w:pPr>
        <w:pStyle w:val="ListBullet"/>
      </w:pPr>
      <w:r>
        <w:t>Resultado técnico: arquitectura Flutter + FastAPI + MySQL + TensorFlow con trazabilidad del modelo.</w:t>
      </w:r>
    </w:p>
    <w:p>
      <w:pPr>
        <w:pStyle w:val="ListBullet"/>
      </w:pPr>
      <w:r>
        <w:t>Resultado de IA: modelo activo V8, tres clases, 0.9386 de exactitud registrada y desconocidos no persistidos.</w:t>
      </w:r>
    </w:p>
    <w:p>
      <w:pPr>
        <w:pStyle w:val="ListBullet"/>
      </w:pPr>
      <w:r>
        <w:t>Resultado de seguridad: BUG-001 corregido y validado; acceso a imágenes controlado.</w:t>
      </w:r>
    </w:p>
    <w:p>
      <w:pPr>
        <w:pStyle w:val="ListBullet"/>
      </w:pPr>
      <w:r>
        <w:t>Resultado de responsive: historial, mapa y monitor sin overflow en 360–430 px; RE-003 pendiente.</w:t>
      </w:r>
    </w:p>
    <w:p>
      <w:pPr>
        <w:pStyle w:val="ListBullet"/>
      </w:pPr>
      <w:r>
        <w:t>Resultado de testing: 211 pruebas backend, 117 frontend, 0 errores estáticos, 38 E2E y 21 CRUD aprobados.</w:t>
      </w:r>
    </w:p>
    <w:p>
      <w:pPr>
        <w:pStyle w:val="ListBullet"/>
      </w:pPr>
      <w:r>
        <w:t>Resultado de documentación: README, SETUP.md y ayudaDespliege.md actualizados y coherentes.</w:t>
      </w:r>
    </w:p>
    <w:p>
      <w:pPr>
        <w:pStyle w:val="ListBullet"/>
      </w:pPr>
      <w:r>
        <w:t>Resultado de despliegue: arquitectura y costos documentados con opciones $0, económica y recomendada.</w:t>
      </w:r>
    </w:p>
    <w:p>
      <w:pPr>
        <w:pStyle w:val="Heading2"/>
      </w:pPr>
      <w:r>
        <w:t>11.5 Evolución del proyecto</w:t>
      </w:r>
    </w:p>
    <w:p>
      <w:pPr>
        <w:spacing w:after="120"/>
      </w:pPr>
      <w:r>
        <w:rPr>
          <w:b w:val="0"/>
          <w:i w:val="0"/>
          <w:sz w:val="22"/>
        </w:rPr>
        <w:t>La evolución del proyecto se resume en la siguiente tabla, que refleja el paso de la idea inicial a la implementación completa y la estabilización del Sprint 5:</w:t>
      </w:r>
    </w:p>
    <w:p>
      <w:pPr>
        <w:pStyle w:val="Tabla"/>
        <w:spacing w:after="120"/>
        <w:jc w:val="center"/>
      </w:pPr>
      <w:r>
        <w:rPr>
          <w:i/>
          <w:color w:val="595959"/>
          <w:sz w:val="18"/>
        </w:rPr>
        <w:t>Tabla 22. Etapas de evolución del proyecto.</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1F4E79"/>
          </w:tcPr>
          <w:p>
            <w:pPr>
              <w:jc w:val="center"/>
            </w:pPr>
            <w:r>
              <w:rPr>
                <w:b/>
                <w:color w:val="FFFFFF"/>
                <w:sz w:val="18"/>
              </w:rPr>
              <w:t>Etapa</w:t>
            </w:r>
          </w:p>
        </w:tc>
        <w:tc>
          <w:tcPr>
            <w:tcW w:type="dxa" w:w="5328"/>
            <w:shd w:val="clear" w:color="auto" w:fill="1F4E79"/>
          </w:tcPr>
          <w:p>
            <w:pPr>
              <w:jc w:val="center"/>
            </w:pPr>
            <w:r>
              <w:rPr>
                <w:b/>
                <w:color w:val="FFFFFF"/>
                <w:sz w:val="18"/>
              </w:rPr>
              <w:t>Actividad</w:t>
            </w:r>
          </w:p>
        </w:tc>
        <w:tc>
          <w:tcPr>
            <w:tcW w:type="dxa" w:w="2736"/>
            <w:shd w:val="clear" w:color="auto" w:fill="1F4E79"/>
          </w:tcPr>
          <w:p>
            <w:pPr>
              <w:jc w:val="center"/>
            </w:pPr>
            <w:r>
              <w:rPr>
                <w:b/>
                <w:color w:val="FFFFFF"/>
                <w:sz w:val="18"/>
              </w:rPr>
              <w:t>Estado final</w:t>
            </w:r>
          </w:p>
        </w:tc>
      </w:tr>
      <w:tr>
        <w:tc>
          <w:tcPr>
            <w:tcW w:type="dxa" w:w="2016"/>
          </w:tcPr>
          <w:p>
            <w:pPr>
              <w:spacing w:after="40"/>
            </w:pPr>
            <w:r>
              <w:rPr>
                <w:sz w:val="18"/>
              </w:rPr>
              <w:t>Inicial</w:t>
            </w:r>
          </w:p>
        </w:tc>
        <w:tc>
          <w:tcPr>
            <w:tcW w:type="dxa" w:w="5328"/>
          </w:tcPr>
          <w:p>
            <w:pPr>
              <w:spacing w:after="40"/>
            </w:pPr>
            <w:r>
              <w:rPr>
                <w:sz w:val="18"/>
              </w:rPr>
              <w:t>Idea, objetivo y problema (semanas 1–3)</w:t>
            </w:r>
          </w:p>
        </w:tc>
        <w:tc>
          <w:tcPr>
            <w:tcW w:type="dxa" w:w="2736"/>
          </w:tcPr>
          <w:p>
            <w:pPr>
              <w:spacing w:after="40"/>
            </w:pPr>
            <w:r>
              <w:rPr>
                <w:sz w:val="18"/>
              </w:rPr>
              <w:t>Documentado como antecedente</w:t>
            </w:r>
          </w:p>
        </w:tc>
      </w:tr>
      <w:tr>
        <w:tc>
          <w:tcPr>
            <w:tcW w:type="dxa" w:w="2016"/>
          </w:tcPr>
          <w:p>
            <w:pPr>
              <w:spacing w:after="40"/>
            </w:pPr>
            <w:r>
              <w:rPr>
                <w:sz w:val="18"/>
              </w:rPr>
              <w:t>Desarrollo</w:t>
            </w:r>
          </w:p>
        </w:tc>
        <w:tc>
          <w:tcPr>
            <w:tcW w:type="dxa" w:w="5328"/>
          </w:tcPr>
          <w:p>
            <w:pPr>
              <w:spacing w:after="40"/>
            </w:pPr>
            <w:r>
              <w:rPr>
                <w:sz w:val="18"/>
              </w:rPr>
              <w:t>Backend FastAPI, MySQL, Flutter y primera integración</w:t>
            </w:r>
          </w:p>
        </w:tc>
        <w:tc>
          <w:tcPr>
            <w:tcW w:type="dxa" w:w="2736"/>
          </w:tcPr>
          <w:p>
            <w:pPr>
              <w:spacing w:after="40"/>
            </w:pPr>
            <w:r>
              <w:rPr>
                <w:sz w:val="18"/>
              </w:rPr>
              <w:t>Implementado</w:t>
            </w:r>
          </w:p>
        </w:tc>
      </w:tr>
      <w:tr>
        <w:tc>
          <w:tcPr>
            <w:tcW w:type="dxa" w:w="2016"/>
          </w:tcPr>
          <w:p>
            <w:pPr>
              <w:spacing w:after="40"/>
            </w:pPr>
            <w:r>
              <w:rPr>
                <w:sz w:val="18"/>
              </w:rPr>
              <w:t>Integración</w:t>
            </w:r>
          </w:p>
        </w:tc>
        <w:tc>
          <w:tcPr>
            <w:tcW w:type="dxa" w:w="5328"/>
          </w:tcPr>
          <w:p>
            <w:pPr>
              <w:spacing w:after="40"/>
            </w:pPr>
            <w:r>
              <w:rPr>
                <w:sz w:val="18"/>
              </w:rPr>
              <w:t>Análisis de imágenes, autenticación, mapa y monitor</w:t>
            </w:r>
          </w:p>
        </w:tc>
        <w:tc>
          <w:tcPr>
            <w:tcW w:type="dxa" w:w="2736"/>
          </w:tcPr>
          <w:p>
            <w:pPr>
              <w:spacing w:after="40"/>
            </w:pPr>
            <w:r>
              <w:rPr>
                <w:sz w:val="18"/>
              </w:rPr>
              <w:t>Implementado</w:t>
            </w:r>
          </w:p>
        </w:tc>
      </w:tr>
      <w:tr>
        <w:tc>
          <w:tcPr>
            <w:tcW w:type="dxa" w:w="2016"/>
          </w:tcPr>
          <w:p>
            <w:pPr>
              <w:spacing w:after="40"/>
            </w:pPr>
            <w:r>
              <w:rPr>
                <w:sz w:val="18"/>
              </w:rPr>
              <w:t>IA</w:t>
            </w:r>
          </w:p>
        </w:tc>
        <w:tc>
          <w:tcPr>
            <w:tcW w:type="dxa" w:w="5328"/>
          </w:tcPr>
          <w:p>
            <w:pPr>
              <w:spacing w:after="40"/>
            </w:pPr>
            <w:r>
              <w:rPr>
                <w:sz w:val="18"/>
              </w:rPr>
              <w:t>Dataset, entrenamiento (EfficientNet vs MobileNetV2) y modelo V8</w:t>
            </w:r>
          </w:p>
        </w:tc>
        <w:tc>
          <w:tcPr>
            <w:tcW w:type="dxa" w:w="2736"/>
          </w:tcPr>
          <w:p>
            <w:pPr>
              <w:spacing w:after="40"/>
            </w:pPr>
            <w:r>
              <w:rPr>
                <w:sz w:val="18"/>
              </w:rPr>
              <w:t>V8 activo en producción</w:t>
            </w:r>
          </w:p>
        </w:tc>
      </w:tr>
      <w:tr>
        <w:tc>
          <w:tcPr>
            <w:tcW w:type="dxa" w:w="2016"/>
          </w:tcPr>
          <w:p>
            <w:pPr>
              <w:spacing w:after="40"/>
            </w:pPr>
            <w:r>
              <w:rPr>
                <w:sz w:val="18"/>
              </w:rPr>
              <w:t>Estabilización</w:t>
            </w:r>
          </w:p>
        </w:tc>
        <w:tc>
          <w:tcPr>
            <w:tcW w:type="dxa" w:w="5328"/>
          </w:tcPr>
          <w:p>
            <w:pPr>
              <w:spacing w:after="40"/>
            </w:pPr>
            <w:r>
              <w:rPr>
                <w:sz w:val="18"/>
              </w:rPr>
              <w:t>Sprint 5: pruebas, correcciones y responsive</w:t>
            </w:r>
          </w:p>
        </w:tc>
        <w:tc>
          <w:tcPr>
            <w:tcW w:type="dxa" w:w="2736"/>
          </w:tcPr>
          <w:p>
            <w:pPr>
              <w:spacing w:after="40"/>
            </w:pPr>
            <w:r>
              <w:rPr>
                <w:sz w:val="18"/>
              </w:rPr>
              <w:t>Corregido y validado</w:t>
            </w:r>
          </w:p>
        </w:tc>
      </w:tr>
      <w:tr>
        <w:tc>
          <w:tcPr>
            <w:tcW w:type="dxa" w:w="2016"/>
          </w:tcPr>
          <w:p>
            <w:pPr>
              <w:spacing w:after="40"/>
            </w:pPr>
            <w:r>
              <w:rPr>
                <w:sz w:val="18"/>
              </w:rPr>
              <w:t>Estado final</w:t>
            </w:r>
          </w:p>
        </w:tc>
        <w:tc>
          <w:tcPr>
            <w:tcW w:type="dxa" w:w="5328"/>
          </w:tcPr>
          <w:p>
            <w:pPr>
              <w:spacing w:after="40"/>
            </w:pPr>
            <w:r>
              <w:rPr>
                <w:sz w:val="18"/>
              </w:rPr>
              <w:t>Documentación, despliegue y evolución futura</w:t>
            </w:r>
          </w:p>
        </w:tc>
        <w:tc>
          <w:tcPr>
            <w:tcW w:type="dxa" w:w="2736"/>
          </w:tcPr>
          <w:p>
            <w:pPr>
              <w:spacing w:after="40"/>
            </w:pPr>
            <w:r>
              <w:rPr>
                <w:sz w:val="18"/>
              </w:rPr>
              <w:t>Listo para entrega</w:t>
            </w:r>
          </w:p>
        </w:tc>
      </w:tr>
    </w:tbl>
    <w:p/>
    <w:p>
      <w:pPr>
        <w:pStyle w:val="Heading2"/>
      </w:pPr>
      <w:r>
        <w:t>11.6 Ciclo de mejora continua de la IA (V8 → V9)</w:t>
      </w:r>
    </w:p>
    <w:p>
      <w:pPr>
        <w:spacing w:after="120"/>
      </w:pPr>
      <w:r>
        <w:rPr>
          <w:b w:val="0"/>
          <w:i w:val="0"/>
          <w:sz w:val="22"/>
        </w:rPr>
        <w:t>El despliegue no representa el fin del desarrollo de la IA. La versión V8 es y seguirá siendo la versión activa de producción; la evolución a V9 se plantea como un proceso de mejora continua basado en datos reales:</w:t>
      </w:r>
    </w:p>
    <w:p>
      <w:pPr>
        <w:pStyle w:val="ListBullet"/>
      </w:pPr>
      <w:r>
        <w:t>El modelo V8 seguirá operando en producción y generará predicciones sobre análisis reales.</w:t>
      </w:r>
    </w:p>
    <w:p>
      <w:pPr>
        <w:pStyle w:val="ListBullet"/>
      </w:pPr>
      <w:r>
        <w:t>Los datos generados durante el uso del sistema podrán recopilarse respetando las reglas de privacidad y almacenamiento definidas por el proyecto.</w:t>
      </w:r>
    </w:p>
    <w:p>
      <w:pPr>
        <w:pStyle w:val="ListBullet"/>
      </w:pPr>
      <w:r>
        <w:t>Las predicciones con mayor incertidumbre podrán seleccionarse para revisión humana.</w:t>
      </w:r>
    </w:p>
    <w:p>
      <w:pPr>
        <w:pStyle w:val="ListBullet"/>
      </w:pPr>
      <w:r>
        <w:t>El módulo de «Revisión de IA» permitirá que una persona autorizada confirme la clasificación correcta de cada caso.</w:t>
      </w:r>
    </w:p>
    <w:p>
      <w:pPr>
        <w:pStyle w:val="ListBullet"/>
      </w:pPr>
      <w:r>
        <w:t>Las correcciones humanas se convertirán en datos etiquetados de calidad para ampliar el dataset existente (no se parte de cero).</w:t>
      </w:r>
    </w:p>
    <w:p>
      <w:pPr>
        <w:pStyle w:val="ListBullet"/>
      </w:pPr>
      <w:r>
        <w:t>Cuando exista suficiente información nueva, se podrá entrenar una nueva versión (V9).</w:t>
      </w:r>
    </w:p>
    <w:p>
      <w:pPr>
        <w:pStyle w:val="ListBullet"/>
      </w:pPr>
      <w:r>
        <w:t>La nueva versión se evaluará frente a la actual antes de sustituirla, conservando las versiones anteriores para trazabilidad y reversión.</w:t>
      </w:r>
    </w:p>
    <w:p>
      <w:pPr>
        <w:pStyle w:val="ListBullet"/>
      </w:pPr>
      <w:r>
        <w:t>El ciclo podrá repetirse: V8 → nuevos datos → revisión humana → dataset ampliado → V9 → evaluación → producción → nuevos datos → V10, etc.</w:t>
      </w:r>
    </w:p>
    <w:p>
      <w:r>
        <w:br w:type="page"/>
      </w:r>
    </w:p>
    <w:p>
      <w:pPr>
        <w:pStyle w:val="Heading1"/>
      </w:pPr>
      <w:r>
        <w:t>12. CONCLUSIONES</w:t>
      </w:r>
    </w:p>
    <w:p>
      <w:pPr>
        <w:spacing w:after="120"/>
      </w:pPr>
      <w:r>
        <w:rPr>
          <w:b w:val="0"/>
          <w:i w:val="0"/>
          <w:sz w:val="22"/>
        </w:rPr>
        <w:t>Objetivo → implementación → resultado: se cumplió el flujo completo (captura, procesamiento, clasificación, registro y visualización) y se validó con pruebas reales y medibles (211 pruebas de backend y 117 de Flutter).</w:t>
      </w:r>
    </w:p>
    <w:p>
      <w:pPr>
        <w:spacing w:after="120"/>
      </w:pPr>
      <w:r>
        <w:rPr>
          <w:b w:val="0"/>
          <w:i w:val="0"/>
          <w:sz w:val="22"/>
        </w:rPr>
        <w:t>La trazabilidad estructural (id_modelo, resultado, confianza y ubicación por análisis) y el rechazo de desconocidos fortalecen la calidad de los datos y la evolución futura del modelo.</w:t>
      </w:r>
    </w:p>
    <w:p>
      <w:pPr>
        <w:spacing w:after="120"/>
      </w:pPr>
      <w:r>
        <w:rPr>
          <w:b w:val="0"/>
          <w:i w:val="0"/>
          <w:sz w:val="22"/>
        </w:rPr>
        <w:t>El ciclo de pruebas del Sprint 5 encontró, corrigió y validó defectos reales de seguridad (BUG-001), monitoreo (OB-001) y responsive (RE-001).</w:t>
      </w:r>
    </w:p>
    <w:p>
      <w:pPr>
        <w:spacing w:after="120"/>
      </w:pPr>
      <w:r>
        <w:rPr>
          <w:b w:val="0"/>
          <w:i w:val="0"/>
          <w:sz w:val="22"/>
        </w:rPr>
        <w:t>La documentación de instalación y despliegue hace el proyecto reproducible y sostenible para otros desarrolladores.</w:t>
      </w:r>
    </w:p>
    <w:p>
      <w:pPr>
        <w:spacing w:after="120"/>
      </w:pPr>
      <w:r>
        <w:rPr>
          <w:b w:val="0"/>
          <w:i w:val="0"/>
          <w:sz w:val="22"/>
        </w:rPr>
        <w:t>El modelo V8 se mantiene como única versión activa en producción; la evolución a V9 queda definida como mejora continua basada en datos reales, revisión humana y evaluación previa sobre un conjunto de prueba fijo.</w:t>
      </w:r>
    </w:p>
    <w:p>
      <w:r>
        <w:br w:type="page"/>
      </w:r>
    </w:p>
    <w:p>
      <w:pPr>
        <w:pStyle w:val="Heading1"/>
      </w:pPr>
      <w:r>
        <w:t>13. RECOMENDACIONES</w:t>
      </w:r>
    </w:p>
    <w:p>
      <w:pPr>
        <w:pStyle w:val="Heading2"/>
      </w:pPr>
      <w:r>
        <w:t>13.1 Corto plazo</w:t>
      </w:r>
    </w:p>
    <w:p>
      <w:pPr>
        <w:spacing w:after="120"/>
      </w:pPr>
      <w:r>
        <w:rPr>
          <w:b w:val="0"/>
          <w:i w:val="0"/>
          <w:sz w:val="22"/>
        </w:rPr>
        <w:t>Completar la verificación visual a ~360 px (RE-003) y convertirla en pruebas de widget; publicar el APK firmado por GitHub Releases.</w:t>
      </w:r>
    </w:p>
    <w:p>
      <w:pPr>
        <w:pStyle w:val="Heading2"/>
      </w:pPr>
      <w:r>
        <w:t>13.2 Mediano plazo</w:t>
      </w:r>
    </w:p>
    <w:p>
      <w:pPr>
        <w:spacing w:after="120"/>
      </w:pPr>
      <w:r>
        <w:rPr>
          <w:b w:val="0"/>
          <w:i w:val="0"/>
          <w:sz w:val="22"/>
        </w:rPr>
        <w:t>Mejorar el modelo: dataset ampliado, probabilidades/entropía, revisión humana, calibración de la confianza y evaluación de V9 sobre un split fijo antes de sustituir a V8; conservar versiones anteriores para trazabilidad y reversión.</w:t>
      </w:r>
    </w:p>
    <w:p>
      <w:pPr>
        <w:pStyle w:val="Heading2"/>
      </w:pPr>
      <w:r>
        <w:t>13.3 Largo plazo</w:t>
      </w:r>
    </w:p>
    <w:p>
      <w:pPr>
        <w:spacing w:after="120"/>
      </w:pPr>
      <w:r>
        <w:rPr>
          <w:b w:val="0"/>
          <w:i w:val="0"/>
          <w:sz w:val="22"/>
        </w:rPr>
        <w:t>CI/CD, infraestructura robusta con backups, almacenamiento persistente para uploads y alertas de monitoreo; documentar el plan de recuperación ante desastres.</w:t>
      </w:r>
    </w:p>
    <w:p>
      <w:r>
        <w:br w:type="page"/>
      </w:r>
    </w:p>
    <w:p>
      <w:pPr>
        <w:pStyle w:val="Heading1"/>
      </w:pPr>
      <w:r>
        <w:t>14. REFERENCIAS</w:t>
      </w:r>
    </w:p>
    <w:p>
      <w:pPr>
        <w:spacing w:after="120"/>
      </w:pPr>
      <w:r>
        <w:rPr>
          <w:b w:val="0"/>
          <w:i w:val="0"/>
          <w:sz w:val="22"/>
        </w:rPr>
        <w:t>Flutter (https://docs.flutter.dev); FastAPI (https://fastapi.tiangolo.com); Keras/TensorFlow (https://keras.io, https://www.tensorflow.org); SQLAlchemy (https://www.sqlalchemy.org); Alembic (https://alembic.sqlalchemy.org); Google Cloud (https://cloud.google.com); Google Maps Platform (https://mapsplatform.google.com/pricing/); Cloudflare R2 (https://developers.cloudflare.com/r2/pricing/); Render (https://render.com/pricing); Aiven MySQL (https://aiven.io/pricing/mysql).</w:t>
      </w:r>
    </w:p>
    <w:p>
      <w:pPr>
        <w:spacing w:after="120"/>
      </w:pPr>
      <w:r>
        <w:rPr>
          <w:b w:val="0"/>
          <w:i w:val="0"/>
          <w:sz w:val="22"/>
        </w:rPr>
        <w:t>SENA ADSO; Ley 1581 de 2012 (protección de datos personales, Colombia); repositorio del proyecto (https://github.com/Andres0607MP/Lichen-Dreams.git); SETUP.md y ayudaDespliege.md del proyecto.</w:t>
      </w:r>
    </w:p>
    <w:p>
      <w:r>
        <w:br w:type="page"/>
      </w:r>
    </w:p>
    <w:p>
      <w:pPr>
        <w:pStyle w:val="Heading1"/>
      </w:pPr>
      <w:r>
        <w:t>15. ANEXOS</w:t>
      </w:r>
    </w:p>
    <w:p>
      <w:pPr>
        <w:pStyle w:val="Heading2"/>
      </w:pPr>
      <w:r>
        <w:t>Anexo A. Entregables del Sprint 5</w:t>
      </w:r>
    </w:p>
    <w:p>
      <w:pPr>
        <w:spacing w:after="120"/>
      </w:pPr>
      <w:r>
        <w:rPr>
          <w:b w:val="0"/>
          <w:i w:val="0"/>
          <w:sz w:val="22"/>
        </w:rPr>
        <w:t>Plan de pruebas, diseño de casos (63), matriz de ejecución (63), reporte de hallazgos y evidencias de pruebas automatizadas (documentos DOCX en docs/sprint5/).</w:t>
      </w:r>
    </w:p>
    <w:p>
      <w:pPr>
        <w:pStyle w:val="Heading2"/>
      </w:pPr>
      <w:r>
        <w:t>Anexo B. Guía de instalación completa (SETUP.md)</w:t>
      </w:r>
    </w:p>
    <w:p>
      <w:pPr>
        <w:spacing w:after="120"/>
      </w:pPr>
      <w:r>
        <w:rPr>
          <w:b w:val="0"/>
          <w:i w:val="0"/>
          <w:sz w:val="22"/>
        </w:rPr>
        <w:t>Reproducción del contenido completo del archivo SETUP.md del proyecto, con requisitos, entorno, base de datos y arranque:</w:t>
      </w:r>
    </w:p>
    <w:p>
      <w:pPr>
        <w:pStyle w:val="Heading3"/>
      </w:pPr>
      <w:r>
        <w:t>Lichen Dreams — Guía de instalación y configuración desde cero</w:t>
      </w:r>
    </w:p>
    <w:p>
      <w:r>
        <w:t>Documento práctico para clonar, configurar y ejecutar **Lichen Dreams</w:t>
      </w:r>
    </w:p>
    <w:p>
      <w:r>
        <w:t>“Lee el aire, entiende tu entorno”** en un equipo nuevo.</w:t>
      </w:r>
    </w:p>
    <w:p>
      <w:r>
        <w:t>Estructura general del sistema:</w:t>
      </w:r>
    </w:p>
    <w:p>
      <w:r>
        <w:t>- **Frontend:** Flutter / Dart (aplicación móvil Android; objetivo principal).</w:t>
      </w:r>
    </w:p>
    <w:p>
      <w:r>
        <w:t>- **Backend:** Python 3.12 · FastAPI · SQLAlchemy · Alembic.</w:t>
      </w:r>
    </w:p>
    <w:p>
      <w:r>
        <w:t>- **Base de datos:** MySQL (por defecto `lichen_dreams`, puerto 3306).</w:t>
      </w:r>
    </w:p>
    <w:p>
      <w:r>
        <w:t>- **IA:** TensorFlow/Keras — modelo activo **V8** (3 clases:</w:t>
      </w:r>
    </w:p>
    <w:p>
      <w:r>
        <w:t xml:space="preserve">  liquen saludable, liquen contaminado, liquen desconocido).</w:t>
      </w:r>
    </w:p>
    <w:p>
      <w:r>
        <w:t>- **Servicios externos:** Google Sign-In (OAuth) y Google Maps.</w:t>
      </w:r>
    </w:p>
    <w:p>
      <w:r>
        <w:t>---</w:t>
      </w:r>
    </w:p>
    <w:p>
      <w:pPr>
        <w:pStyle w:val="Heading3"/>
      </w:pPr>
      <w:r>
        <w:t>1. Requisitos previos</w:t>
      </w:r>
    </w:p>
    <w:p>
      <w:r>
        <w:t>- **Git** (para clonar).</w:t>
      </w:r>
    </w:p>
    <w:p>
      <w:r>
        <w:t>- **Python 3.12** (el proyecto se ha trabajado con 3.12).</w:t>
      </w:r>
    </w:p>
    <w:p>
      <w:r>
        <w:t>- **Flutter** (SDK actual de la versión usada por el proyecto; incluye Dart).</w:t>
      </w:r>
    </w:p>
    <w:p>
      <w:r>
        <w:t>- Solo si vas a compilar/ejecutar la app móvil:</w:t>
      </w:r>
    </w:p>
    <w:p>
      <w:r>
        <w:t xml:space="preserve">  - **Android Studio** (SDK + emulador) o un dispositivo Android con modo</w:t>
      </w:r>
    </w:p>
    <w:p>
      <w:r>
        <w:t xml:space="preserve">    depuración.</w:t>
      </w:r>
    </w:p>
    <w:p>
      <w:r>
        <w:t xml:space="preserve">  - **JDK 17** (versión compatible con el Gradle/AGP del proyecto).</w:t>
      </w:r>
    </w:p>
    <w:p>
      <w:r>
        <w:t>- **MySQL Server 8+** local (el proyecto no incluye Docker Compose actualmente).</w:t>
      </w:r>
    </w:p>
    <w:p>
      <w:r>
        <w:t>- (Opcional) **Chrome** para ejecutar el target web de Flutter en desarrollo.</w:t>
      </w:r>
    </w:p>
    <w:p>
      <w:r>
        <w:t>&gt; Nota: el repositorio no contiene archivos `docker*` ni workflows de</w:t>
      </w:r>
    </w:p>
    <w:p>
      <w:r>
        <w:t>&gt; CI/CD en este momento.</w:t>
      </w:r>
    </w:p>
    <w:p>
      <w:pPr>
        <w:pStyle w:val="Heading3"/>
      </w:pPr>
      <w:r>
        <w:t>2. Clonar el repositorio</w:t>
      </w:r>
    </w:p>
    <w:p>
      <w:pPr>
        <w:spacing w:after="0"/>
      </w:pPr>
      <w:r>
        <w:rPr>
          <w:rFonts w:ascii="Consolas" w:hAnsi="Consolas"/>
          <w:sz w:val="16"/>
        </w:rPr>
        <w:t>git clone https://github.com/Andres0607MP/Lichen-Dreams.git</w:t>
      </w:r>
    </w:p>
    <w:p>
      <w:pPr>
        <w:spacing w:after="0"/>
      </w:pPr>
      <w:r>
        <w:rPr>
          <w:rFonts w:ascii="Consolas" w:hAnsi="Consolas"/>
          <w:sz w:val="16"/>
        </w:rPr>
        <w:t>cd Lichen-Dreams</w:t>
      </w:r>
    </w:p>
    <w:p>
      <w:pPr>
        <w:spacing w:after="0"/>
      </w:pPr>
      <w:r>
        <w:rPr>
          <w:rFonts w:ascii="Consolas" w:hAnsi="Consolas"/>
          <w:sz w:val="16"/>
        </w:rPr>
        <w:t>git checkout develop</w:t>
      </w:r>
    </w:p>
    <w:p>
      <w:pPr>
        <w:pStyle w:val="Heading3"/>
      </w:pPr>
      <w:r>
        <w:t>3. Crear el archivo de entorno del backend</w:t>
      </w:r>
    </w:p>
    <w:p>
      <w:r>
        <w:t>El backend carga automáticamente un archivo `.env` desde la carpeta</w:t>
      </w:r>
    </w:p>
    <w:p>
      <w:r>
        <w:t>`backend/` (o desde la raíz si ejecutas desde ahí, según python-dotenv).</w:t>
      </w:r>
    </w:p>
    <w:p>
      <w:pPr>
        <w:spacing w:after="0"/>
      </w:pPr>
      <w:r>
        <w:rPr>
          <w:rFonts w:ascii="Consolas" w:hAnsi="Consolas"/>
          <w:sz w:val="16"/>
        </w:rPr>
        <w:t>cp .env.example backend/.env</w:t>
      </w:r>
    </w:p>
    <w:p>
      <w:r>
        <w:t>Luego edita `backend/.env` y cambia al menos los valores de:</w:t>
      </w:r>
    </w:p>
    <w:p>
      <w:r>
        <w:t>| Variable | Qué poner |</w:t>
      </w:r>
    </w:p>
    <w:p>
      <w:r>
        <w:t>| -------- | --------- |</w:t>
      </w:r>
    </w:p>
    <w:p>
      <w:r>
        <w:t>| `JWT_SECRET` | una frase secreta larga y aleatoria |</w:t>
      </w:r>
    </w:p>
    <w:p>
      <w:r>
        <w:t>| `DB_USER` / `DB_PASSWORD` / `DB_HOST` / `DB_PORT` / `DB_NAME` | credenciales de tu MySQL y nombre de la base de datos |</w:t>
      </w:r>
    </w:p>
    <w:p>
      <w:r>
        <w:t>| `BACKEND_URL` | la URL pública del backend (ej. `http://127.0.0.1:8000` en local) |</w:t>
      </w:r>
    </w:p>
    <w:p>
      <w:r>
        <w:t>| `GOOGLE_CLIENT_ID` | ID de cliente OAuth de Google (ver sección 11) |</w:t>
      </w:r>
    </w:p>
    <w:p>
      <w:r>
        <w:t>| `GOOGLE_MAPS_API_KEY` | clave de API de Google Maps (ver sección 11) |</w:t>
      </w:r>
    </w:p>
    <w:p>
      <w:r>
        <w:t>Valores opcionales: `SMTP_*` (solo si se desea enviar correos de recuperación)</w:t>
      </w:r>
    </w:p>
    <w:p>
      <w:r>
        <w:t>y `DATABASE_URL` (para apuntar el backend a otra base de datos; si se define,</w:t>
      </w:r>
    </w:p>
    <w:p>
      <w:r>
        <w:t>`config/database.py` la prioriza).</w:t>
      </w:r>
    </w:p>
    <w:p>
      <w:r>
        <w:t>&gt; **Seguridad:** `backend/.env` NO debe subirse al repositorio (está en</w:t>
      </w:r>
    </w:p>
    <w:p>
      <w:r>
        <w:t>&gt; `.gitignore`). Tampoco compartas valores reales.</w:t>
      </w:r>
    </w:p>
    <w:p>
      <w:pPr>
        <w:pStyle w:val="Heading3"/>
      </w:pPr>
      <w:r>
        <w:t>4. Base de datos MySQL</w:t>
      </w:r>
    </w:p>
    <w:p>
      <w:r>
        <w:t>1. Inicia MySQL (en Windows: servicio `MySQL80`; en Linux: `sudo systemctl</w:t>
      </w:r>
    </w:p>
    <w:p>
      <w:r>
        <w:t xml:space="preserve">   start mysql`).</w:t>
      </w:r>
    </w:p>
    <w:p>
      <w:r>
        <w:t>2. Crea la base de datos (ajusta credenciales a tu `.env`):</w:t>
      </w:r>
    </w:p>
    <w:p>
      <w:pPr>
        <w:spacing w:after="0"/>
      </w:pPr>
      <w:r>
        <w:rPr>
          <w:rFonts w:ascii="Consolas" w:hAnsi="Consolas"/>
          <w:sz w:val="16"/>
        </w:rPr>
        <w:t>CREATE DATABASE IF NOT EXISTS lichen_dreams</w:t>
      </w:r>
    </w:p>
    <w:p>
      <w:pPr>
        <w:spacing w:after="0"/>
      </w:pPr>
      <w:r>
        <w:rPr>
          <w:rFonts w:ascii="Consolas" w:hAnsi="Consolas"/>
          <w:sz w:val="16"/>
        </w:rPr>
        <w:t xml:space="preserve">  CHARACTER SET utf8mb4 COLLATE utf8mb4_unicode_ci;</w:t>
      </w:r>
    </w:p>
    <w:p>
      <w:r>
        <w:t>3. Verifica la conexión desde el backend:</w:t>
      </w:r>
    </w:p>
    <w:p>
      <w:pPr>
        <w:spacing w:after="0"/>
      </w:pPr>
      <w:r>
        <w:rPr>
          <w:rFonts w:ascii="Consolas" w:hAnsi="Consolas"/>
          <w:sz w:val="16"/>
        </w:rPr>
        <w:t>cd backend</w:t>
      </w:r>
    </w:p>
    <w:p>
      <w:pPr>
        <w:spacing w:after="0"/>
      </w:pPr>
      <w:r>
        <w:rPr>
          <w:rFonts w:ascii="Consolas" w:hAnsi="Consolas"/>
          <w:sz w:val="16"/>
        </w:rPr>
        <w:t>python -c "from config import database; print(database.DATABASE_URL.split('://')[0] if hasattr(database,'DATABASE_URL') else 'ok')"</w:t>
      </w:r>
    </w:p>
    <w:p>
      <w:pPr>
        <w:pStyle w:val="Heading3"/>
      </w:pPr>
      <w:r>
        <w:t>5. Backend — instalación y ejecución</w:t>
      </w:r>
    </w:p>
    <w:p>
      <w:r>
        <w:t>&gt; El backend requiere **Python 3.12** (TensorFlow no admite Python 3.13+/3.14).</w:t>
      </w:r>
    </w:p>
    <w:p>
      <w:r>
        <w:t>&gt; Crea el entorno virtual con `python3.12` en Linux/macOS o `py -3.12` en</w:t>
      </w:r>
    </w:p>
    <w:p>
      <w:r>
        <w:t>&gt; Windows, y comprueba la versión después de activarlo.</w:t>
      </w:r>
    </w:p>
    <w:p>
      <w:pPr>
        <w:spacing w:after="0"/>
      </w:pPr>
      <w:r>
        <w:rPr>
          <w:rFonts w:ascii="Consolas" w:hAnsi="Consolas"/>
          <w:sz w:val="16"/>
        </w:rPr>
        <w:t>cd backend</w:t>
      </w:r>
    </w:p>
    <w:p>
      <w:pPr>
        <w:spacing w:after="0"/>
      </w:pPr>
      <w:r>
        <w:rPr>
          <w:rFonts w:ascii="Consolas" w:hAnsi="Consolas"/>
          <w:sz w:val="16"/>
        </w:rPr>
        <w:t># Linux / macOS (crear el entorno con Python 3.12):</w:t>
      </w:r>
    </w:p>
    <w:p>
      <w:pPr>
        <w:spacing w:after="0"/>
      </w:pPr>
      <w:r>
        <w:rPr>
          <w:rFonts w:ascii="Consolas" w:hAnsi="Consolas"/>
          <w:sz w:val="16"/>
        </w:rPr>
        <w:t>python3.12 --version</w:t>
      </w:r>
    </w:p>
    <w:p>
      <w:pPr>
        <w:spacing w:after="0"/>
      </w:pPr>
      <w:r>
        <w:rPr>
          <w:rFonts w:ascii="Consolas" w:hAnsi="Consolas"/>
          <w:sz w:val="16"/>
        </w:rPr>
        <w:t>python3.12 -m venv .venv</w:t>
      </w:r>
    </w:p>
    <w:p>
      <w:pPr>
        <w:spacing w:after="0"/>
      </w:pPr>
      <w:r>
        <w:rPr>
          <w:rFonts w:ascii="Consolas" w:hAnsi="Consolas"/>
          <w:sz w:val="16"/>
        </w:rPr>
        <w:t>source .venv/bin/activate</w:t>
      </w:r>
    </w:p>
    <w:p>
      <w:pPr>
        <w:spacing w:after="0"/>
      </w:pPr>
      <w:r>
        <w:rPr>
          <w:rFonts w:ascii="Consolas" w:hAnsi="Consolas"/>
          <w:sz w:val="16"/>
        </w:rPr>
        <w:t># Windows PowerShell (con el launcher py de Python):</w:t>
      </w:r>
    </w:p>
    <w:p>
      <w:pPr>
        <w:spacing w:after="0"/>
      </w:pPr>
      <w:r>
        <w:rPr>
          <w:rFonts w:ascii="Consolas" w:hAnsi="Consolas"/>
          <w:sz w:val="16"/>
        </w:rPr>
        <w:t># py -3.12 --version</w:t>
      </w:r>
    </w:p>
    <w:p>
      <w:pPr>
        <w:spacing w:after="0"/>
      </w:pPr>
      <w:r>
        <w:rPr>
          <w:rFonts w:ascii="Consolas" w:hAnsi="Consolas"/>
          <w:sz w:val="16"/>
        </w:rPr>
        <w:t># py -3.12 -m venv .venv</w:t>
      </w:r>
    </w:p>
    <w:p>
      <w:pPr>
        <w:spacing w:after="0"/>
      </w:pPr>
      <w:r>
        <w:rPr>
          <w:rFonts w:ascii="Consolas" w:hAnsi="Consolas"/>
          <w:sz w:val="16"/>
        </w:rPr>
        <w:t># .\.venv\Scripts\Activate.ps1</w:t>
      </w:r>
    </w:p>
    <w:p>
      <w:pPr>
        <w:spacing w:after="0"/>
      </w:pPr>
      <w:r>
        <w:rPr>
          <w:rFonts w:ascii="Consolas" w:hAnsi="Consolas"/>
          <w:sz w:val="16"/>
        </w:rPr>
        <w:t>python --version   # debe mostrar Python 3.12.x</w:t>
      </w:r>
    </w:p>
    <w:p>
      <w:pPr>
        <w:spacing w:after="0"/>
      </w:pPr>
      <w:r>
        <w:rPr>
          <w:rFonts w:ascii="Consolas" w:hAnsi="Consolas"/>
          <w:sz w:val="16"/>
        </w:rPr>
        <w:t>pip install -r requirements.txt</w:t>
      </w:r>
    </w:p>
    <w:p>
      <w:r>
        <w:t>Aplicar migraciones (Alembic):</w:t>
      </w:r>
    </w:p>
    <w:p>
      <w:pPr>
        <w:spacing w:after="0"/>
      </w:pPr>
      <w:r>
        <w:rPr>
          <w:rFonts w:ascii="Consolas" w:hAnsi="Consolas"/>
          <w:sz w:val="16"/>
        </w:rPr>
        <w:t>alembic upgrade head</w:t>
      </w:r>
    </w:p>
    <w:p>
      <w:r>
        <w:t>Levantar el servidor:</w:t>
      </w:r>
    </w:p>
    <w:p>
      <w:pPr>
        <w:spacing w:after="0"/>
      </w:pPr>
      <w:r>
        <w:rPr>
          <w:rFonts w:ascii="Consolas" w:hAnsi="Consolas"/>
          <w:sz w:val="16"/>
        </w:rPr>
        <w:t>uvicorn main:app --reload --host 0.0.0.0 --port 8000</w:t>
      </w:r>
    </w:p>
    <w:p>
      <w:r>
        <w:t>- Local: `http://127.0.0.1:8000`</w:t>
      </w:r>
    </w:p>
    <w:p>
      <w:r>
        <w:t>- Documentación interactiva: `http://127.0.0.1:8000/docs`</w:t>
      </w:r>
    </w:p>
    <w:p>
      <w:r>
        <w:t>- Health del proyecto: `http://127.0.0.1:8000/` y `http://127.0.0.1:8000/api/test`</w:t>
      </w:r>
    </w:p>
    <w:p>
      <w:pPr>
        <w:pStyle w:val="Heading3"/>
      </w:pPr>
      <w:r>
        <w:t>Tener en cuenta</w:t>
      </w:r>
    </w:p>
    <w:p>
      <w:r>
        <w:t>- La primera ejecución carga el modelo de IA activo (V8) al realizar la</w:t>
      </w:r>
    </w:p>
    <w:p>
      <w:r>
        <w:t xml:space="preserve">  primera predicción; la carga puede tardar unos segundos.</w:t>
      </w:r>
    </w:p>
    <w:p>
      <w:r>
        <w:t>- Si no existe un registro de modelo activo en la BD, la inferencia fallará</w:t>
      </w:r>
    </w:p>
    <w:p>
      <w:r>
        <w:t xml:space="preserve">  explícitamente (política anti-fallback) para proteger la trazabilidad.</w:t>
      </w:r>
    </w:p>
    <w:p>
      <w:pPr>
        <w:pStyle w:val="Heading3"/>
      </w:pPr>
      <w:r>
        <w:t>6. IA</w:t>
      </w:r>
    </w:p>
    <w:p>
      <w:r>
        <w:t>- Modelo activo: **V8.0** — `backend/ia/modelos/lichen_model_v8.keras`.</w:t>
      </w:r>
    </w:p>
    <w:p>
      <w:r>
        <w:t>- Clases: `liquen saludable`, `liquen contaminado`, `liquen desconocido`.</w:t>
      </w:r>
    </w:p>
    <w:p>
      <w:r>
        <w:t>- Preprocesamiento real: redimensión a 224×224, RGB y normalización (valor</w:t>
      </w:r>
    </w:p>
    <w:p>
      <w:r>
        <w:t xml:space="preserve">  del código en `ia/modelos/lichen_classifier.py`).</w:t>
      </w:r>
    </w:p>
    <w:p>
      <w:r>
        <w:t>- El modelo activo se resuelve desde la tabla `modelos_ia`</w:t>
      </w:r>
    </w:p>
    <w:p>
      <w:r>
        <w:t xml:space="preserve">  (estado = `activo`) mediante `ia/resolver_modelo_activo.py`.</w:t>
      </w:r>
    </w:p>
    <w:p>
      <w:r>
        <w:t>- **No se necesita entrenar nada para ejecutar el sistema.** El dataset se</w:t>
      </w:r>
    </w:p>
    <w:p>
      <w:r>
        <w:t xml:space="preserve">  ignora en Git (`backend/ia/datasets/`) y se usa la inferencia del modelo</w:t>
      </w:r>
    </w:p>
    <w:p>
      <w:r>
        <w:t xml:space="preserve">  ya entrenado.</w:t>
      </w:r>
    </w:p>
    <w:p>
      <w:r>
        <w:t>- Comportamiento “desconocido”: si la IA clasifica la imagen como</w:t>
      </w:r>
    </w:p>
    <w:p>
      <w:r>
        <w:t xml:space="preserve">  `liquen desconocido`, el sistema informa al usuario y **no persiste** el</w:t>
      </w:r>
    </w:p>
    <w:p>
      <w:r>
        <w:t xml:space="preserve">  análisis (no aparece en historial, mapa ni panel). La trazabilidad de</w:t>
      </w:r>
    </w:p>
    <w:p>
      <w:r>
        <w:t xml:space="preserve">  inferencia queda en el monitoreo de IA.</w:t>
      </w:r>
    </w:p>
    <w:p>
      <w:pPr>
        <w:pStyle w:val="Heading3"/>
      </w:pPr>
      <w:r>
        <w:t>7. Frontend Flutter — instalación</w:t>
      </w:r>
    </w:p>
    <w:p>
      <w:pPr>
        <w:spacing w:after="0"/>
      </w:pPr>
      <w:r>
        <w:rPr>
          <w:rFonts w:ascii="Consolas" w:hAnsi="Consolas"/>
          <w:sz w:val="16"/>
        </w:rPr>
        <w:t>cd frontend</w:t>
      </w:r>
    </w:p>
    <w:p>
      <w:pPr>
        <w:spacing w:after="0"/>
      </w:pPr>
      <w:r>
        <w:rPr>
          <w:rFonts w:ascii="Consolas" w:hAnsi="Consolas"/>
          <w:sz w:val="16"/>
        </w:rPr>
        <w:t>flutter pub get</w:t>
      </w:r>
    </w:p>
    <w:p>
      <w:pPr>
        <w:spacing w:after="0"/>
      </w:pPr>
      <w:r>
        <w:rPr>
          <w:rFonts w:ascii="Consolas" w:hAnsi="Consolas"/>
          <w:sz w:val="16"/>
        </w:rPr>
        <w:t>flutter doctor   # verifica el estado del entorno Android</w:t>
      </w:r>
    </w:p>
    <w:p>
      <w:pPr>
        <w:pStyle w:val="Heading3"/>
      </w:pPr>
      <w:r>
        <w:t>Conexión con el backend</w:t>
      </w:r>
    </w:p>
    <w:p>
      <w:r>
        <w:t>La URL del backend se define en tiempo de compilación/ejecución con</w:t>
      </w:r>
    </w:p>
    <w:p>
      <w:r>
        <w:t>`--dart-define=API_BASE_URL=...`:</w:t>
      </w:r>
    </w:p>
    <w:p>
      <w:r>
        <w:t>- **Emulador Android** (backend en la misma PC):</w:t>
      </w:r>
    </w:p>
    <w:p>
      <w:pPr>
        <w:spacing w:after="0"/>
      </w:pPr>
      <w:r>
        <w:rPr>
          <w:rFonts w:ascii="Consolas" w:hAnsi="Consolas"/>
          <w:sz w:val="16"/>
        </w:rPr>
        <w:t>flutter run --dart-define=API_BASE_URL=http://10.0.2.2:8000</w:t>
      </w:r>
    </w:p>
    <w:p>
      <w:r>
        <w:t>- **Dispositivo físico Android**: obtén la IP local de tu PC</w:t>
      </w:r>
    </w:p>
    <w:p>
      <w:r>
        <w:t xml:space="preserve">  (`ipconfig` en Windows / `ip a` en Linux) y usa la red Wi‑Fi:</w:t>
      </w:r>
    </w:p>
    <w:p>
      <w:pPr>
        <w:spacing w:after="0"/>
      </w:pPr>
      <w:r>
        <w:rPr>
          <w:rFonts w:ascii="Consolas" w:hAnsi="Consolas"/>
          <w:sz w:val="16"/>
        </w:rPr>
        <w:t>flutter run --dart-define=API_BASE_URL=http://192.168.X.X:8000</w:t>
      </w:r>
    </w:p>
    <w:p>
      <w:r>
        <w:t>Si usas un dispositivo físico conectado por USB, también sirve:</w:t>
      </w:r>
    </w:p>
    <w:p>
      <w:pPr>
        <w:spacing w:after="0"/>
      </w:pPr>
      <w:r>
        <w:rPr>
          <w:rFonts w:ascii="Consolas" w:hAnsi="Consolas"/>
          <w:sz w:val="16"/>
        </w:rPr>
        <w:t>adb reverse tcp:8000 tcp:8000</w:t>
      </w:r>
    </w:p>
    <w:p>
      <w:r>
        <w:t>- **Web (solo desarrollo):**</w:t>
      </w:r>
    </w:p>
    <w:p>
      <w:pPr>
        <w:spacing w:after="0"/>
      </w:pPr>
      <w:r>
        <w:rPr>
          <w:rFonts w:ascii="Consolas" w:hAnsi="Consolas"/>
          <w:sz w:val="16"/>
        </w:rPr>
        <w:t>flutter run -d chrome --dart-define=API_BASE_URL=http://127.0.0.1:8000</w:t>
      </w:r>
    </w:p>
    <w:p>
      <w:r>
        <w:t>&gt; Nota: el backend debe escuchar en `0.0.0.0` (`--host 0.0.0.0`) para que</w:t>
      </w:r>
    </w:p>
    <w:p>
      <w:r>
        <w:t>&gt; un dispositivo físico o un emulador lo alcancen.</w:t>
      </w:r>
    </w:p>
    <w:p>
      <w:r>
        <w:t>APK de entrega:</w:t>
      </w:r>
    </w:p>
    <w:p>
      <w:pPr>
        <w:spacing w:after="0"/>
      </w:pPr>
      <w:r>
        <w:rPr>
          <w:rFonts w:ascii="Consolas" w:hAnsi="Consolas"/>
          <w:sz w:val="16"/>
        </w:rPr>
        <w:t>flutter build apk --dart-define=API_BASE_URL=http://TU_IP:8000</w:t>
      </w:r>
    </w:p>
    <w:p>
      <w:pPr>
        <w:pStyle w:val="Heading3"/>
      </w:pPr>
      <w:r>
        <w:t>8. Autenticación</w:t>
      </w:r>
    </w:p>
    <w:p>
      <w:r>
        <w:t>- Registro e inicio de sesión con correo/contraseña.</w:t>
      </w:r>
    </w:p>
    <w:p>
      <w:r>
        <w:t>- Recuperación de contraseña mediante código de recuperación (y código por</w:t>
      </w:r>
    </w:p>
    <w:p>
      <w:r>
        <w:t xml:space="preserve">  correo si se configura SMTP).</w:t>
      </w:r>
    </w:p>
    <w:p>
      <w:r>
        <w:t>- Inicio de sesión/registro con **Google** (`/auth/google` valida el ID token</w:t>
      </w:r>
    </w:p>
    <w:p>
      <w:r>
        <w:t xml:space="preserve">  con `GOOGLE_CLIENT_ID`). Las cuentas de Google no tienen contraseña local:</w:t>
      </w:r>
    </w:p>
    <w:p>
      <w:r>
        <w:t xml:space="preserve">  la recuperación de contraseña las rechaza (comportamiento actual).</w:t>
      </w:r>
    </w:p>
    <w:p>
      <w:r>
        <w:t>- Sesiones con JWT (`JWT_SECRET`, `JWT_ALGORITHM`, `JWT_EXPIRE_HOURS` en el</w:t>
      </w:r>
    </w:p>
    <w:p>
      <w:r>
        <w:t xml:space="preserve">  `.env`).</w:t>
      </w:r>
    </w:p>
    <w:p>
      <w:pPr>
        <w:pStyle w:val="Heading3"/>
      </w:pPr>
      <w:r>
        <w:t>9. Comandos útiles</w:t>
      </w:r>
    </w:p>
    <w:p>
      <w:pPr>
        <w:spacing w:after="0"/>
      </w:pPr>
      <w:r>
        <w:rPr>
          <w:rFonts w:ascii="Consolas" w:hAnsi="Consolas"/>
          <w:sz w:val="16"/>
        </w:rPr>
        <w:t># Backend</w:t>
      </w:r>
    </w:p>
    <w:p>
      <w:pPr>
        <w:spacing w:after="0"/>
      </w:pPr>
      <w:r>
        <w:rPr>
          <w:rFonts w:ascii="Consolas" w:hAnsi="Consolas"/>
          <w:sz w:val="16"/>
        </w:rPr>
        <w:t>cd backend</w:t>
      </w:r>
    </w:p>
    <w:p>
      <w:pPr>
        <w:spacing w:after="0"/>
      </w:pPr>
      <w:r>
        <w:rPr>
          <w:rFonts w:ascii="Consolas" w:hAnsi="Consolas"/>
          <w:sz w:val="16"/>
        </w:rPr>
        <w:t>alembic upgrade head        # migraciones</w:t>
      </w:r>
    </w:p>
    <w:p>
      <w:pPr>
        <w:spacing w:after="0"/>
      </w:pPr>
      <w:r>
        <w:rPr>
          <w:rFonts w:ascii="Consolas" w:hAnsi="Consolas"/>
          <w:sz w:val="16"/>
        </w:rPr>
        <w:t>python -m pytest tests/     # pruebas del backend</w:t>
      </w:r>
    </w:p>
    <w:p>
      <w:pPr>
        <w:spacing w:after="0"/>
      </w:pPr>
      <w:r>
        <w:rPr>
          <w:rFonts w:ascii="Consolas" w:hAnsi="Consolas"/>
          <w:sz w:val="16"/>
        </w:rPr>
        <w:t>uvicorn main:app --reload --port 8000</w:t>
      </w:r>
    </w:p>
    <w:p>
      <w:pPr>
        <w:spacing w:after="0"/>
      </w:pPr>
      <w:r>
        <w:rPr>
          <w:rFonts w:ascii="Consolas" w:hAnsi="Consolas"/>
          <w:sz w:val="16"/>
        </w:rPr>
        <w:t># Frontend</w:t>
      </w:r>
    </w:p>
    <w:p>
      <w:pPr>
        <w:spacing w:after="0"/>
      </w:pPr>
      <w:r>
        <w:rPr>
          <w:rFonts w:ascii="Consolas" w:hAnsi="Consolas"/>
          <w:sz w:val="16"/>
        </w:rPr>
        <w:t>cd frontend</w:t>
      </w:r>
    </w:p>
    <w:p>
      <w:pPr>
        <w:spacing w:after="0"/>
      </w:pPr>
      <w:r>
        <w:rPr>
          <w:rFonts w:ascii="Consolas" w:hAnsi="Consolas"/>
          <w:sz w:val="16"/>
        </w:rPr>
        <w:t>flutter pub get</w:t>
      </w:r>
    </w:p>
    <w:p>
      <w:pPr>
        <w:spacing w:after="0"/>
      </w:pPr>
      <w:r>
        <w:rPr>
          <w:rFonts w:ascii="Consolas" w:hAnsi="Consolas"/>
          <w:sz w:val="16"/>
        </w:rPr>
        <w:t>flutter test                # pruebas de Flutter</w:t>
      </w:r>
    </w:p>
    <w:p>
      <w:pPr>
        <w:spacing w:after="0"/>
      </w:pPr>
      <w:r>
        <w:rPr>
          <w:rFonts w:ascii="Consolas" w:hAnsi="Consolas"/>
          <w:sz w:val="16"/>
        </w:rPr>
        <w:t>flutter analyze             # análisis estático</w:t>
      </w:r>
    </w:p>
    <w:p>
      <w:pPr>
        <w:spacing w:after="0"/>
      </w:pPr>
      <w:r>
        <w:rPr>
          <w:rFonts w:ascii="Consolas" w:hAnsi="Consolas"/>
          <w:sz w:val="16"/>
        </w:rPr>
        <w:t>flutter build apk --dart-define=API_BASE_URL=...</w:t>
      </w:r>
    </w:p>
    <w:p>
      <w:pPr>
        <w:pStyle w:val="Heading3"/>
      </w:pPr>
      <w:r>
        <w:t>10. APIs externas y credenciales</w:t>
      </w:r>
    </w:p>
    <w:p>
      <w:r>
        <w:t>El proyecto solo usa las APIs de **Google**:</w:t>
      </w:r>
    </w:p>
    <w:p>
      <w:pPr>
        <w:pStyle w:val="Heading3"/>
      </w:pPr>
      <w:r>
        <w:t>10.1 Google Sign-In (OAuth)</w:t>
      </w:r>
    </w:p>
    <w:p>
      <w:r>
        <w:t>1. Crea un proyecto en **Google Cloud Console**.</w:t>
      </w:r>
    </w:p>
    <w:p>
      <w:r>
        <w:t>2. Configura la pantalla de consentimiento y crea una credencial</w:t>
      </w:r>
    </w:p>
    <w:p>
      <w:r>
        <w:t xml:space="preserve">   **ID de cliente OAuth (Web)**.</w:t>
      </w:r>
    </w:p>
    <w:p>
      <w:r>
        <w:t>3. Copia el **Client ID** en `GOOGLE_CLIENT_ID` de `backend/.env`.</w:t>
      </w:r>
    </w:p>
    <w:p>
      <w:r>
        <w:t>4. En Android, registra el empaquetado de la aplicación y los hashes</w:t>
      </w:r>
    </w:p>
    <w:p>
      <w:r>
        <w:t xml:space="preserve">   **SHA‑1 / SHA‑256** de la firma de depuración y de entrega (consulta la</w:t>
      </w:r>
    </w:p>
    <w:p>
      <w:r>
        <w:t xml:space="preserve">   pantalla de credenciales de Android en Google Cloud). El `google-services.json`</w:t>
      </w:r>
    </w:p>
    <w:p>
      <w:r>
        <w:t xml:space="preserve">   de Android, cuando exista, no debe subirse al repositorio.</w:t>
      </w:r>
    </w:p>
    <w:p>
      <w:r>
        <w:t>5. Si `GOOGLE_CLIENT_ID` queda vacío, **el inicio de sesión con Google no</w:t>
      </w:r>
    </w:p>
    <w:p>
      <w:r>
        <w:t xml:space="preserve">   estará disponible**; el resto de la autenticación (local) sigue funcionando.</w:t>
      </w:r>
    </w:p>
    <w:p>
      <w:pPr>
        <w:pStyle w:val="Heading3"/>
      </w:pPr>
      <w:r>
        <w:t>10.2 Google Maps</w:t>
      </w:r>
    </w:p>
    <w:p>
      <w:r>
        <w:t>1. Habilita **Maps SDK for Android** en el mismo proyecto de Google Cloud.</w:t>
      </w:r>
    </w:p>
    <w:p>
      <w:r>
        <w:t>2. Crea una **API key** y ponla en `GOOGLE_MAPS_API_KEY` (backend).</w:t>
      </w:r>
    </w:p>
    <w:p>
      <w:r>
        <w:t>3. La clave de Maps del frontend Android está configurada en</w:t>
      </w:r>
    </w:p>
    <w:p>
      <w:r>
        <w:t xml:space="preserve">   `frontend/android/app/src/main/AndroidManifest.xml`; para producción se</w:t>
      </w:r>
    </w:p>
    <w:p>
      <w:r>
        <w:t xml:space="preserve">   debe reemplazar por una clave real restringida por paquete y SHA.</w:t>
      </w:r>
    </w:p>
    <w:p>
      <w:r>
        <w:t>4. Sin clave, el mapa no puede renderizarse en un dispositivo con Google</w:t>
      </w:r>
    </w:p>
    <w:p>
      <w:r>
        <w:t xml:space="preserve">   Maps; el resto de la aplicación funciona.</w:t>
      </w:r>
    </w:p>
    <w:p>
      <w:r>
        <w:t>&gt; Costes/limitaciones: ambas APIs de Google tienen cuotas gratuitas y cuotas</w:t>
      </w:r>
    </w:p>
    <w:p>
      <w:r>
        <w:t>&gt; de pago; revisa la documentación oficial de Google Cloud para límites.</w:t>
      </w:r>
    </w:p>
    <w:p>
      <w:pPr>
        <w:pStyle w:val="Heading3"/>
      </w:pPr>
      <w:r>
        <w:t>11. Checklist de instalación desde cero</w:t>
      </w:r>
    </w:p>
    <w:p>
      <w:pPr>
        <w:spacing w:after="0"/>
      </w:pPr>
      <w:r>
        <w:rPr>
          <w:rFonts w:ascii="Consolas" w:hAnsi="Consolas"/>
          <w:sz w:val="16"/>
        </w:rPr>
        <w:t>[ ] Cloné el repositorio (rama develop)</w:t>
      </w:r>
    </w:p>
    <w:p>
      <w:pPr>
        <w:spacing w:after="0"/>
      </w:pPr>
      <w:r>
        <w:rPr>
          <w:rFonts w:ascii="Consolas" w:hAnsi="Consolas"/>
          <w:sz w:val="16"/>
        </w:rPr>
        <w:t>[ ] Instalé Python 3.12, Flutter, JDK 17 y MySQL</w:t>
      </w:r>
    </w:p>
    <w:p>
      <w:pPr>
        <w:spacing w:after="0"/>
      </w:pPr>
      <w:r>
        <w:rPr>
          <w:rFonts w:ascii="Consolas" w:hAnsi="Consolas"/>
          <w:sz w:val="16"/>
        </w:rPr>
        <w:t>[ ] Creé backend/.env (cp .env.example backend/.env)</w:t>
      </w:r>
    </w:p>
    <w:p>
      <w:pPr>
        <w:spacing w:after="0"/>
      </w:pPr>
      <w:r>
        <w:rPr>
          <w:rFonts w:ascii="Consolas" w:hAnsi="Consolas"/>
          <w:sz w:val="16"/>
        </w:rPr>
        <w:t>[ ] Configuré DB_USER/DB_PASSWORD/DB_NAME y JWT_SECRET</w:t>
      </w:r>
    </w:p>
    <w:p>
      <w:pPr>
        <w:spacing w:after="0"/>
      </w:pPr>
      <w:r>
        <w:rPr>
          <w:rFonts w:ascii="Consolas" w:hAnsi="Consolas"/>
          <w:sz w:val="16"/>
        </w:rPr>
        <w:t>[ ] Creé la base de datos MySQL (lichen_dreams)</w:t>
      </w:r>
    </w:p>
    <w:p>
      <w:pPr>
        <w:spacing w:after="0"/>
      </w:pPr>
      <w:r>
        <w:rPr>
          <w:rFonts w:ascii="Consolas" w:hAnsi="Consolas"/>
          <w:sz w:val="16"/>
        </w:rPr>
        <w:t>[ ] Instalé dependencias del backend (pip install -r requirements.txt)</w:t>
      </w:r>
    </w:p>
    <w:p>
      <w:pPr>
        <w:spacing w:after="0"/>
      </w:pPr>
      <w:r>
        <w:rPr>
          <w:rFonts w:ascii="Consolas" w:hAnsi="Consolas"/>
          <w:sz w:val="16"/>
        </w:rPr>
        <w:t>[ ] Ejecuté migraciones (alembic upgrade head)</w:t>
      </w:r>
    </w:p>
    <w:p>
      <w:pPr>
        <w:spacing w:after="0"/>
      </w:pPr>
      <w:r>
        <w:rPr>
          <w:rFonts w:ascii="Consolas" w:hAnsi="Consolas"/>
          <w:sz w:val="16"/>
        </w:rPr>
        <w:t>[ ] Levanté el backend (uvicorn main:app --reload --port 8000)</w:t>
      </w:r>
    </w:p>
    <w:p>
      <w:pPr>
        <w:spacing w:after="0"/>
      </w:pPr>
      <w:r>
        <w:rPr>
          <w:rFonts w:ascii="Consolas" w:hAnsi="Consolas"/>
          <w:sz w:val="16"/>
        </w:rPr>
        <w:t>[ ] Verifiqué http://127.0.0.1:8000/docs</w:t>
      </w:r>
    </w:p>
    <w:p>
      <w:pPr>
        <w:spacing w:after="0"/>
      </w:pPr>
      <w:r>
        <w:rPr>
          <w:rFonts w:ascii="Consolas" w:hAnsi="Consolas"/>
          <w:sz w:val="16"/>
        </w:rPr>
        <w:t>[ ] Configuré Flutter (flutter pub get, flutter doctor)</w:t>
      </w:r>
    </w:p>
    <w:p>
      <w:pPr>
        <w:spacing w:after="0"/>
      </w:pPr>
      <w:r>
        <w:rPr>
          <w:rFonts w:ascii="Consolas" w:hAnsi="Consolas"/>
          <w:sz w:val="16"/>
        </w:rPr>
        <w:t>[ ] Levanté la app (emulador 10.0.2.2 o dispositivo físico con la IP del PC)</w:t>
      </w:r>
    </w:p>
    <w:p>
      <w:pPr>
        <w:spacing w:after="0"/>
      </w:pPr>
      <w:r>
        <w:rPr>
          <w:rFonts w:ascii="Consolas" w:hAnsi="Consolas"/>
          <w:sz w:val="16"/>
        </w:rPr>
        <w:t>[ ] Probé registro e inicio de sesión</w:t>
      </w:r>
    </w:p>
    <w:p>
      <w:pPr>
        <w:spacing w:after="0"/>
      </w:pPr>
      <w:r>
        <w:rPr>
          <w:rFonts w:ascii="Consolas" w:hAnsi="Consolas"/>
          <w:sz w:val="16"/>
        </w:rPr>
        <w:t>[ ] Probé la conexión frontend → backend con un análisis de imagen</w:t>
      </w:r>
    </w:p>
    <w:p>
      <w:r>
        <w:t>---</w:t>
      </w:r>
    </w:p>
    <w:p>
      <w:pPr>
        <w:pStyle w:val="Heading3"/>
      </w:pPr>
      <w:r>
        <w:t>Verificación de estado</w:t>
      </w:r>
    </w:p>
    <w:p>
      <w:r>
        <w:t>- `python -m pytest tests/` (backend)</w:t>
      </w:r>
    </w:p>
    <w:p>
      <w:r>
        <w:t>- `flutter test` y `flutter analyze` (frontend)</w:t>
      </w:r>
    </w:p>
    <w:p>
      <w:r>
        <w:t>La documentación de detalle de arquitectura vive en `docs/`; la documentación</w:t>
      </w:r>
    </w:p>
    <w:p>
      <w:r>
        <w:t>de pruebas del Sprint 5 se encuentra en `docs/sprint5/`.</w:t>
      </w:r>
    </w:p>
    <w:p>
      <w:pPr>
        <w:pStyle w:val="Heading2"/>
      </w:pPr>
      <w:r>
        <w:t>Anexo C. Guía de despliegue completa (ayudaDespliege.md)</w:t>
      </w:r>
    </w:p>
    <w:p>
      <w:pPr>
        <w:spacing w:after="120"/>
      </w:pPr>
      <w:r>
        <w:rPr>
          <w:b w:val="0"/>
          <w:i w:val="0"/>
          <w:sz w:val="22"/>
        </w:rPr>
        <w:t>Reproducción del contenido completo de la guía de despliegue del proyecto, con estrategias $0, económica y recomendada, variables, proveedores y troubleshooting:</w:t>
      </w:r>
    </w:p>
    <w:p>
      <w:r>
        <w:t>﻿# ayudaDespliege.md — Despliegue de Lichen Dreams</w:t>
      </w:r>
    </w:p>
    <w:p>
      <w:r>
        <w:t>&gt; **Última verificación: 8 de septiembre de 2026.**</w:t>
      </w:r>
    </w:p>
    <w:p>
      <w:r>
        <w:t>&gt; Precios, planes gratuitos (free tiers), límites y políticas de los</w:t>
      </w:r>
    </w:p>
    <w:p>
      <w:r>
        <w:t>&gt; servicios externos cambian con frecuencia. Verifica siempre las páginas</w:t>
      </w:r>
    </w:p>
    <w:p>
      <w:r>
        <w:t>&gt; oficiales (sección «Fuentes oficiales»). Cuando una cifra no pudo</w:t>
      </w:r>
    </w:p>
    <w:p>
      <w:r>
        <w:t>&gt; confirmarse hoy, se indica «Verificar precio actual en la página oficial».</w:t>
      </w:r>
    </w:p>
    <w:p>
      <w:r>
        <w:t>---</w:t>
      </w:r>
    </w:p>
    <w:p>
      <w:pPr>
        <w:pStyle w:val="Heading3"/>
      </w:pPr>
      <w:r>
        <w:t>Qué se despliega</w:t>
      </w:r>
    </w:p>
    <w:p>
      <w:r>
        <w:t>| Componente | Tecnología | Artefacto en el repo |</w:t>
      </w:r>
    </w:p>
    <w:p>
      <w:r>
        <w:t>| --- | --- | --- |</w:t>
      </w:r>
    </w:p>
    <w:p>
      <w:r>
        <w:t>| Backend | FastAPI (Python 3.12) | carpeta `backend/` |</w:t>
      </w:r>
    </w:p>
    <w:p>
      <w:r>
        <w:t>| Base de datos | MySQL | esquema `lichen_dreams`, migraciones Alembic |</w:t>
      </w:r>
    </w:p>
    <w:p>
      <w:r>
        <w:t>| IA | TensorFlow/Keras — modelo activo **V8** | `backend/ia/modelos/lichen_model_v8.keras` (~31 MB) |</w:t>
      </w:r>
    </w:p>
    <w:p>
      <w:r>
        <w:t>| Frontend | Flutter (Android) | APK/AAB con `--dart-define=API_BASE_URL=...` |</w:t>
      </w:r>
    </w:p>
    <w:p>
      <w:r>
        <w:t>| Storage | filesystem del backend | `backend/uploads/` (análisis, perfiles, artículos) |</w:t>
      </w:r>
    </w:p>
    <w:p>
      <w:r>
        <w:t>| Externos | Google Sign-In + Google Maps | cuenta en Google Cloud Console |</w:t>
      </w:r>
    </w:p>
    <w:p>
      <w:r>
        <w:t>Condiciones que marcan el despliegue:</w:t>
      </w:r>
    </w:p>
    <w:p>
      <w:r>
        <w:t>1. El modelo activo se resuelve desde la BD (`modelos_ia` con</w:t>
      </w:r>
    </w:p>
    <w:p>
      <w:r>
        <w:t xml:space="preserve">   `estado='activo'`). Sin migraciones aplicadas no hay modelo resuelto.</w:t>
      </w:r>
    </w:p>
    <w:p>
      <w:r>
        <w:t>2. La primera inferencia carga TensorFlow (el runtime suma memoria a los</w:t>
      </w:r>
    </w:p>
    <w:p>
      <w:r>
        <w:t xml:space="preserve">   ~31 MB del archivo). Se recomienda disponer de **1 GB de RAM o más** para</w:t>
      </w:r>
    </w:p>
    <w:p>
      <w:r>
        <w:t xml:space="preserve">   margen; no se midió en este entorno un umbral exacto de OOM.</w:t>
      </w:r>
    </w:p>
    <w:p>
      <w:r>
        <w:t>3. Las imágenes se guardan en el filesystem del servidor. Muchos hosts usan</w:t>
      </w:r>
    </w:p>
    <w:p>
      <w:r>
        <w:t xml:space="preserve">   filesystem efímero (se pierde al redeployear).</w:t>
      </w:r>
    </w:p>
    <w:p>
      <w:r>
        <w:t>4. La app es Android-first (Google Maps y Google Sign-In móvil).</w:t>
      </w:r>
    </w:p>
    <w:p>
      <w:r>
        <w:t>---</w:t>
      </w:r>
    </w:p>
    <w:p>
      <w:pPr>
        <w:pStyle w:val="Heading3"/>
      </w:pPr>
      <w:r>
        <w:t>🚀 Despliegue rápido recomendado</w:t>
      </w:r>
    </w:p>
    <w:p>
      <w:r>
        <w:t>Receta resumida (cada paso enlaza a su sección):</w:t>
      </w:r>
    </w:p>
    <w:p>
      <w:r>
        <w:t>1. [Crear cuenta en el proveedor (Render + Aiven)](#4-estrategia-c--recomendada)</w:t>
      </w:r>
    </w:p>
    <w:p>
      <w:r>
        <w:t>2. [Crear MySQL en Aiven](#8-base-de-datos-mysql-y-migraciones)</w:t>
      </w:r>
    </w:p>
    <w:p>
      <w:r>
        <w:t>3. [Desplegar el backend (Render)](#7-desplegar-el-backend-render)</w:t>
      </w:r>
    </w:p>
    <w:p>
      <w:r>
        <w:t>4. [Configurar variables](#6-variables-de-entorno)</w:t>
      </w:r>
    </w:p>
    <w:p>
      <w:r>
        <w:t>5. [Ejecutar migraciones contra producción](#8-base-de-datos-mysql-y-migraciones)</w:t>
      </w:r>
    </w:p>
    <w:p>
      <w:r>
        <w:t>6. [Verificar la API](#7-desplegar-el-backend-render)</w:t>
      </w:r>
    </w:p>
    <w:p>
      <w:r>
        <w:t>7. [Configurar Google OAuth](#11-google-sign-in-en-producción)</w:t>
      </w:r>
    </w:p>
    <w:p>
      <w:r>
        <w:t>8. [Configurar Google Maps](#12-google-maps-en-producción)</w:t>
      </w:r>
    </w:p>
    <w:p>
      <w:r>
        <w:t>9. [Obtener la URL HTTPS](#10-https-dominio-y-dns)</w:t>
      </w:r>
    </w:p>
    <w:p>
      <w:r>
        <w:t>10. [Ajustar `API_BASE_URL` para el build](#13-api_base_url-y-backend_url)</w:t>
      </w:r>
    </w:p>
    <w:p>
      <w:r>
        <w:t>11. [Generar el APK](#15-frontend-flutter--apk-de-producción)</w:t>
      </w:r>
    </w:p>
    <w:p>
      <w:r>
        <w:t>12. [Probar la aplicación](#16-publicación-de-la-app)</w:t>
      </w:r>
    </w:p>
    <w:p>
      <w:r>
        <w:t>13. [Publicar el APK](#21-publicación-del-apk)</w:t>
      </w:r>
    </w:p>
    <w:p>
      <w:r>
        <w:t>---</w:t>
      </w:r>
    </w:p>
    <w:p>
      <w:pPr>
        <w:pStyle w:val="Heading3"/>
      </w:pPr>
      <w:r>
        <w:t>1. Arquitectura</w:t>
      </w:r>
    </w:p>
    <w:p>
      <w:pPr>
        <w:spacing w:after="0"/>
      </w:pPr>
      <w:r>
        <w:rPr>
          <w:rFonts w:ascii="Consolas" w:hAnsi="Consolas"/>
          <w:sz w:val="16"/>
        </w:rPr>
        <w:t>Usuario (APK Android)</w:t>
      </w:r>
    </w:p>
    <w:p>
      <w:pPr>
        <w:spacing w:after="0"/>
      </w:pPr>
      <w:r>
        <w:rPr>
          <w:rFonts w:ascii="Consolas" w:hAnsi="Consolas"/>
          <w:sz w:val="16"/>
        </w:rPr>
        <w:t xml:space="preserve">   │</w:t>
      </w:r>
    </w:p>
    <w:p>
      <w:pPr>
        <w:spacing w:after="0"/>
      </w:pPr>
      <w:r>
        <w:rPr>
          <w:rFonts w:ascii="Consolas" w:hAnsi="Consolas"/>
          <w:sz w:val="16"/>
        </w:rPr>
        <w:t xml:space="preserve">   ├── Google Sign-In (OAuth, Google Cloud)</w:t>
      </w:r>
    </w:p>
    <w:p>
      <w:pPr>
        <w:spacing w:after="0"/>
      </w:pPr>
      <w:r>
        <w:rPr>
          <w:rFonts w:ascii="Consolas" w:hAnsi="Consolas"/>
          <w:sz w:val="16"/>
        </w:rPr>
        <w:t xml:space="preserve">   ├── Google Maps (Maps SDK for Android + API key)</w:t>
      </w:r>
    </w:p>
    <w:p>
      <w:pPr>
        <w:spacing w:after="0"/>
      </w:pPr>
      <w:r>
        <w:rPr>
          <w:rFonts w:ascii="Consolas" w:hAnsi="Consolas"/>
          <w:sz w:val="16"/>
        </w:rPr>
        <w:t xml:space="preserve">   ▼  HTTPS (TLS automático del host)</w:t>
      </w:r>
    </w:p>
    <w:p>
      <w:pPr>
        <w:spacing w:after="0"/>
      </w:pPr>
      <w:r>
        <w:rPr>
          <w:rFonts w:ascii="Consolas" w:hAnsi="Consolas"/>
          <w:sz w:val="16"/>
        </w:rPr>
        <w:t>Backend FastAPI (uvicorn)</w:t>
      </w:r>
    </w:p>
    <w:p>
      <w:pPr>
        <w:spacing w:after="0"/>
      </w:pPr>
      <w:r>
        <w:rPr>
          <w:rFonts w:ascii="Consolas" w:hAnsi="Consolas"/>
          <w:sz w:val="16"/>
        </w:rPr>
        <w:t xml:space="preserve">   ├── JWT (JWT_SECRET)</w:t>
      </w:r>
    </w:p>
    <w:p>
      <w:pPr>
        <w:spacing w:after="0"/>
      </w:pPr>
      <w:r>
        <w:rPr>
          <w:rFonts w:ascii="Consolas" w:hAnsi="Consolas"/>
          <w:sz w:val="16"/>
        </w:rPr>
        <w:t xml:space="preserve">   ├── MySQL (Alembic)</w:t>
      </w:r>
    </w:p>
    <w:p>
      <w:pPr>
        <w:spacing w:after="0"/>
      </w:pPr>
      <w:r>
        <w:rPr>
          <w:rFonts w:ascii="Consolas" w:hAnsi="Consolas"/>
          <w:sz w:val="16"/>
        </w:rPr>
        <w:t xml:space="preserve">   ├── IA: lichen_model_v8.keras (TensorFlow, CPU)</w:t>
      </w:r>
    </w:p>
    <w:p>
      <w:pPr>
        <w:spacing w:after="0"/>
      </w:pPr>
      <w:r>
        <w:rPr>
          <w:rFonts w:ascii="Consolas" w:hAnsi="Consolas"/>
          <w:sz w:val="16"/>
        </w:rPr>
        <w:t xml:space="preserve">   └── uploads/ (disco persistente o almacenamiento objeto)</w:t>
      </w:r>
    </w:p>
    <w:p>
      <w:r>
        <w:t>---</w:t>
      </w:r>
    </w:p>
    <w:p>
      <w:pPr>
        <w:pStyle w:val="Heading3"/>
      </w:pPr>
      <w:r>
        <w:t>2. Estrategia A — Costo $0 (demostración)</w:t>
      </w:r>
    </w:p>
    <w:p>
      <w:r>
        <w:t>| Necesidad | Servicio | Estado real hoy |</w:t>
      </w:r>
    </w:p>
    <w:p>
      <w:r>
        <w:t>| --- | --- | --- |</w:t>
      </w:r>
    </w:p>
    <w:p>
      <w:r>
        <w:t>| Backend | **Render — Free Web Service** | $0; 512 MB RAM, 0.1 CPU; TLS automático; se duerme por inactividad; 5 GB/mes Hobby |</w:t>
      </w:r>
    </w:p>
    <w:p>
      <w:r>
        <w:t>| Base de datos | **Aiven MySQL — plan Free** | $0; 1 vCPU, 1 GB RAM, 1 GB de almacenamiento; región fija (DigitalOcean/UpCloud); sin connection pooling |</w:t>
      </w:r>
    </w:p>
    <w:p>
      <w:r>
        <w:t>| Storage | Render Persistent Disk | no es gratis (US$0.25/GB/mes); alternativa sin costo: R2 u otro host |</w:t>
      </w:r>
    </w:p>
    <w:p>
      <w:r>
        <w:t>| Dominio/HTTPS | URL `.onrender.com` | TLS automático sin costo |</w:t>
      </w:r>
    </w:p>
    <w:p>
      <w:r>
        <w:t>| Frontend | GitHub Releases (APK) | $0 |</w:t>
      </w:r>
    </w:p>
    <w:p>
      <w:r>
        <w:t>| Monitoreo | Render logs + UptimeRobot (free) | $0 |</w:t>
      </w:r>
    </w:p>
    <w:p>
      <w:r>
        <w:t>**Advertencias honestas:**</w:t>
      </w:r>
    </w:p>
    <w:p>
      <w:r>
        <w:t>- **La IA no está garantizada en 512 MB de RAM.** El plan gratuito puede</w:t>
      </w:r>
    </w:p>
    <w:p>
      <w:r>
        <w:t xml:space="preserve">  servir para demostrar el backend, el login, la BD y la interfaz, pero la</w:t>
      </w:r>
    </w:p>
    <w:p>
      <w:r>
        <w:t xml:space="preserve">  primera predicción de TensorFlow puede agotar la memoria. *Esta arquitectura</w:t>
      </w:r>
    </w:p>
    <w:p>
      <w:r>
        <w:t xml:space="preserve">  puede servir para una demostración parcial, pero no garantiza la inferencia</w:t>
      </w:r>
    </w:p>
    <w:p>
      <w:r>
        <w:t xml:space="preserve">  de IA.* Si necesitas IA estable a $0, evalúa una VM de Oracle Cloud Always</w:t>
      </w:r>
    </w:p>
    <w:p>
      <w:r>
        <w:t xml:space="preserve">  Free (verificar disponibilidad y requisito de tarjeta) con MySQL propio.</w:t>
      </w:r>
    </w:p>
    <w:p>
      <w:r>
        <w:t>- Render Free **se duerme por inactividad** (cold start en el primer request).</w:t>
      </w:r>
    </w:p>
    <w:p>
      <w:r>
        <w:t>- Aiven Free puede **apagarse por inactividad prolongada** según su política de</w:t>
      </w:r>
    </w:p>
    <w:p>
      <w:r>
        <w:t xml:space="preserve">  uso aceptable.</w:t>
      </w:r>
    </w:p>
    <w:p>
      <w:r>
        <w:t>- Sin disco ni almacenamiento objeto, las **imágenes subidas se pierden al</w:t>
      </w:r>
    </w:p>
    <w:p>
      <w:r>
        <w:t xml:space="preserve">  redeployear**.</w:t>
      </w:r>
    </w:p>
    <w:p>
      <w:r>
        <w:t>---</w:t>
      </w:r>
    </w:p>
    <w:p>
      <w:pPr>
        <w:pStyle w:val="Heading3"/>
      </w:pPr>
      <w:r>
        <w:t>3. Estrategia B — Económica</w:t>
      </w:r>
    </w:p>
    <w:p>
      <w:r>
        <w:t>Arquitectura concreta:</w:t>
      </w:r>
    </w:p>
    <w:p>
      <w:r>
        <w:t>- **Backend:** Render Starter ($7/mes, 512 MB) — o Render Standard ($25/mes,</w:t>
      </w:r>
    </w:p>
    <w:p>
      <w:r>
        <w:t xml:space="preserve">  2 GB) si quieres margen real para TensorFlow.</w:t>
      </w:r>
    </w:p>
    <w:p>
      <w:r>
        <w:t>- **Base de datos:** Aiven MySQL Developer ($5/mes, 8 GB).</w:t>
      </w:r>
    </w:p>
    <w:p>
      <w:r>
        <w:t>- **Storage:** Render Persistent Disk pequeño ($0.25/GB/mes).</w:t>
      </w:r>
    </w:p>
    <w:p>
      <w:r>
        <w:t>- **Monitoreo:** logs de Render + UptimeRobot free.</w:t>
      </w:r>
    </w:p>
    <w:p>
      <w:r>
        <w:t>- **Costo orientativo: ~$12–20/mes** (verifica precios; por consumo se sumará</w:t>
      </w:r>
    </w:p>
    <w:p>
      <w:r>
        <w:t xml:space="preserve">  el disco).</w:t>
      </w:r>
    </w:p>
    <w:p>
      <w:r>
        <w:t>---</w:t>
      </w:r>
    </w:p>
    <w:p>
      <w:pPr>
        <w:pStyle w:val="Heading3"/>
      </w:pPr>
      <w:r>
        <w:t>4. Estrategia C — Recomendada</w:t>
      </w:r>
    </w:p>
    <w:p>
      <w:pPr>
        <w:spacing w:after="0"/>
      </w:pPr>
      <w:r>
        <w:rPr>
          <w:rFonts w:ascii="Consolas" w:hAnsi="Consolas"/>
          <w:sz w:val="16"/>
        </w:rPr>
        <w:t>Backend    → Render Web Service — Standard (2 GB RAM, 1 CPU) ≈ $25/mes</w:t>
      </w:r>
    </w:p>
    <w:p>
      <w:pPr>
        <w:spacing w:after="0"/>
      </w:pPr>
      <w:r>
        <w:rPr>
          <w:rFonts w:ascii="Consolas" w:hAnsi="Consolas"/>
          <w:sz w:val="16"/>
        </w:rPr>
        <w:t>DB         → Aiven MySQL (Developer $5 o Hobbyist $19, 8 GB)</w:t>
      </w:r>
    </w:p>
    <w:p>
      <w:pPr>
        <w:spacing w:after="0"/>
      </w:pPr>
      <w:r>
        <w:rPr>
          <w:rFonts w:ascii="Consolas" w:hAnsi="Consolas"/>
          <w:sz w:val="16"/>
        </w:rPr>
        <w:t>Storage    → Render Persistent Disk (US$0.25/GB/mes) montado en backend/uploads</w:t>
      </w:r>
    </w:p>
    <w:p>
      <w:pPr>
        <w:spacing w:after="0"/>
      </w:pPr>
      <w:r>
        <w:rPr>
          <w:rFonts w:ascii="Consolas" w:hAnsi="Consolas"/>
          <w:sz w:val="16"/>
        </w:rPr>
        <w:t>Monitoring → Render logs + UptimeRobot free (+ Sentry opcional)</w:t>
      </w:r>
    </w:p>
    <w:p>
      <w:pPr>
        <w:spacing w:after="0"/>
      </w:pPr>
      <w:r>
        <w:rPr>
          <w:rFonts w:ascii="Consolas" w:hAnsi="Consolas"/>
          <w:sz w:val="16"/>
        </w:rPr>
        <w:t>Frontend   → APK/AAB firmado (GitHub Releases de entrada; Google Play opcional)</w:t>
      </w:r>
    </w:p>
    <w:p>
      <w:r>
        <w:t>**Por qué:** es la combinación más simple para este proyecto: Render despliega</w:t>
      </w:r>
    </w:p>
    <w:p>
      <w:r>
        <w:t>FastAPI desde Git con TLS y rollback; Aiven da **MySQL real** (sin cambiar el</w:t>
      </w:r>
    </w:p>
    <w:p>
      <w:r>
        <w:t>motor del código), y el disco persistente evita la pérdida de `uploads/` sin</w:t>
      </w:r>
    </w:p>
    <w:p>
      <w:r>
        <w:t>cambiar código. Con 2 GB de RAM, TensorFlow tiene margen para la primera</w:t>
      </w:r>
    </w:p>
    <w:p>
      <w:r>
        <w:t>carga del modelo.</w:t>
      </w:r>
    </w:p>
    <w:p>
      <w:r>
        <w:t>---</w:t>
      </w:r>
    </w:p>
    <w:p>
      <w:pPr>
        <w:pStyle w:val="Heading3"/>
      </w:pPr>
      <w:r>
        <w:t>5. Opción profesional (posterior)</w:t>
      </w:r>
    </w:p>
    <w:p>
      <w:r>
        <w:t>- Backend en AWS/GCP/Azure (Cloud Run o VM) o un VPS con systemd + Caddy.</w:t>
      </w:r>
    </w:p>
    <w:p>
      <w:r>
        <w:t>- MySQL gestionado del proveedor (RDS/Cloud SQL MySQL, misma compatibilidad).</w:t>
      </w:r>
    </w:p>
    <w:p>
      <w:r>
        <w:t>- Storage S3-compatible (requiere un cambio de código acotado, ver §17).</w:t>
      </w:r>
    </w:p>
    <w:p>
      <w:r>
        <w:t>- CI/CD con GitHub Actions (tests + build APK + deploy).</w:t>
      </w:r>
    </w:p>
    <w:p>
      <w:r>
        <w:t>- Kubernetes: **solo si el tráfico lo justifica**; para este proyecto no aporta</w:t>
      </w:r>
    </w:p>
    <w:p>
      <w:r>
        <w:t xml:space="preserve">  ahora.</w:t>
      </w:r>
    </w:p>
    <w:p>
      <w:r>
        <w:t>---</w:t>
      </w:r>
    </w:p>
    <w:p>
      <w:pPr>
        <w:pStyle w:val="Heading3"/>
      </w:pPr>
      <w:r>
        <w:t>6. Variables de entorno</w:t>
      </w:r>
    </w:p>
    <w:p>
      <w:r>
        <w:t>Fuente de verdad: `.env.example` → copia a `backend/.env` en local; en el host</w:t>
      </w:r>
    </w:p>
    <w:p>
      <w:r>
        <w:t>se ponen como variables del servicio.</w:t>
      </w:r>
    </w:p>
    <w:p>
      <w:r>
        <w:t>| Variable | Componente | Obligatoria | Ejemplo | Dónde obtenerla |</w:t>
      </w:r>
    </w:p>
    <w:p>
      <w:r>
        <w:t>| --- | --- | --- | --- | --- |</w:t>
      </w:r>
    </w:p>
    <w:p>
      <w:r>
        <w:t>| `DB_HOST` | backend | Sí | `mysql-...aivencloud.com` | Consola del proveedor MySQL |</w:t>
      </w:r>
    </w:p>
    <w:p>
      <w:r>
        <w:t>| `DB_PORT` | backend | Sí | `3306` (o el del proveedor) | Consola del proveedor |</w:t>
      </w:r>
    </w:p>
    <w:p>
      <w:r>
        <w:t>| `DB_USER` | backend | Sí | `avnadmin` | Consola del proveedor |</w:t>
      </w:r>
    </w:p>
    <w:p>
      <w:r>
        <w:t>| `DB_PASSWORD` | backend | Sí | `****` | Consola del proveedor |</w:t>
      </w:r>
    </w:p>
    <w:p>
      <w:r>
        <w:t>| `DB_NAME` | backend | Sí | `defaultdb` | Consola del proveedor |</w:t>
      </w:r>
    </w:p>
    <w:p>
      <w:r>
        <w:t>| `DATABASE_URL` | backend (opcional) | No | `mysql+pymysql://u:p@host:3306/db` | Construida con lo anterior |</w:t>
      </w:r>
    </w:p>
    <w:p>
      <w:r>
        <w:t>| `JWT_SECRET` | backend | Sí (cámbialo) | frase aleatoria larga | La generas tú |</w:t>
      </w:r>
    </w:p>
    <w:p>
      <w:r>
        <w:t>| `JWT_ALGORITHM` | backend | No | `HS256` | Valor real del repo |</w:t>
      </w:r>
    </w:p>
    <w:p>
      <w:r>
        <w:t>| `JWT_EXPIRE_HOURS` | backend | No | `24` | Valor real del repo |</w:t>
      </w:r>
    </w:p>
    <w:p>
      <w:r>
        <w:t>| `API_HOST` / `API_PORT` | backend | No (usa `$PORT` del host) | `0.0.0.0` / `8000` | — |</w:t>
      </w:r>
    </w:p>
    <w:p>
      <w:r>
        <w:t>| `BACKEND_URL` | backend | Sí | `https://tu-app.onrender.com` | La URL final |</w:t>
      </w:r>
    </w:p>
    <w:p>
      <w:r>
        <w:t>| `GOOGLE_CLIENT_ID` | backend | Sí para Google | `xxxx.apps.googleusercontent.com` | Google Cloud Console |</w:t>
      </w:r>
    </w:p>
    <w:p>
      <w:r>
        <w:t>| `GOOGLE_MAPS_API_KEY` | backend | Sí para Maps | `AIza...` | Google Cloud Console |</w:t>
      </w:r>
    </w:p>
    <w:p>
      <w:r>
        <w:t>| `SMTP_HOST/PORT/USER/PASSWORD/FROM/TLS` | backend | No | `smtp.gmail.com`… | Tu proveedor SMTP |</w:t>
      </w:r>
    </w:p>
    <w:p>
      <w:r>
        <w:t>| `API_BASE_URL` | frontend | Sí (solo build) | `https://tu-api.com` | Se pasa con `--dart-define` |</w:t>
      </w:r>
    </w:p>
    <w:p>
      <w:pPr>
        <w:pStyle w:val="Heading3"/>
      </w:pPr>
      <w:r>
        <w:t>`BACKEND_URL` vs `API_BASE_URL`</w:t>
      </w:r>
    </w:p>
    <w:p>
      <w:r>
        <w:t>| Variable | Quién la usa | Propósito |</w:t>
      </w:r>
    </w:p>
    <w:p>
      <w:r>
        <w:t>| --- | --- | --- |</w:t>
      </w:r>
    </w:p>
    <w:p>
      <w:r>
        <w:t>| `BACKEND_URL` | Backend | URL pública/configuración del servidor (imágenes y enlaces) |</w:t>
      </w:r>
    </w:p>
    <w:p>
      <w:r>
        <w:t>| `API_BASE_URL` | Flutter | URL a la que se conecta la aplicación (se fija en el build) |</w:t>
      </w:r>
    </w:p>
    <w:p>
      <w:r>
        <w:t>Esto coincide con el código real: el backend lee su `.env`/variables de</w:t>
      </w:r>
    </w:p>
    <w:p>
      <w:r>
        <w:t>entorno; Flutter **no lee `.env` en runtime**, recibe la URL por</w:t>
      </w:r>
    </w:p>
    <w:p>
      <w:r>
        <w:t>`--dart-define`.</w:t>
      </w:r>
    </w:p>
    <w:p>
      <w:r>
        <w:t>---</w:t>
      </w:r>
    </w:p>
    <w:p>
      <w:pPr>
        <w:pStyle w:val="Heading3"/>
      </w:pPr>
      <w:r>
        <w:t>7. Desplegar el backend (Render, paso a paso)</w:t>
      </w:r>
    </w:p>
    <w:p>
      <w:r>
        <w:t>1. Sube el repo a GitHub y conecta Render (New → Web Service → repo, rama</w:t>
      </w:r>
    </w:p>
    <w:p>
      <w:r>
        <w:t xml:space="preserve">   `develop`).</w:t>
      </w:r>
    </w:p>
    <w:p>
      <w:r>
        <w:t>2. Root directory: `backend`.</w:t>
      </w:r>
    </w:p>
    <w:p>
      <w:r>
        <w:t>3. Build command: `pip install -r requirements.txt`</w:t>
      </w:r>
    </w:p>
    <w:p>
      <w:r>
        <w:t>4. Start command: `uvicorn main:app --host 0.0.0.0 --port $PORT`</w:t>
      </w:r>
    </w:p>
    <w:p>
      <w:r>
        <w:t>5. Python version: **3.12**.</w:t>
      </w:r>
    </w:p>
    <w:p>
      <w:r>
        <w:t>6. Añade todas las variables del §6 (Render inyecta `PORT` automáticamente).</w:t>
      </w:r>
    </w:p>
    <w:p>
      <w:r>
        <w:t>7. Pre-Deploy Command (si el plan lo permite): `alembic upgrade head` — y</w:t>
      </w:r>
    </w:p>
    <w:p>
      <w:r>
        <w:t xml:space="preserve">   marca esta migración como explícita (ver §8).</w:t>
      </w:r>
    </w:p>
    <w:p>
      <w:r>
        <w:t>Verificación:</w:t>
      </w:r>
    </w:p>
    <w:p>
      <w:pPr>
        <w:spacing w:after="0"/>
      </w:pPr>
      <w:r>
        <w:rPr>
          <w:rFonts w:ascii="Consolas" w:hAnsi="Consolas"/>
          <w:sz w:val="16"/>
        </w:rPr>
        <w:t>curl https://TU-APP.onrender.com/</w:t>
      </w:r>
    </w:p>
    <w:p>
      <w:pPr>
        <w:spacing w:after="0"/>
      </w:pPr>
      <w:r>
        <w:rPr>
          <w:rFonts w:ascii="Consolas" w:hAnsi="Consolas"/>
          <w:sz w:val="16"/>
        </w:rPr>
        <w:t>curl https://TU-APP.onrender.com/api/test</w:t>
      </w:r>
    </w:p>
    <w:p>
      <w:r>
        <w:t>Endpoint de health reales del proyecto:</w:t>
      </w:r>
    </w:p>
    <w:p>
      <w:r>
        <w:t>- `GET /` → público.</w:t>
      </w:r>
    </w:p>
    <w:p>
      <w:r>
        <w:t>- `GET /api/test` → público.</w:t>
      </w:r>
    </w:p>
    <w:p>
      <w:r>
        <w:t>- `GET /ia/health`, `GET /ia/metrics`, `GET /ia/events`, `GET /ia/diagnostics`</w:t>
      </w:r>
    </w:p>
    <w:p>
      <w:r>
        <w:t xml:space="preserve">  → **requieren token JWT de un usuario administrador** (no son públicos).</w:t>
      </w:r>
    </w:p>
    <w:p>
      <w:r>
        <w:t>- No existe un `/health` en el código: no uses esa ruta.</w:t>
      </w:r>
    </w:p>
    <w:p>
      <w:r>
        <w:t>---</w:t>
      </w:r>
    </w:p>
    <w:p>
      <w:pPr>
        <w:pStyle w:val="Heading3"/>
      </w:pPr>
      <w:r>
        <w:t>8. Base de datos MySQL y migraciones</w:t>
      </w:r>
    </w:p>
    <w:p>
      <w:pPr>
        <w:spacing w:after="0"/>
      </w:pPr>
      <w:r>
        <w:rPr>
          <w:rFonts w:ascii="Consolas" w:hAnsi="Consolas"/>
          <w:sz w:val="16"/>
        </w:rPr>
        <w:t>cd backend</w:t>
      </w:r>
    </w:p>
    <w:p>
      <w:pPr>
        <w:spacing w:after="0"/>
      </w:pPr>
      <w:r>
        <w:rPr>
          <w:rFonts w:ascii="Consolas" w:hAnsi="Consolas"/>
          <w:sz w:val="16"/>
        </w:rPr>
        <w:t>alembic upgrade head</w:t>
      </w:r>
    </w:p>
    <w:p>
      <w:pPr>
        <w:spacing w:after="0"/>
      </w:pPr>
      <w:r>
        <w:rPr>
          <w:rFonts w:ascii="Consolas" w:hAnsi="Consolas"/>
          <w:sz w:val="16"/>
        </w:rPr>
        <w:t>alembic current</w:t>
      </w:r>
    </w:p>
    <w:p>
      <w:r>
        <w:t>- `alembic.ini` está en `backend/`; migraciones en `backend/alembic/versions/`</w:t>
      </w:r>
    </w:p>
    <w:p>
      <w:r>
        <w:t xml:space="preserve">  (incluyen `register_modelo_v8` y `activate_modelo_v8`).</w:t>
      </w:r>
    </w:p>
    <w:p>
      <w:r>
        <w:t>- En el host: configura `DB_*`/`DATABASE_URL` y ejecuta la migración contra la</w:t>
      </w:r>
    </w:p>
    <w:p>
      <w:r>
        <w:t xml:space="preserve">  **base de datos de producción** — nunca contra tu BD local.</w:t>
      </w:r>
    </w:p>
    <w:p>
      <w:r>
        <w:t>- Advertencia: **no ejecutes migraciones de producción contra la base de</w:t>
      </w:r>
    </w:p>
    <w:p>
      <w:r>
        <w:t xml:space="preserve">  datos equivocada**; verifica el contenido de `DATABASE_URL`/`DB_*` antes de</w:t>
      </w:r>
    </w:p>
    <w:p>
      <w:r>
        <w:t xml:space="preserve">  ejecutar `alembic upgrade head`.</w:t>
      </w:r>
    </w:p>
    <w:p>
      <w:r>
        <w:t>Verificar que quedó el modelo activo:</w:t>
      </w:r>
    </w:p>
    <w:p>
      <w:pPr>
        <w:spacing w:after="0"/>
      </w:pPr>
      <w:r>
        <w:rPr>
          <w:rFonts w:ascii="Consolas" w:hAnsi="Consolas"/>
          <w:sz w:val="16"/>
        </w:rPr>
        <w:t>SELECT id_modelo, version, estado_modelo, observaciones</w:t>
      </w:r>
    </w:p>
    <w:p>
      <w:pPr>
        <w:spacing w:after="0"/>
      </w:pPr>
      <w:r>
        <w:rPr>
          <w:rFonts w:ascii="Consolas" w:hAnsi="Consolas"/>
          <w:sz w:val="16"/>
        </w:rPr>
        <w:t>FROM lichen_dreams.modelos_ia;</w:t>
      </w:r>
    </w:p>
    <w:p>
      <w:pPr>
        <w:spacing w:after="0"/>
      </w:pPr>
      <w:r>
        <w:rPr>
          <w:rFonts w:ascii="Consolas" w:hAnsi="Consolas"/>
          <w:sz w:val="16"/>
        </w:rPr>
        <w:t>-- se espera version='v8.0' estado='activo'</w:t>
      </w:r>
    </w:p>
    <w:p>
      <w:r>
        <w:t>Flow inequívoco:</w:t>
      </w:r>
    </w:p>
    <w:p>
      <w:pPr>
        <w:spacing w:after="0"/>
      </w:pPr>
      <w:r>
        <w:rPr>
          <w:rFonts w:ascii="Consolas" w:hAnsi="Consolas"/>
          <w:sz w:val="16"/>
        </w:rPr>
        <w:t>Crear DB → configurar DB_* en el host → alembic upgrade head</w:t>
      </w:r>
    </w:p>
    <w:p>
      <w:pPr>
        <w:spacing w:after="0"/>
      </w:pPr>
      <w:r>
        <w:rPr>
          <w:rFonts w:ascii="Consolas" w:hAnsi="Consolas"/>
          <w:sz w:val="16"/>
        </w:rPr>
        <w:t>→ alembic current → verificar tablas → verificar modelo V8</w:t>
      </w:r>
    </w:p>
    <w:p>
      <w:r>
        <w:t>Si la migración falla: revisa credenciales/SSL del proveedor y que la BD</w:t>
      </w:r>
    </w:p>
    <w:p>
      <w:r>
        <w:t>exista.</w:t>
      </w:r>
    </w:p>
    <w:p>
      <w:r>
        <w:t>---</w:t>
      </w:r>
    </w:p>
    <w:p>
      <w:pPr>
        <w:pStyle w:val="Heading3"/>
      </w:pPr>
      <w:r>
        <w:t>9. IA en producción</w:t>
      </w:r>
    </w:p>
    <w:p>
      <w:r>
        <w:t>- Modelo activo: **V8.0** · `backend/ia/modelos/lichen_model_v8.keras` ·</w:t>
      </w:r>
    </w:p>
    <w:p>
      <w:r>
        <w:t xml:space="preserve">  3 clases (saludable, contaminado, desconocido).</w:t>
      </w:r>
    </w:p>
    <w:p>
      <w:r>
        <w:t>- Dependencias: TensorFlow/Keras en `requirements.txt`. Funciona en CPU, sin</w:t>
      </w:r>
    </w:p>
    <w:p>
      <w:r>
        <w:t xml:space="preserve">  GPU.</w:t>
      </w:r>
    </w:p>
    <w:p>
      <w:r>
        <w:t>- **Memoria:** el archivo pesa ~31 MB; el runtime de TensorFlow agrega</w:t>
      </w:r>
    </w:p>
    <w:p>
      <w:r>
        <w:t xml:space="preserve">  memoria. Se recomienda **≥ 1 GB de RAM** para disponer de margen (no se</w:t>
      </w:r>
    </w:p>
    <w:p>
      <w:r>
        <w:t xml:space="preserve">  midió un umbral exacto de OOM en este entorno). En 512 MB la primera</w:t>
      </w:r>
    </w:p>
    <w:p>
      <w:r>
        <w:t xml:space="preserve">  predicción puede fallar por memoria.</w:t>
      </w:r>
    </w:p>
    <w:p>
      <w:r>
        <w:t>- Comportamiento de «desconocido»: el sistema informa al usuario y **no</w:t>
      </w:r>
    </w:p>
    <w:p>
      <w:r>
        <w:t xml:space="preserve">  persiste** el análisis (fuera de historial/mapa/panel); la inferencia sí</w:t>
      </w:r>
    </w:p>
    <w:p>
      <w:r>
        <w:t xml:space="preserve">  queda en el monitoreo de IA.</w:t>
      </w:r>
    </w:p>
    <w:p>
      <w:r>
        <w:t>- Si el hosting no soporta la IA, sube el plan a ≥ 1–2 GB de RAM o mueve la</w:t>
      </w:r>
    </w:p>
    <w:p>
      <w:r>
        <w:t xml:space="preserve">  inferencia a un servicio dedicado (fuera del alcance actual, no</w:t>
      </w:r>
    </w:p>
    <w:p>
      <w:r>
        <w:t xml:space="preserve">  implementado).</w:t>
      </w:r>
    </w:p>
    <w:p>
      <w:r>
        <w:t>---</w:t>
      </w:r>
    </w:p>
    <w:p>
      <w:pPr>
        <w:pStyle w:val="Heading3"/>
      </w:pPr>
      <w:r>
        <w:t>10. HTTPS, dominio y DNS</w:t>
      </w:r>
    </w:p>
    <w:p>
      <w:r>
        <w:t>- HTTPS inmediato: URL gratuita `.onrender.com` (TLS automático).</w:t>
      </w:r>
    </w:p>
    <w:p>
      <w:r>
        <w:t>- Dominio propio barato (~US$1–12/año en un registrar) + **Cloudflare** (plan</w:t>
      </w:r>
    </w:p>
    <w:p>
      <w:r>
        <w:t xml:space="preserve">  Free) con proxy:</w:t>
      </w:r>
    </w:p>
    <w:p>
      <w:r>
        <w:t xml:space="preserve">  - CNAME: `api` → `tu-backend.onrender.com` (proxied).</w:t>
      </w:r>
    </w:p>
    <w:p>
      <w:r>
        <w:t xml:space="preserve">  - Render: Settings → Custom domains → `api.tudominio.com` (emite su</w:t>
      </w:r>
    </w:p>
    <w:p>
      <w:r>
        <w:t xml:space="preserve">    certificado).</w:t>
      </w:r>
    </w:p>
    <w:p>
      <w:r>
        <w:t>- URL final: `https://api.tudominio.com` → actualiza `BACKEND_URL` y el</w:t>
      </w:r>
    </w:p>
    <w:p>
      <w:r>
        <w:t xml:space="preserve">  `--dart-define` del build.</w:t>
      </w:r>
    </w:p>
    <w:p>
      <w:r>
        <w:t>---</w:t>
      </w:r>
    </w:p>
    <w:p>
      <w:pPr>
        <w:pStyle w:val="Heading3"/>
      </w:pPr>
      <w:r>
        <w:t>11. Google Sign-In en producción</w:t>
      </w:r>
    </w:p>
    <w:p>
      <w:r>
        <w:t>Mecanismo real del proyecto: el backend valida el **ID token** de Google con</w:t>
      </w:r>
    </w:p>
    <w:p>
      <w:r>
        <w:t>`google-auth` en `/auth/google` (`verify_google_id_token`) y usa</w:t>
      </w:r>
    </w:p>
    <w:p>
      <w:r>
        <w:t>`GOOGLE_CLIENT_ID` (Client ID Web); el frontend usa el plugin</w:t>
      </w:r>
    </w:p>
    <w:p>
      <w:r>
        <w:t>`google_sign_in`.</w:t>
      </w:r>
    </w:p>
    <w:p>
      <w:r>
        <w:t>Configuración:</w:t>
      </w:r>
    </w:p>
    <w:p>
      <w:r>
        <w:t>1. Google Cloud Console → proyecto.</w:t>
      </w:r>
    </w:p>
    <w:p>
      <w:r>
        <w:t>2. **OAuth consent screen** (Externo para producción).</w:t>
      </w:r>
    </w:p>
    <w:p>
      <w:r>
        <w:t>3. **Web Client ID** → `GOOGLE_CLIENT_ID` del backend.</w:t>
      </w:r>
    </w:p>
    <w:p>
      <w:r>
        <w:t>4. **Android Client ID**: en credenciales Android registra el **package name**</w:t>
      </w:r>
    </w:p>
    <w:p>
      <w:r>
        <w:t xml:space="preserve">   real (según `frontend/android/app/build.gradle.kts`) y los **SHA‑1 y SHA‑256**</w:t>
      </w:r>
    </w:p>
    <w:p>
      <w:r>
        <w:t xml:space="preserve">   de la firma:</w:t>
      </w:r>
    </w:p>
    <w:p>
      <w:r>
        <w:t xml:space="preserve">   - debug: de la firma de depuración usada por Android Studio;</w:t>
      </w:r>
    </w:p>
    <w:p>
      <w:r>
        <w:t xml:space="preserve">   - release: del keystore de release (`keytool -list -v -keystore key.jks`).</w:t>
      </w:r>
    </w:p>
    <w:p>
      <w:r>
        <w:t>5. El CI de `google_sign_in` (Android) usa la config de Google Services; si el</w:t>
      </w:r>
    </w:p>
    <w:p>
      <w:r>
        <w:t xml:space="preserve">   proyecto usa `google-services.json`, **no debe subirse a Git** (verifica si</w:t>
      </w:r>
    </w:p>
    <w:p>
      <w:r>
        <w:t xml:space="preserve">   tu setup actual lo incluye; en el repo no se versiona `.env` ni</w:t>
      </w:r>
    </w:p>
    <w:p>
      <w:r>
        <w:t xml:space="preserve">   `google-services.json`).</w:t>
      </w:r>
    </w:p>
    <w:p>
      <w:r>
        <w:t>6. Si `GOOGLE_CLIENT_ID` queda vacío, Google Sign-In no estará disponible; el</w:t>
      </w:r>
    </w:p>
    <w:p>
      <w:r>
        <w:t xml:space="preserve">   login local sigue funcionando.</w:t>
      </w:r>
    </w:p>
    <w:p>
      <w:r>
        <w:t>---</w:t>
      </w:r>
    </w:p>
    <w:p>
      <w:pPr>
        <w:pStyle w:val="Heading3"/>
      </w:pPr>
      <w:r>
        <w:t>12. Google Maps en producción</w:t>
      </w:r>
    </w:p>
    <w:p>
      <w:r>
        <w:t>Integración real: la API key del frontend Android está en</w:t>
      </w:r>
    </w:p>
    <w:p>
      <w:r>
        <w:t>`frontend/android/app/src/main/AndroidManifest.xml`; el backend expone su</w:t>
      </w:r>
    </w:p>
    <w:p>
      <w:r>
        <w:t>`GOOGLE_MAPS_API_KEY` (usada sobre todo para el target web y configuración).</w:t>
      </w:r>
    </w:p>
    <w:p>
      <w:r>
        <w:t>1. Google Cloud Console → habilita **Maps SDK for Android** (y Dynamic Maps si</w:t>
      </w:r>
    </w:p>
    <w:p>
      <w:r>
        <w:t xml:space="preserve">   usas el target web).</w:t>
      </w:r>
    </w:p>
    <w:p>
      <w:r>
        <w:t>2. Crea una **API key** con restricción **Android**: package name + SHA-1 y</w:t>
      </w:r>
    </w:p>
    <w:p>
      <w:r>
        <w:t xml:space="preserve">   SHA-256 reales (debug y release); en web, restricción por dominio.</w:t>
      </w:r>
    </w:p>
    <w:p>
      <w:r>
        <w:t>3. En producción, reemplaza la key del `AndroidManifest.xml` por la clave</w:t>
      </w:r>
    </w:p>
    <w:p>
      <w:r>
        <w:t xml:space="preserve">   restringida (no dejes la de desarrollo hardcodeada).</w:t>
      </w:r>
    </w:p>
    <w:p>
      <w:r>
        <w:t>4. **Billing:** Google Maps Platform requiere **facturación activada** (no</w:t>
      </w:r>
    </w:p>
    <w:p>
      <w:r>
        <w:t xml:space="preserve">   existe ya un «$200 libres» fijo): Google ofrece hoy un **crédito de prueba</w:t>
      </w:r>
    </w:p>
    <w:p>
      <w:r>
        <w:t xml:space="preserve">   de ~US$300 para clientes nuevos** en la cuenta de facturación y modalidad</w:t>
      </w:r>
    </w:p>
    <w:p>
      <w:r>
        <w:t xml:space="preserve">   pay-as-you-go por consumo (y planes de suscripción desde ~US$100/mes).</w:t>
      </w:r>
    </w:p>
    <w:p>
      <w:r>
        <w:t xml:space="preserve">   Verificar los créditos actuales y las tarifas por SKU en la página oficial.</w:t>
      </w:r>
    </w:p>
    <w:p>
      <w:r>
        <w:t>5. Sin clave restringida correcta, el mapa no carga en el dispositivo.</w:t>
      </w:r>
    </w:p>
    <w:p>
      <w:r>
        <w:t>---</w:t>
      </w:r>
    </w:p>
    <w:p>
      <w:pPr>
        <w:pStyle w:val="Heading3"/>
      </w:pPr>
      <w:r>
        <w:t>13. `API_BASE_URL` y `BACKEND_URL`</w:t>
      </w:r>
    </w:p>
    <w:p>
      <w:pPr>
        <w:pStyle w:val="Heading3"/>
      </w:pPr>
      <w:r>
        <w:t>`API_BASE_URL` según el escenario</w:t>
      </w:r>
    </w:p>
    <w:p>
      <w:r>
        <w:t>| Escenario | Valor usado |</w:t>
      </w:r>
    </w:p>
    <w:p>
      <w:r>
        <w:t>| --- | --- |</w:t>
      </w:r>
    </w:p>
    <w:p>
      <w:r>
        <w:t>| Emulador Android, backend local | `http://10.0.2.2:8000` |</w:t>
      </w:r>
    </w:p>
    <w:p>
      <w:r>
        <w:t>| Dispositivo físico Android, backend local | `http://IP_DEL_PC:8000` (IP local del PC) |</w:t>
      </w:r>
    </w:p>
    <w:p>
      <w:r>
        <w:t>| Backend desplegado | `https://tu-backend.onrender.com` (o tu dominio) |</w:t>
      </w:r>
    </w:p>
    <w:p>
      <w:r>
        <w:t>Se pasa al frontend solo en el build:</w:t>
      </w:r>
    </w:p>
    <w:p>
      <w:pPr>
        <w:spacing w:after="0"/>
      </w:pPr>
      <w:r>
        <w:rPr>
          <w:rFonts w:ascii="Consolas" w:hAnsi="Consolas"/>
          <w:sz w:val="16"/>
        </w:rPr>
        <w:t>flutter build apk --dart-define=API_BASE_URL=https://tu-backend.onrender.com</w:t>
      </w:r>
    </w:p>
    <w:p>
      <w:r>
        <w:t>No confundir con el `.env` del backend.</w:t>
      </w:r>
    </w:p>
    <w:p>
      <w:r>
        <w:t>---</w:t>
      </w:r>
    </w:p>
    <w:p>
      <w:pPr>
        <w:pStyle w:val="Heading3"/>
      </w:pPr>
      <w:r>
        <w:t>14. Estrategias resumidas</w:t>
      </w:r>
    </w:p>
    <w:p>
      <w:r>
        <w:t>Ver §2, §3, §4 y la tabla de costos (§22). Para una demostración educativa la</w:t>
      </w:r>
    </w:p>
    <w:p>
      <w:r>
        <w:t>ruta práctica es: **Aiven MySQL Free + Render Free + GitHub Releases**, con la</w:t>
      </w:r>
    </w:p>
    <w:p>
      <w:r>
        <w:t>advertencia de que la IA no está garantizada en 512 MB.</w:t>
      </w:r>
    </w:p>
    <w:p>
      <w:r>
        <w:t>---</w:t>
      </w:r>
    </w:p>
    <w:p>
      <w:pPr>
        <w:pStyle w:val="Heading3"/>
      </w:pPr>
      <w:r>
        <w:t>15. Frontend Flutter — APK de producción</w:t>
      </w:r>
    </w:p>
    <w:p>
      <w:pPr>
        <w:spacing w:after="0"/>
      </w:pPr>
      <w:r>
        <w:rPr>
          <w:rFonts w:ascii="Consolas" w:hAnsi="Consolas"/>
          <w:sz w:val="16"/>
        </w:rPr>
        <w:t>cd frontend</w:t>
      </w:r>
    </w:p>
    <w:p>
      <w:pPr>
        <w:spacing w:after="0"/>
      </w:pPr>
      <w:r>
        <w:rPr>
          <w:rFonts w:ascii="Consolas" w:hAnsi="Consolas"/>
          <w:sz w:val="16"/>
        </w:rPr>
        <w:t>flutter pub get</w:t>
      </w:r>
    </w:p>
    <w:p>
      <w:pPr>
        <w:spacing w:after="0"/>
      </w:pPr>
      <w:r>
        <w:rPr>
          <w:rFonts w:ascii="Consolas" w:hAnsi="Consolas"/>
          <w:sz w:val="16"/>
        </w:rPr>
        <w:t># Emulador:</w:t>
      </w:r>
    </w:p>
    <w:p>
      <w:pPr>
        <w:spacing w:after="0"/>
      </w:pPr>
      <w:r>
        <w:rPr>
          <w:rFonts w:ascii="Consolas" w:hAnsi="Consolas"/>
          <w:sz w:val="16"/>
        </w:rPr>
        <w:t>flutter run --dart-define=API_BASE_URL=http://10.0.2.2:8000</w:t>
      </w:r>
    </w:p>
    <w:p>
      <w:pPr>
        <w:spacing w:after="0"/>
      </w:pPr>
      <w:r>
        <w:rPr>
          <w:rFonts w:ascii="Consolas" w:hAnsi="Consolas"/>
          <w:sz w:val="16"/>
        </w:rPr>
        <w:t># Físico (IP local del PC):</w:t>
      </w:r>
    </w:p>
    <w:p>
      <w:pPr>
        <w:spacing w:after="0"/>
      </w:pPr>
      <w:r>
        <w:rPr>
          <w:rFonts w:ascii="Consolas" w:hAnsi="Consolas"/>
          <w:sz w:val="16"/>
        </w:rPr>
        <w:t>flutter run --dart-define=API_BASE_URL=http://192.168.x.x:8000</w:t>
      </w:r>
    </w:p>
    <w:p>
      <w:pPr>
        <w:spacing w:after="0"/>
      </w:pPr>
      <w:r>
        <w:rPr>
          <w:rFonts w:ascii="Consolas" w:hAnsi="Consolas"/>
          <w:sz w:val="16"/>
        </w:rPr>
        <w:t>adb reverse tcp:8000 tcp:8000   # opcional, USB</w:t>
      </w:r>
    </w:p>
    <w:p>
      <w:pPr>
        <w:spacing w:after="0"/>
      </w:pPr>
      <w:r>
        <w:rPr>
          <w:rFonts w:ascii="Consolas" w:hAnsi="Consolas"/>
          <w:sz w:val="16"/>
        </w:rPr>
        <w:t># Release apuntando a producción:</w:t>
      </w:r>
    </w:p>
    <w:p>
      <w:pPr>
        <w:spacing w:after="0"/>
      </w:pPr>
      <w:r>
        <w:rPr>
          <w:rFonts w:ascii="Consolas" w:hAnsi="Consolas"/>
          <w:sz w:val="16"/>
        </w:rPr>
        <w:t>flutter build apk --dart-define=API_BASE_URL=https://tu-backend.onrender.com</w:t>
      </w:r>
    </w:p>
    <w:p>
      <w:pPr>
        <w:spacing w:after="0"/>
      </w:pPr>
      <w:r>
        <w:rPr>
          <w:rFonts w:ascii="Consolas" w:hAnsi="Consolas"/>
          <w:sz w:val="16"/>
        </w:rPr>
        <w:t>flutter build appbundle --dart-define=API_BASE_URL=https://tu-backend.onrender.com</w:t>
      </w:r>
    </w:p>
    <w:p>
      <w:r>
        <w:t>- Firma: crea un keystore (`keytool -genkey -v -keystore key.jks ...`),</w:t>
      </w:r>
    </w:p>
    <w:p>
      <w:r>
        <w:t xml:space="preserve">  configura `frontend/android/key.properties` y el bloque `signingConfigs` del</w:t>
      </w:r>
    </w:p>
    <w:p>
      <w:r>
        <w:t xml:space="preserve">  `build.gradle`. No subas `key.jks` ni `key.properties` a Git.</w:t>
      </w:r>
    </w:p>
    <w:p>
      <w:r>
        <w:t>- Artefactos:</w:t>
      </w:r>
    </w:p>
    <w:p>
      <w:r>
        <w:t xml:space="preserve">  - `frontend/build/app/outputs/flutter-apk/app-release.apk`</w:t>
      </w:r>
    </w:p>
    <w:p>
      <w:r>
        <w:t xml:space="preserve">  - `frontend/build/app/outputs/bundle/release/app-release.aab`</w:t>
      </w:r>
    </w:p>
    <w:p>
      <w:r>
        <w:t>---</w:t>
      </w:r>
    </w:p>
    <w:p>
      <w:pPr>
        <w:pStyle w:val="Heading3"/>
      </w:pPr>
      <w:r>
        <w:t>16. Publicación de la app (sin pagar inicialmente)</w:t>
      </w:r>
    </w:p>
    <w:p>
      <w:r>
        <w:t>| Canal | Costo inicial | Ventajas | Desventajas |</w:t>
      </w:r>
    </w:p>
    <w:p>
      <w:r>
        <w:t>| --- | --- | --- | --- |</w:t>
      </w:r>
    </w:p>
    <w:p>
      <w:r>
        <w:t>| **GitHub Releases** (APK) | $0 | Inmediato, enlace directo, ideal para evaluación | Se instala con “orígenes desconocidos” |</w:t>
      </w:r>
    </w:p>
    <w:p>
      <w:r>
        <w:t>| **Firebase App Distribution** | $0 (plan Spark; verificar) | Entrega a testers por correo | No es distribución pública final |</w:t>
      </w:r>
    </w:p>
    <w:p>
      <w:r>
        <w:t>| **Google Play** | Registro único (≈US$25, verificar) | Distribución real y actualizaciones | Pago, revisión y políticas |</w:t>
      </w:r>
    </w:p>
    <w:p>
      <w:r>
        <w:t>Para la evaluación académica: GitHub Releases (y App Distribution si se</w:t>
      </w:r>
    </w:p>
    <w:p>
      <w:r>
        <w:t>desea).</w:t>
      </w:r>
    </w:p>
    <w:p>
      <w:r>
        <w:t>---</w:t>
      </w:r>
    </w:p>
    <w:p>
      <w:pPr>
        <w:pStyle w:val="Heading3"/>
      </w:pPr>
      <w:r>
        <w:t>17. Storage (uploads)</w:t>
      </w:r>
    </w:p>
    <w:p>
      <w:r>
        <w:t>Actualmente el proyecto guarda los archivos en `backend/uploads/`. El</w:t>
      </w:r>
    </w:p>
    <w:p>
      <w:r>
        <w:t>despliegue necesita filesystem persistente o almacenamiento externo.</w:t>
      </w:r>
    </w:p>
    <w:p>
      <w:r>
        <w:t>- **Solución inmediata:** disco persistente del proveedor montado en el path</w:t>
      </w:r>
    </w:p>
    <w:p>
      <w:r>
        <w:t xml:space="preserve">  de `uploads/` (ej. Render Persistent Disk + bind o symlink en `backend/uploads`).</w:t>
      </w:r>
    </w:p>
    <w:p>
      <w:r>
        <w:t xml:space="preserve">  Sin cambios de código.</w:t>
      </w:r>
    </w:p>
    <w:p>
      <w:r>
        <w:t>- **Solución futura:** almacenamiento objeto S3-compatible (Cloudflare R2,</w:t>
      </w:r>
    </w:p>
    <w:p>
      <w:r>
        <w:t xml:space="preserve">  AWS S3, GCS, Backblaze). Requiere **adaptar el código actual**</w:t>
      </w:r>
    </w:p>
    <w:p>
      <w:r>
        <w:t xml:space="preserve">  (`backend/services/upload_service.py` y las rutas `/imagenes`) para subir y</w:t>
      </w:r>
    </w:p>
    <w:p>
      <w:r>
        <w:t xml:space="preserve">  servir desde el bucket; documentado aquí sin implementar.</w:t>
      </w:r>
    </w:p>
    <w:p>
      <w:r>
        <w:t>Opción $0 relevante: **Cloudflare R2** (hoy: 10 GB de almacenamiento, 1 M de</w:t>
      </w:r>
    </w:p>
    <w:p>
      <w:r>
        <w:t>operaciones clase A y 10 M de clase B al mes, egress gratis; luego ~US$0.015</w:t>
      </w:r>
    </w:p>
    <w:p>
      <w:r>
        <w:t>por GB-mes). Verificar cifras en la web oficial. R2 también requiere el cambio</w:t>
      </w:r>
    </w:p>
    <w:p>
      <w:r>
        <w:t>de código de uploads.</w:t>
      </w:r>
    </w:p>
    <w:p>
      <w:r>
        <w:t>---</w:t>
      </w:r>
    </w:p>
    <w:p>
      <w:pPr>
        <w:pStyle w:val="Heading3"/>
      </w:pPr>
      <w:r>
        <w:t>18. Seguridad</w:t>
      </w:r>
    </w:p>
    <w:p>
      <w:r>
        <w:t>Recomendaciones estándar marcadas para producción (comprobadas en el repo solo</w:t>
      </w:r>
    </w:p>
    <w:p>
      <w:r>
        <w:t>donde se indica):</w:t>
      </w:r>
    </w:p>
    <w:p>
      <w:r>
        <w:t>- [ ] `backend/.env` fuera de Git (comprobado: `.gitignore` ignora `.env`).</w:t>
      </w:r>
    </w:p>
    <w:p>
      <w:r>
        <w:t>- [ ] `JWT_SECRET` cambiado por uno aleatorio largo.</w:t>
      </w:r>
    </w:p>
    <w:p>
      <w:r>
        <w:t>- [ ] HTTPS activado.</w:t>
      </w:r>
    </w:p>
    <w:p>
      <w:r>
        <w:t>- [ ] CORS: el código actual usa</w:t>
      </w:r>
    </w:p>
    <w:p>
      <w:r>
        <w:t xml:space="preserve">  `allow_origin_regex=https?://(localhost|127.0.0.1|10.0.2.2)(:\d+)?`</w:t>
      </w:r>
    </w:p>
    <w:p>
      <w:r>
        <w:t xml:space="preserve">  (no es `*`). Para el target web con dominio, amplía el regex en</w:t>
      </w:r>
    </w:p>
    <w:p>
      <w:r>
        <w:t xml:space="preserve">  `backend/main.py` con tu dominio.</w:t>
      </w:r>
    </w:p>
    <w:p>
      <w:r>
        <w:t>- [ ] `GOOGLE_CLIENT_ID` / `GOOGLE_MAPS_API_KEY` reales y restringidas.</w:t>
      </w:r>
    </w:p>
    <w:p>
      <w:r>
        <w:t>- [ ] `key.jks`, `key.properties`, `google-services.json` fuera de Git.</w:t>
      </w:r>
    </w:p>
    <w:p>
      <w:r>
        <w:t>- [ ] uvicorn sin `--reload` en producción.</w:t>
      </w:r>
    </w:p>
    <w:p>
      <w:r>
        <w:t>- [ ] BD con firewall/IP allowlist y usuario con permisos mínimos.</w:t>
      </w:r>
    </w:p>
    <w:p>
      <w:r>
        <w:t>- [ ] Backups (ver §19).</w:t>
      </w:r>
    </w:p>
    <w:p>
      <w:r>
        <w:t>- [ ] Revisar logs para no exponer secretos.</w:t>
      </w:r>
    </w:p>
    <w:p>
      <w:r>
        <w:t>Estado real: BUG-001 (control de acceso a imágenes) está corregido y</w:t>
      </w:r>
    </w:p>
    <w:p>
      <w:r>
        <w:t>validado en el repo.</w:t>
      </w:r>
    </w:p>
    <w:p>
      <w:r>
        <w:t>---</w:t>
      </w:r>
    </w:p>
    <w:p>
      <w:pPr>
        <w:pStyle w:val="Heading3"/>
      </w:pPr>
      <w:r>
        <w:t>19. Backup</w:t>
      </w:r>
    </w:p>
    <w:p>
      <w:r>
        <w:t>- **Base de datos (MySQL):**</w:t>
      </w:r>
    </w:p>
    <w:p>
      <w:pPr>
        <w:spacing w:after="0"/>
      </w:pPr>
      <w:r>
        <w:rPr>
          <w:rFonts w:ascii="Consolas" w:hAnsi="Consolas"/>
          <w:sz w:val="16"/>
        </w:rPr>
        <w:t>mysqldump -h HOST -P PORT -u USER -p lichen_dreams &gt; respaldo.sql</w:t>
      </w:r>
    </w:p>
    <w:p>
      <w:pPr>
        <w:spacing w:after="0"/>
      </w:pPr>
      <w:r>
        <w:rPr>
          <w:rFonts w:ascii="Consolas" w:hAnsi="Consolas"/>
          <w:sz w:val="16"/>
        </w:rPr>
        <w:t>mysql -h HOST -u USER -p lichen_dreams &lt; respaldo.sql   # restaurar</w:t>
      </w:r>
    </w:p>
    <w:p>
      <w:r>
        <w:t xml:space="preserve">  La política de backups automáticos depende del proveedor (Aiven Free tiene</w:t>
      </w:r>
    </w:p>
    <w:p>
      <w:r>
        <w:t xml:space="preserve">  capacidades limitadas; verifica en su consola).</w:t>
      </w:r>
    </w:p>
    <w:p>
      <w:r>
        <w:t>- **uploads/:** respaldo según el proveedor (descarga del disco persistente o</w:t>
      </w:r>
    </w:p>
    <w:p>
      <w:r>
        <w:t xml:space="preserve">  copia del bucket). No existe backup automático propio del proyecto.</w:t>
      </w:r>
    </w:p>
    <w:p>
      <w:r>
        <w:t>---</w:t>
      </w:r>
    </w:p>
    <w:p>
      <w:pPr>
        <w:pStyle w:val="Heading3"/>
      </w:pPr>
      <w:r>
        <w:t>20. Actualizaciones y rollback</w:t>
      </w:r>
    </w:p>
    <w:p>
      <w:pPr>
        <w:spacing w:after="0"/>
      </w:pPr>
      <w:r>
        <w:rPr>
          <w:rFonts w:ascii="Consolas" w:hAnsi="Consolas"/>
          <w:sz w:val="16"/>
        </w:rPr>
        <w:t>git push (rama desplegada)</w:t>
      </w:r>
    </w:p>
    <w:p>
      <w:pPr>
        <w:spacing w:after="0"/>
      </w:pPr>
      <w:r>
        <w:rPr>
          <w:rFonts w:ascii="Consolas" w:hAnsi="Consolas"/>
          <w:sz w:val="16"/>
        </w:rPr>
        <w:t xml:space="preserve">   ↓ auto-deploy del host</w:t>
      </w:r>
    </w:p>
    <w:p>
      <w:pPr>
        <w:spacing w:after="0"/>
      </w:pPr>
      <w:r>
        <w:rPr>
          <w:rFonts w:ascii="Consolas" w:hAnsi="Consolas"/>
          <w:sz w:val="16"/>
        </w:rPr>
        <w:t xml:space="preserve">   ↓ (opcional) pre-deploy: alembic upgrade head</w:t>
      </w:r>
    </w:p>
    <w:p>
      <w:pPr>
        <w:spacing w:after="0"/>
      </w:pPr>
      <w:r>
        <w:rPr>
          <w:rFonts w:ascii="Consolas" w:hAnsi="Consolas"/>
          <w:sz w:val="16"/>
        </w:rPr>
        <w:t xml:space="preserve">   ↓ verificar: /api/test y un análisis real</w:t>
      </w:r>
    </w:p>
    <w:p>
      <w:r>
        <w:t>Rollback: la plataforma elegida ofrece historial de despliegues; **verificar</w:t>
      </w:r>
    </w:p>
    <w:p>
      <w:r>
        <w:t>las opciones de rollback del plan actual** (en Render, el plan define cuántos</w:t>
      </w:r>
    </w:p>
    <w:p>
      <w:r>
        <w:t>builds se conservan; debes cambiarlo en su panel si aplica). No hagas</w:t>
      </w:r>
    </w:p>
    <w:p>
      <w:r>
        <w:t>`git reset --hard`.</w:t>
      </w:r>
    </w:p>
    <w:p>
      <w:r>
        <w:t>---</w:t>
      </w:r>
    </w:p>
    <w:p>
      <w:pPr>
        <w:pStyle w:val="Heading3"/>
      </w:pPr>
      <w:r>
        <w:t>21. Publicación del APK</w:t>
      </w:r>
    </w:p>
    <w:p>
      <w:pPr>
        <w:spacing w:after="0"/>
      </w:pPr>
      <w:r>
        <w:rPr>
          <w:rFonts w:ascii="Consolas" w:hAnsi="Consolas"/>
          <w:sz w:val="16"/>
        </w:rPr>
        <w:t>flutter build apk --release --dart-define=API_BASE_URL=...</w:t>
      </w:r>
    </w:p>
    <w:p>
      <w:pPr>
        <w:spacing w:after="0"/>
      </w:pPr>
      <w:r>
        <w:rPr>
          <w:rFonts w:ascii="Consolas" w:hAnsi="Consolas"/>
          <w:sz w:val="16"/>
        </w:rPr>
        <w:t xml:space="preserve">   → app-release.apk</w:t>
      </w:r>
    </w:p>
    <w:p>
      <w:pPr>
        <w:spacing w:after="0"/>
      </w:pPr>
      <w:r>
        <w:rPr>
          <w:rFonts w:ascii="Consolas" w:hAnsi="Consolas"/>
          <w:sz w:val="16"/>
        </w:rPr>
        <w:t xml:space="preserve">   → GitHub Release (subir el .apk)</w:t>
      </w:r>
    </w:p>
    <w:p>
      <w:pPr>
        <w:spacing w:after="0"/>
      </w:pPr>
      <w:r>
        <w:rPr>
          <w:rFonts w:ascii="Consolas" w:hAnsi="Consolas"/>
          <w:sz w:val="16"/>
        </w:rPr>
        <w:t xml:space="preserve">   → compartir el enlace</w:t>
      </w:r>
    </w:p>
    <w:p>
      <w:r>
        <w:t>Segunda opción (no es requisito): Google Play (registro único, verificar en la</w:t>
      </w:r>
    </w:p>
    <w:p>
      <w:r>
        <w:t>página oficial).</w:t>
      </w:r>
    </w:p>
    <w:p>
      <w:r>
        <w:t>---</w:t>
      </w:r>
    </w:p>
    <w:p>
      <w:pPr>
        <w:pStyle w:val="Heading3"/>
      </w:pPr>
      <w:r>
        <w:t>22. Monitoreo</w:t>
      </w:r>
    </w:p>
    <w:p>
      <w:r>
        <w:t>- Render: logs del servicio (7 días en Hobby), health checks del plan, métricas</w:t>
      </w:r>
    </w:p>
    <w:p>
      <w:r>
        <w:t xml:space="preserve">  de servicio. Indicadores útiles reales: `/` y `/api/test`; `GET /ia/health`,</w:t>
      </w:r>
    </w:p>
    <w:p>
      <w:r>
        <w:t xml:space="preserve">  `/ia/metrics`, `/ia/diagnostics` y `/ia/events` para el Monitor IA (admin).</w:t>
      </w:r>
    </w:p>
    <w:p>
      <w:r>
        <w:t>- **UptimeRobot** (free tier: número de monitores y frecuencia de chequeo —</w:t>
      </w:r>
    </w:p>
    <w:p>
      <w:r>
        <w:t xml:space="preserve">  verificar en su web): monitoriza `/`.</w:t>
      </w:r>
    </w:p>
    <w:p>
      <w:r>
        <w:t>- Opcionales (verificar free tiers actuales): Sentry (errores), Better Stack</w:t>
      </w:r>
    </w:p>
    <w:p>
      <w:r>
        <w:t xml:space="preserve">  (logs). Recomendado concreto: **Render logs + UptimeRobot**.</w:t>
      </w:r>
    </w:p>
    <w:p>
      <w:r>
        <w:t>---</w:t>
      </w:r>
    </w:p>
    <w:p>
      <w:pPr>
        <w:pStyle w:val="Heading3"/>
      </w:pPr>
      <w:r>
        <w:t>23. Problemas frecuentes</w:t>
      </w:r>
    </w:p>
    <w:p>
      <w:r>
        <w:t>| Síntoma | Causa probable | Solución |</w:t>
      </w:r>
    </w:p>
    <w:p>
      <w:r>
        <w:t>| --- | --- | --- |</w:t>
      </w:r>
    </w:p>
    <w:p>
      <w:r>
        <w:t>| Backend no inicia | variables faltantes o `PORT` | revisa logs, define `PORT`/`DB_*`/`JWT_SECRET` |</w:t>
      </w:r>
    </w:p>
    <w:p>
      <w:r>
        <w:t>| No conecta a MySQL | host/puerto o firewall | datos exactos de la consola; abre acceso |</w:t>
      </w:r>
    </w:p>
    <w:p>
      <w:r>
        <w:t>| Migraciones fallan | credenciales/SSL | verifica `DATABASE_URL`/`DB_*`; que la BD exista |</w:t>
      </w:r>
    </w:p>
    <w:p>
      <w:r>
        <w:t>| 401 en `/ia/*` | sin token o no admin | usa un usuario con rol admin y JWT válido |</w:t>
      </w:r>
    </w:p>
    <w:p>
      <w:r>
        <w:t>| Google Login falla | SHA/package o Client ID distinto | registra paquete + hash reales; mismo Client ID |</w:t>
      </w:r>
    </w:p>
    <w:p>
      <w:r>
        <w:t>| Mapa en blanco | key sin restricción o billing | Maps SDK Android, restricción por paquete+SHA, billing |</w:t>
      </w:r>
    </w:p>
    <w:p>
      <w:r>
        <w:t>| APK no conecta | `API_BASE_URL` equivocada | usa IP local / dominio real; `adb reverse` si aplica |</w:t>
      </w:r>
    </w:p>
    <w:p>
      <w:r>
        <w:t>| Imágenes se pierden | filesystem efímero | disco persistente o storage objeto |</w:t>
      </w:r>
    </w:p>
    <w:p>
      <w:r>
        <w:t>| Primera predicción lenta/errónea | cold start y RAM baja | sube a ≥ 1–2 GB |</w:t>
      </w:r>
    </w:p>
    <w:p>
      <w:r>
        <w:t>| CORS en web | el regex no incluye tu dominio | amplía `allow_origin_regex` en `main.py` |</w:t>
      </w:r>
    </w:p>
    <w:p>
      <w:r>
        <w:t>| «Modelo activo no encontrado» | migraciones no aplicadas | `alembic upgrade head` en producción |</w:t>
      </w:r>
    </w:p>
    <w:p>
      <w:r>
        <w:t>---</w:t>
      </w:r>
    </w:p>
    <w:p>
      <w:pPr>
        <w:pStyle w:val="Heading3"/>
      </w:pPr>
      <w:r>
        <w:t>24. Checklist final de producción</w:t>
      </w:r>
    </w:p>
    <w:p>
      <w:pPr>
        <w:spacing w:after="0"/>
      </w:pPr>
      <w:r>
        <w:rPr>
          <w:rFonts w:ascii="Consolas" w:hAnsi="Consolas"/>
          <w:sz w:val="16"/>
        </w:rPr>
        <w:t>[ ] Backend desplegado con HTTPS</w:t>
      </w:r>
    </w:p>
    <w:p>
      <w:pPr>
        <w:spacing w:after="0"/>
      </w:pPr>
      <w:r>
        <w:rPr>
          <w:rFonts w:ascii="Consolas" w:hAnsi="Consolas"/>
          <w:sz w:val="16"/>
        </w:rPr>
        <w:t>[ ] MySQL creado y accesible desde el backend</w:t>
      </w:r>
    </w:p>
    <w:p>
      <w:pPr>
        <w:spacing w:after="0"/>
      </w:pPr>
      <w:r>
        <w:rPr>
          <w:rFonts w:ascii="Consolas" w:hAnsi="Consolas"/>
          <w:sz w:val="16"/>
        </w:rPr>
        <w:t>[ ] Alembic ejecutado en producción (modelo v8.0 activo)</w:t>
      </w:r>
    </w:p>
    <w:p>
      <w:pPr>
        <w:spacing w:after="0"/>
      </w:pPr>
      <w:r>
        <w:rPr>
          <w:rFonts w:ascii="Consolas" w:hAnsi="Consolas"/>
          <w:sz w:val="16"/>
        </w:rPr>
        <w:t>[ ] Variables configuradas (JWT_SECRET cambiado; GOOGLE_* reales)</w:t>
      </w:r>
    </w:p>
    <w:p>
      <w:pPr>
        <w:spacing w:after="0"/>
      </w:pPr>
      <w:r>
        <w:rPr>
          <w:rFonts w:ascii="Consolas" w:hAnsi="Consolas"/>
          <w:sz w:val="16"/>
        </w:rPr>
        <w:t>[ ] CORS afinado para el dominio web (si usas web)</w:t>
      </w:r>
    </w:p>
    <w:p>
      <w:pPr>
        <w:spacing w:after="0"/>
      </w:pPr>
      <w:r>
        <w:rPr>
          <w:rFonts w:ascii="Consolas" w:hAnsi="Consolas"/>
          <w:sz w:val="16"/>
        </w:rPr>
        <w:t>[ ] /api/test y /ia/health responden (admin para /ia/*)</w:t>
      </w:r>
    </w:p>
    <w:p>
      <w:pPr>
        <w:spacing w:after="0"/>
      </w:pPr>
      <w:r>
        <w:rPr>
          <w:rFonts w:ascii="Consolas" w:hAnsi="Consolas"/>
          <w:sz w:val="16"/>
        </w:rPr>
        <w:t>[ ] Un análisis real: clasificación, historial y mapa OK</w:t>
      </w:r>
    </w:p>
    <w:p>
      <w:pPr>
        <w:spacing w:after="0"/>
      </w:pPr>
      <w:r>
        <w:rPr>
          <w:rFonts w:ascii="Consolas" w:hAnsi="Consolas"/>
          <w:sz w:val="16"/>
        </w:rPr>
        <w:t>[ ] Registro, login, recuperación y perfil OK</w:t>
      </w:r>
    </w:p>
    <w:p>
      <w:pPr>
        <w:spacing w:after="0"/>
      </w:pPr>
      <w:r>
        <w:rPr>
          <w:rFonts w:ascii="Consolas" w:hAnsi="Consolas"/>
          <w:sz w:val="16"/>
        </w:rPr>
        <w:t>[ ] Google Sign-In y Google Maps validados en un dispositivo</w:t>
      </w:r>
    </w:p>
    <w:p>
      <w:pPr>
        <w:spacing w:after="0"/>
      </w:pPr>
      <w:r>
        <w:rPr>
          <w:rFonts w:ascii="Consolas" w:hAnsi="Consolas"/>
          <w:sz w:val="16"/>
        </w:rPr>
        <w:t>[ ] Uploads persistentes (disco o storage)</w:t>
      </w:r>
    </w:p>
    <w:p>
      <w:pPr>
        <w:spacing w:after="0"/>
      </w:pPr>
      <w:r>
        <w:rPr>
          <w:rFonts w:ascii="Consolas" w:hAnsi="Consolas"/>
          <w:sz w:val="16"/>
        </w:rPr>
        <w:t>[ ] Backups configurados (mysqldump / política del proveedor)</w:t>
      </w:r>
    </w:p>
    <w:p>
      <w:pPr>
        <w:spacing w:after="0"/>
      </w:pPr>
      <w:r>
        <w:rPr>
          <w:rFonts w:ascii="Consolas" w:hAnsi="Consolas"/>
          <w:sz w:val="16"/>
        </w:rPr>
        <w:t>[ ] Monitoreo configurado (logs + UptimeRobot + opcional Sentry)</w:t>
      </w:r>
    </w:p>
    <w:p>
      <w:pPr>
        <w:spacing w:after="0"/>
      </w:pPr>
      <w:r>
        <w:rPr>
          <w:rFonts w:ascii="Consolas" w:hAnsi="Consolas"/>
          <w:sz w:val="16"/>
        </w:rPr>
        <w:t>[ ] APK de release firmado con API_BASE_URL de producción</w:t>
      </w:r>
    </w:p>
    <w:p>
      <w:r>
        <w:t>---</w:t>
      </w:r>
    </w:p>
    <w:p>
      <w:pPr>
        <w:pStyle w:val="Heading3"/>
      </w:pPr>
      <w:r>
        <w:t>25. Tabla de costos</w:t>
      </w:r>
    </w:p>
    <w:p>
      <w:r>
        <w:t>| Componente | Opción $0 | Opción recomendada | Observación |</w:t>
      </w:r>
    </w:p>
    <w:p>
      <w:r>
        <w:t>| --- | --- | --- | --- |</w:t>
      </w:r>
    </w:p>
    <w:p>
      <w:r>
        <w:t>| Backend | Render Free (512 MB) | Render Standard (2 GB) ≈ $25/mes | Free: duerme y riesgo OOM con TF; costo mensual |</w:t>
      </w:r>
    </w:p>
    <w:p>
      <w:r>
        <w:t>| Base de datos | Aiven MySQL Free (1 GB) | Aiven MySQL Developer $5 o Hobbyist $19 | Free sin límite de tiempo pero puede apagarse por inactividad |</w:t>
      </w:r>
    </w:p>
    <w:p>
      <w:r>
        <w:t>| Storage | Cloudflare R2 (10 GB) o efímero | Render Persistent Disk $0.25/GB | R2 sin costo inicial; egress libre |</w:t>
      </w:r>
    </w:p>
    <w:p>
      <w:r>
        <w:t>| Dominio/HTTPS | URL `.onrender.com` | Cloudflare Free + tu dominio | — |</w:t>
      </w:r>
    </w:p>
    <w:p>
      <w:r>
        <w:t>| Monitoreo | UptimeRobot free + logs Render | igual o + Sentry | — |</w:t>
      </w:r>
    </w:p>
    <w:p>
      <w:r>
        <w:t>| Frontend | GitHub Releases (APK) | igual | Google Play: costo único (verificar) |</w:t>
      </w:r>
    </w:p>
    <w:p>
      <w:r>
        <w:t>| Google Maps | crédito de prueba (≈$300, verificar) | pay-as-you-go o suscripción | requiere billing; consumo condicionado |</w:t>
      </w:r>
    </w:p>
    <w:p>
      <w:r>
        <w:t>Costos: **mensuales** (backend, DB, disco), **únicos** (dominio, registro de</w:t>
      </w:r>
    </w:p>
    <w:p>
      <w:r>
        <w:t>Play), **condicionados al consumo** (Maps, storage extra). No hay cifras no</w:t>
      </w:r>
    </w:p>
    <w:p>
      <w:r>
        <w:t>verificadas: lo marcado «verificar» debe confirmarse en la página oficial.</w:t>
      </w:r>
    </w:p>
    <w:p>
      <w:r>
        <w:t>---</w:t>
      </w:r>
    </w:p>
    <w:p>
      <w:pPr>
        <w:pStyle w:val="Heading3"/>
      </w:pPr>
      <w:r>
        <w:t>26. Comparativa de proveedores (solo opciones útiles)</w:t>
      </w:r>
    </w:p>
    <w:p>
      <w:r>
        <w:t>| Proveedor | Backend | MySQL | HTTPS | Free tier real | Facilidad | Recomendación |</w:t>
      </w:r>
    </w:p>
    <w:p>
      <w:r>
        <w:t>| --- | --- | --- | --- | --- | --- | --- |</w:t>
      </w:r>
    </w:p>
    <w:p>
      <w:r>
        <w:t>| Render | Sí | No | Sí | Free 512 MB (duerme) | Alta | backend (recomendado) |</w:t>
      </w:r>
    </w:p>
    <w:p>
      <w:r>
        <w:t>| Aiven | No | **Sí** | Sí | Free MySQL 1 GB | Media-Alta | base de datos |</w:t>
      </w:r>
    </w:p>
    <w:p>
      <w:r>
        <w:t>| Railway | Sí | Sí | Sí | cambia; verificar | Alta | alternativa backend+DB |</w:t>
      </w:r>
    </w:p>
    <w:p>
      <w:r>
        <w:t>| Fly.io | Sí | No | Sí | cambia; verificar | Media | alternativa con Dockerfile |</w:t>
      </w:r>
    </w:p>
    <w:p>
      <w:r>
        <w:t>| Cloudflare R2 | No | No | Sí | 10 GB + egress libre (verificado hoy) | Media | storage (requiere cambio de código) |</w:t>
      </w:r>
    </w:p>
    <w:p>
      <w:r>
        <w:t>| Koyeb | Sí | No | Sí | verificar | Media | alternativa backend económico |</w:t>
      </w:r>
    </w:p>
    <w:p>
      <w:r>
        <w:t>---</w:t>
      </w:r>
    </w:p>
    <w:p>
      <w:pPr>
        <w:pStyle w:val="Heading3"/>
      </w:pPr>
      <w:r>
        <w:t>Fuentes oficiales</w:t>
      </w:r>
    </w:p>
    <w:p>
      <w:r>
        <w:t>- Render: &lt;https://render.com/pricing&gt; · &lt;https://render.com/docs/free&gt;</w:t>
      </w:r>
    </w:p>
    <w:p>
      <w:r>
        <w:t>- Aiven MySQL: &lt;https://aiven.io/pricing/mysql&gt; · &lt;https://aiven.io/free-tier&gt;</w:t>
      </w:r>
    </w:p>
    <w:p>
      <w:r>
        <w:t>- Flutter (deployment/Android): &lt;https://docs.flutter.dev/deployment/android&gt;</w:t>
      </w:r>
    </w:p>
    <w:p>
      <w:r>
        <w:t>- Google Cloud / OAuth: &lt;https://developers.google.com/identity/sign-in/android&gt;</w:t>
      </w:r>
    </w:p>
    <w:p>
      <w:r>
        <w:t>- Google Maps: &lt;https://mapsplatform.google.com/pricing/&gt; ·</w:t>
      </w:r>
    </w:p>
    <w:p>
      <w:r>
        <w:t xml:space="preserve">  &lt;https://developers.google.com/maps/documentation/android-sdk&gt;</w:t>
      </w:r>
    </w:p>
    <w:p>
      <w:r>
        <w:t>- Cloudflare R2: &lt;https://developers.cloudflare.com/r2/pricing/&gt;</w:t>
      </w:r>
    </w:p>
    <w:p>
      <w:r>
        <w:t>- Distribución: &lt;https://docs.github.com/en/releases&gt; ·</w:t>
      </w:r>
    </w:p>
    <w:p>
      <w:r>
        <w:t xml:space="preserve">  &lt;https://firebase.google.com/docs/app-distribution&gt;</w:t>
      </w:r>
    </w:p>
    <w:p>
      <w:r>
        <w:t>- Monitoreo: &lt;https://uptimerobot.com&gt; · &lt;https://sentry.io&gt; ·</w:t>
      </w:r>
    </w:p>
    <w:p>
      <w:r>
        <w:t xml:space="preserve">  &lt;https://betterstack.com&gt;</w:t>
      </w:r>
    </w:p>
    <w:p>
      <w:r>
        <w:t>- Oracle Cloud (Always Free): &lt;https://www.oracle.com/cloud/free/&gt;</w:t>
      </w:r>
    </w:p>
    <w:p>
      <w:r>
        <w:t>- Google Play Console: &lt;https://play.google.com/console&gt;</w:t>
      </w:r>
    </w:p>
    <w:p>
      <w:r>
        <w:t>&gt; Nota final: los datos de Render y Aiven, y el free tier de Cloudflare R2, se</w:t>
      </w:r>
    </w:p>
    <w:p>
      <w:r>
        <w:t>&gt; verificaron hoy en las páginas oficiales. Google Maps cambió su modelo a</w:t>
      </w:r>
    </w:p>
    <w:p>
      <w:r>
        <w:t>&gt; suscripciones (con crédito de prueba de ~US$300 para clientes nuevos); las</w:t>
      </w:r>
    </w:p>
    <w:p>
      <w:r>
        <w:t>&gt; cifras de Oracle, Firebase, UptimeRobot, Sentry y Google Play deben</w:t>
      </w:r>
    </w:p>
    <w:p>
      <w:r>
        <w:t>&gt; confirmarse en sus páginas oficiales antes de decidir el plan definitivo.</w:t>
      </w:r>
    </w:p>
    <w:p>
      <w:pPr>
        <w:pStyle w:val="Heading2"/>
      </w:pPr>
      <w:r>
        <w:t>Anexo D. Product Backlog</w:t>
      </w:r>
    </w:p>
    <w:p>
      <w:pPr>
        <w:spacing w:after="120"/>
      </w:pPr>
      <w:r>
        <w:rPr>
          <w:b w:val="0"/>
          <w:i w:val="0"/>
          <w:sz w:val="22"/>
        </w:rPr>
        <w:t>Ver Tabla 5 de la sección 5.7.</w:t>
      </w:r>
    </w:p>
    <w:p>
      <w:pPr>
        <w:pStyle w:val="Heading2"/>
      </w:pPr>
      <w:r>
        <w:t>Anexo E. MVP y flujo de navegación</w:t>
      </w:r>
    </w:p>
    <w:p>
      <w:pPr>
        <w:spacing w:after="120"/>
      </w:pPr>
      <w:r>
        <w:rPr>
          <w:b w:val="0"/>
          <w:i w:val="0"/>
          <w:sz w:val="22"/>
        </w:rPr>
        <w:t>Ver secciones 6.4, 6.8 y 6.9 con wireframes y flujo de navegación (Figuras 2 a 8).</w:t>
      </w:r>
    </w:p>
    <w:p>
      <w:pPr>
        <w:pStyle w:val="Heading2"/>
      </w:pPr>
      <w:r>
        <w:t>Anexo F. Matriz de requisitos</w:t>
      </w:r>
    </w:p>
    <w:p>
      <w:pPr>
        <w:spacing w:after="120"/>
      </w:pPr>
      <w:r>
        <w:rPr>
          <w:b w:val="0"/>
          <w:i w:val="0"/>
          <w:sz w:val="22"/>
        </w:rPr>
        <w:t>Los 16 requerimientos funcionales y 8 no funcionales en su totalidad (ver Tablas 1 y 2 de la sección 5).</w:t>
      </w:r>
    </w:p>
    <w:p>
      <w:pPr>
        <w:pStyle w:val="Heading2"/>
      </w:pPr>
      <w:r>
        <w:t>Anexo G. Matriz de ejecución de pruebas</w:t>
      </w:r>
    </w:p>
    <w:p>
      <w:pPr>
        <w:spacing w:after="120"/>
      </w:pPr>
      <w:r>
        <w:rPr>
          <w:b w:val="0"/>
          <w:i w:val="0"/>
          <w:sz w:val="22"/>
        </w:rPr>
        <w:t>Matriz de ejecución real de los 63 casos de prueba del Sprint 5, por módulo (comportamiento esperado, comportamiento obtenido y evidencia). Detalle completo en el Entregable 3:</w:t>
      </w:r>
    </w:p>
    <w:p>
      <w:pPr>
        <w:pStyle w:val="Heading3"/>
      </w:pPr>
      <w:r>
        <w:t>Anexo G.1 Módulo 1 — Autenticación y gestión de usuario</w:t>
      </w:r>
    </w:p>
    <w:p>
      <w:pPr>
        <w:pStyle w:val="Tabla"/>
        <w:spacing w:after="120"/>
        <w:jc w:val="center"/>
      </w:pPr>
      <w:r>
        <w:rPr>
          <w:i/>
          <w:color w:val="595959"/>
          <w:sz w:val="18"/>
        </w:rPr>
        <w:t>Matriz de ejecución del módulo 1 (19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M1-01</w:t>
            </w:r>
          </w:p>
        </w:tc>
        <w:tc>
          <w:tcPr>
            <w:tcW w:type="dxa" w:w="1728"/>
          </w:tcPr>
          <w:p>
            <w:pPr>
              <w:spacing w:after="40"/>
            </w:pPr>
            <w:r>
              <w:rPr>
                <w:sz w:val="13"/>
              </w:rPr>
              <w:t>Registro exitoso</w:t>
            </w:r>
          </w:p>
        </w:tc>
        <w:tc>
          <w:tcPr>
            <w:tcW w:type="dxa" w:w="2016"/>
          </w:tcPr>
          <w:p>
            <w:pPr>
              <w:spacing w:after="40"/>
            </w:pPr>
            <w:r>
              <w:rPr>
                <w:sz w:val="13"/>
              </w:rPr>
              <w:t>El sistema crea la cuenta y entrega el código de recuperación</w:t>
            </w:r>
          </w:p>
        </w:tc>
        <w:tc>
          <w:tcPr>
            <w:tcW w:type="dxa" w:w="2016"/>
          </w:tcPr>
          <w:p>
            <w:pPr>
              <w:spacing w:after="40"/>
            </w:pPr>
            <w:r>
              <w:rPr>
                <w:sz w:val="13"/>
              </w:rPr>
              <w:t>La cuenta se creó y se mostró el código de recuperación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M1-02</w:t>
            </w:r>
          </w:p>
        </w:tc>
        <w:tc>
          <w:tcPr>
            <w:tcW w:type="dxa" w:w="1728"/>
          </w:tcPr>
          <w:p>
            <w:pPr>
              <w:spacing w:after="40"/>
            </w:pPr>
            <w:r>
              <w:rPr>
                <w:sz w:val="13"/>
              </w:rPr>
              <w:t>Registro con correo inválido</w:t>
            </w:r>
          </w:p>
        </w:tc>
        <w:tc>
          <w:tcPr>
            <w:tcW w:type="dxa" w:w="2016"/>
          </w:tcPr>
          <w:p>
            <w:pPr>
              <w:spacing w:after="40"/>
            </w:pPr>
            <w:r>
              <w:rPr>
                <w:sz w:val="13"/>
              </w:rPr>
              <w:t>El sistema rechaza el correo inválido</w:t>
            </w:r>
          </w:p>
        </w:tc>
        <w:tc>
          <w:tcPr>
            <w:tcW w:type="dxa" w:w="2016"/>
          </w:tcPr>
          <w:p>
            <w:pPr>
              <w:spacing w:after="40"/>
            </w:pPr>
            <w:r>
              <w:rPr>
                <w:sz w:val="13"/>
              </w:rPr>
              <w:t>El sistema indicó que el correo no es válido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M1-03</w:t>
            </w:r>
          </w:p>
        </w:tc>
        <w:tc>
          <w:tcPr>
            <w:tcW w:type="dxa" w:w="1728"/>
          </w:tcPr>
          <w:p>
            <w:pPr>
              <w:spacing w:after="40"/>
            </w:pPr>
            <w:r>
              <w:rPr>
                <w:sz w:val="13"/>
              </w:rPr>
              <w:t>Registro con contraseña débil</w:t>
            </w:r>
          </w:p>
        </w:tc>
        <w:tc>
          <w:tcPr>
            <w:tcW w:type="dxa" w:w="2016"/>
          </w:tcPr>
          <w:p>
            <w:pPr>
              <w:spacing w:after="40"/>
            </w:pPr>
            <w:r>
              <w:rPr>
                <w:sz w:val="13"/>
              </w:rPr>
              <w:t>El sistema rechaza la contraseña débil</w:t>
            </w:r>
          </w:p>
        </w:tc>
        <w:tc>
          <w:tcPr>
            <w:tcW w:type="dxa" w:w="2016"/>
          </w:tcPr>
          <w:p>
            <w:pPr>
              <w:spacing w:after="40"/>
            </w:pPr>
            <w:r>
              <w:rPr>
                <w:sz w:val="13"/>
              </w:rPr>
              <w:t>El sistema rechazó la contraseña</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M1-04</w:t>
            </w:r>
          </w:p>
        </w:tc>
        <w:tc>
          <w:tcPr>
            <w:tcW w:type="dxa" w:w="1728"/>
          </w:tcPr>
          <w:p>
            <w:pPr>
              <w:spacing w:after="40"/>
            </w:pPr>
            <w:r>
              <w:rPr>
                <w:sz w:val="13"/>
              </w:rPr>
              <w:t>Registro con correo ya existente</w:t>
            </w:r>
          </w:p>
        </w:tc>
        <w:tc>
          <w:tcPr>
            <w:tcW w:type="dxa" w:w="2016"/>
          </w:tcPr>
          <w:p>
            <w:pPr>
              <w:spacing w:after="40"/>
            </w:pPr>
            <w:r>
              <w:rPr>
                <w:sz w:val="13"/>
              </w:rPr>
              <w:t>El sistema informa que el correo ya está registrado</w:t>
            </w:r>
          </w:p>
        </w:tc>
        <w:tc>
          <w:tcPr>
            <w:tcW w:type="dxa" w:w="2016"/>
          </w:tcPr>
          <w:p>
            <w:pPr>
              <w:spacing w:after="40"/>
            </w:pPr>
            <w:r>
              <w:rPr>
                <w:sz w:val="13"/>
              </w:rPr>
              <w:t>El sistema mostró el mensaje de correo duplicado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M1-05</w:t>
            </w:r>
          </w:p>
        </w:tc>
        <w:tc>
          <w:tcPr>
            <w:tcW w:type="dxa" w:w="1728"/>
          </w:tcPr>
          <w:p>
            <w:pPr>
              <w:spacing w:after="40"/>
            </w:pPr>
            <w:r>
              <w:rPr>
                <w:sz w:val="13"/>
              </w:rPr>
              <w:t>Registro con campos vacíos</w:t>
            </w:r>
          </w:p>
        </w:tc>
        <w:tc>
          <w:tcPr>
            <w:tcW w:type="dxa" w:w="2016"/>
          </w:tcPr>
          <w:p>
            <w:pPr>
              <w:spacing w:after="40"/>
            </w:pPr>
            <w:r>
              <w:rPr>
                <w:sz w:val="13"/>
              </w:rPr>
              <w:t>El sistema solicita completar los campos</w:t>
            </w:r>
          </w:p>
        </w:tc>
        <w:tc>
          <w:tcPr>
            <w:tcW w:type="dxa" w:w="2016"/>
          </w:tcPr>
          <w:p>
            <w:pPr>
              <w:spacing w:after="40"/>
            </w:pPr>
            <w:r>
              <w:rPr>
                <w:sz w:val="13"/>
              </w:rPr>
              <w:t>El sistema solicitó completar los campos obligatorios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M1-06</w:t>
            </w:r>
          </w:p>
        </w:tc>
        <w:tc>
          <w:tcPr>
            <w:tcW w:type="dxa" w:w="1728"/>
          </w:tcPr>
          <w:p>
            <w:pPr>
              <w:spacing w:after="40"/>
            </w:pPr>
            <w:r>
              <w:rPr>
                <w:sz w:val="13"/>
              </w:rPr>
              <w:t>Inicio de sesión exitoso</w:t>
            </w:r>
          </w:p>
        </w:tc>
        <w:tc>
          <w:tcPr>
            <w:tcW w:type="dxa" w:w="2016"/>
          </w:tcPr>
          <w:p>
            <w:pPr>
              <w:spacing w:after="40"/>
            </w:pPr>
            <w:r>
              <w:rPr>
                <w:sz w:val="13"/>
              </w:rPr>
              <w:t>El sistema inicia la sesión y muestra la pantalla principal</w:t>
            </w:r>
          </w:p>
        </w:tc>
        <w:tc>
          <w:tcPr>
            <w:tcW w:type="dxa" w:w="2016"/>
          </w:tcPr>
          <w:p>
            <w:pPr>
              <w:spacing w:after="40"/>
            </w:pPr>
            <w:r>
              <w:rPr>
                <w:sz w:val="13"/>
              </w:rPr>
              <w:t>La sesión se inició y se mostró la pantalla principal</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M1-07</w:t>
            </w:r>
          </w:p>
        </w:tc>
        <w:tc>
          <w:tcPr>
            <w:tcW w:type="dxa" w:w="1728"/>
          </w:tcPr>
          <w:p>
            <w:pPr>
              <w:spacing w:after="40"/>
            </w:pPr>
            <w:r>
              <w:rPr>
                <w:sz w:val="13"/>
              </w:rPr>
              <w:t>Inicio de sesión con contraseña incorrecta</w:t>
            </w:r>
          </w:p>
        </w:tc>
        <w:tc>
          <w:tcPr>
            <w:tcW w:type="dxa" w:w="2016"/>
          </w:tcPr>
          <w:p>
            <w:pPr>
              <w:spacing w:after="40"/>
            </w:pPr>
            <w:r>
              <w:rPr>
                <w:sz w:val="13"/>
              </w:rPr>
              <w:t>El sistema muestra credenciales inválidas</w:t>
            </w:r>
          </w:p>
        </w:tc>
        <w:tc>
          <w:tcPr>
            <w:tcW w:type="dxa" w:w="2016"/>
          </w:tcPr>
          <w:p>
            <w:pPr>
              <w:spacing w:after="40"/>
            </w:pPr>
            <w:r>
              <w:rPr>
                <w:sz w:val="13"/>
              </w:rPr>
              <w:t>El sistema mostró el mensaje de credenciales inválidas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M1-08</w:t>
            </w:r>
          </w:p>
        </w:tc>
        <w:tc>
          <w:tcPr>
            <w:tcW w:type="dxa" w:w="1728"/>
          </w:tcPr>
          <w:p>
            <w:pPr>
              <w:spacing w:after="40"/>
            </w:pPr>
            <w:r>
              <w:rPr>
                <w:sz w:val="13"/>
              </w:rPr>
              <w:t>Inicio de sesión con usuario inexistente</w:t>
            </w:r>
          </w:p>
        </w:tc>
        <w:tc>
          <w:tcPr>
            <w:tcW w:type="dxa" w:w="2016"/>
          </w:tcPr>
          <w:p>
            <w:pPr>
              <w:spacing w:after="40"/>
            </w:pPr>
            <w:r>
              <w:rPr>
                <w:sz w:val="13"/>
              </w:rPr>
              <w:t>El sistema muestra credenciales inválidas</w:t>
            </w:r>
          </w:p>
        </w:tc>
        <w:tc>
          <w:tcPr>
            <w:tcW w:type="dxa" w:w="2016"/>
          </w:tcPr>
          <w:p>
            <w:pPr>
              <w:spacing w:after="40"/>
            </w:pPr>
            <w:r>
              <w:rPr>
                <w:sz w:val="13"/>
              </w:rPr>
              <w:t>El sistema mostró el mensaje de credenciales inválidas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M1-09</w:t>
            </w:r>
          </w:p>
        </w:tc>
        <w:tc>
          <w:tcPr>
            <w:tcW w:type="dxa" w:w="1728"/>
          </w:tcPr>
          <w:p>
            <w:pPr>
              <w:spacing w:after="40"/>
            </w:pPr>
            <w:r>
              <w:rPr>
                <w:sz w:val="13"/>
              </w:rPr>
              <w:t>Sesión válida del usuario</w:t>
            </w:r>
          </w:p>
        </w:tc>
        <w:tc>
          <w:tcPr>
            <w:tcW w:type="dxa" w:w="2016"/>
          </w:tcPr>
          <w:p>
            <w:pPr>
              <w:spacing w:after="40"/>
            </w:pPr>
            <w:r>
              <w:rPr>
                <w:sz w:val="13"/>
              </w:rPr>
              <w:t>La aplicación conserva la sesión</w:t>
            </w:r>
          </w:p>
        </w:tc>
        <w:tc>
          <w:tcPr>
            <w:tcW w:type="dxa" w:w="2016"/>
          </w:tcPr>
          <w:p>
            <w:pPr>
              <w:spacing w:after="40"/>
            </w:pPr>
            <w:r>
              <w:rPr>
                <w:sz w:val="13"/>
              </w:rPr>
              <w:t>La sesión se conservó entre pantallas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M1-10</w:t>
            </w:r>
          </w:p>
        </w:tc>
        <w:tc>
          <w:tcPr>
            <w:tcW w:type="dxa" w:w="1728"/>
          </w:tcPr>
          <w:p>
            <w:pPr>
              <w:spacing w:after="40"/>
            </w:pPr>
            <w:r>
              <w:rPr>
                <w:sz w:val="13"/>
              </w:rPr>
              <w:t>Recuperación de contraseña con código</w:t>
            </w:r>
          </w:p>
        </w:tc>
        <w:tc>
          <w:tcPr>
            <w:tcW w:type="dxa" w:w="2016"/>
          </w:tcPr>
          <w:p>
            <w:pPr>
              <w:spacing w:after="40"/>
            </w:pPr>
            <w:r>
              <w:rPr>
                <w:sz w:val="13"/>
              </w:rPr>
              <w:t>El sistema restablece la contraseña</w:t>
            </w:r>
          </w:p>
        </w:tc>
        <w:tc>
          <w:tcPr>
            <w:tcW w:type="dxa" w:w="2016"/>
          </w:tcPr>
          <w:p>
            <w:pPr>
              <w:spacing w:after="40"/>
            </w:pPr>
            <w:r>
              <w:rPr>
                <w:sz w:val="13"/>
              </w:rPr>
              <w:t>La contraseña se restableció y permitió el acceso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M1-11</w:t>
            </w:r>
          </w:p>
        </w:tc>
        <w:tc>
          <w:tcPr>
            <w:tcW w:type="dxa" w:w="1728"/>
          </w:tcPr>
          <w:p>
            <w:pPr>
              <w:spacing w:after="40"/>
            </w:pPr>
            <w:r>
              <w:rPr>
                <w:sz w:val="13"/>
              </w:rPr>
              <w:t>Código de recuperación inválido</w:t>
            </w:r>
          </w:p>
        </w:tc>
        <w:tc>
          <w:tcPr>
            <w:tcW w:type="dxa" w:w="2016"/>
          </w:tcPr>
          <w:p>
            <w:pPr>
              <w:spacing w:after="40"/>
            </w:pPr>
            <w:r>
              <w:rPr>
                <w:sz w:val="13"/>
              </w:rPr>
              <w:t>El sistema rechaza el código</w:t>
            </w:r>
          </w:p>
        </w:tc>
        <w:tc>
          <w:tcPr>
            <w:tcW w:type="dxa" w:w="2016"/>
          </w:tcPr>
          <w:p>
            <w:pPr>
              <w:spacing w:after="40"/>
            </w:pPr>
            <w:r>
              <w:rPr>
                <w:sz w:val="13"/>
              </w:rPr>
              <w:t>El sistema mostró el mensaje de código inválido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M1-12</w:t>
            </w:r>
          </w:p>
        </w:tc>
        <w:tc>
          <w:tcPr>
            <w:tcW w:type="dxa" w:w="1728"/>
          </w:tcPr>
          <w:p>
            <w:pPr>
              <w:spacing w:after="40"/>
            </w:pPr>
            <w:r>
              <w:rPr>
                <w:sz w:val="13"/>
              </w:rPr>
              <w:t>Consulta del perfil</w:t>
            </w:r>
          </w:p>
        </w:tc>
        <w:tc>
          <w:tcPr>
            <w:tcW w:type="dxa" w:w="2016"/>
          </w:tcPr>
          <w:p>
            <w:pPr>
              <w:spacing w:after="40"/>
            </w:pPr>
            <w:r>
              <w:rPr>
                <w:sz w:val="13"/>
              </w:rPr>
              <w:t>El sistema muestra el perfil del usuario</w:t>
            </w:r>
          </w:p>
        </w:tc>
        <w:tc>
          <w:tcPr>
            <w:tcW w:type="dxa" w:w="2016"/>
          </w:tcPr>
          <w:p>
            <w:pPr>
              <w:spacing w:after="40"/>
            </w:pPr>
            <w:r>
              <w:rPr>
                <w:sz w:val="13"/>
              </w:rPr>
              <w:t>El perfil se mostró con los datos del usuario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M1-13</w:t>
            </w:r>
          </w:p>
        </w:tc>
        <w:tc>
          <w:tcPr>
            <w:tcW w:type="dxa" w:w="1728"/>
          </w:tcPr>
          <w:p>
            <w:pPr>
              <w:spacing w:after="40"/>
            </w:pPr>
            <w:r>
              <w:rPr>
                <w:sz w:val="13"/>
              </w:rPr>
              <w:t>Actualización del perfil</w:t>
            </w:r>
          </w:p>
        </w:tc>
        <w:tc>
          <w:tcPr>
            <w:tcW w:type="dxa" w:w="2016"/>
          </w:tcPr>
          <w:p>
            <w:pPr>
              <w:spacing w:after="40"/>
            </w:pPr>
            <w:r>
              <w:rPr>
                <w:sz w:val="13"/>
              </w:rPr>
              <w:t>El sistema guarda el cambio</w:t>
            </w:r>
          </w:p>
        </w:tc>
        <w:tc>
          <w:tcPr>
            <w:tcW w:type="dxa" w:w="2016"/>
          </w:tcPr>
          <w:p>
            <w:pPr>
              <w:spacing w:after="40"/>
            </w:pPr>
            <w:r>
              <w:rPr>
                <w:sz w:val="13"/>
              </w:rPr>
              <w:t>El perfil se actualizó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M1-14</w:t>
            </w:r>
          </w:p>
        </w:tc>
        <w:tc>
          <w:tcPr>
            <w:tcW w:type="dxa" w:w="1728"/>
          </w:tcPr>
          <w:p>
            <w:pPr>
              <w:spacing w:after="40"/>
            </w:pPr>
            <w:r>
              <w:rPr>
                <w:sz w:val="13"/>
              </w:rPr>
              <w:t>Inicio de sesión con cuenta de Google</w:t>
            </w:r>
          </w:p>
        </w:tc>
        <w:tc>
          <w:tcPr>
            <w:tcW w:type="dxa" w:w="2016"/>
          </w:tcPr>
          <w:p>
            <w:pPr>
              <w:spacing w:after="40"/>
            </w:pPr>
            <w:r>
              <w:rPr>
                <w:sz w:val="13"/>
              </w:rPr>
              <w:t>El sistema asocia la cuenta de Google y muestra la sesión con su proveedor</w:t>
            </w:r>
          </w:p>
        </w:tc>
        <w:tc>
          <w:tcPr>
            <w:tcW w:type="dxa" w:w="2016"/>
          </w:tcPr>
          <w:p>
            <w:pPr>
              <w:spacing w:after="40"/>
            </w:pPr>
            <w:r>
              <w:rPr>
                <w:sz w:val="13"/>
              </w:rPr>
              <w:t>La autenticación de Google se validó; la ejecución en dispositivo requiere credenciales del entorno</w:t>
            </w:r>
          </w:p>
        </w:tc>
        <w:tc>
          <w:tcPr>
            <w:tcW w:type="dxa" w:w="1008"/>
          </w:tcPr>
          <w:p>
            <w:pPr>
              <w:spacing w:after="40"/>
            </w:pPr>
            <w:r>
              <w:rPr>
                <w:sz w:val="13"/>
              </w:rPr>
              <w:t>Bloqueado</w:t>
            </w:r>
          </w:p>
        </w:tc>
        <w:tc>
          <w:tcPr>
            <w:tcW w:type="dxa" w:w="1728"/>
          </w:tcPr>
          <w:p>
            <w:pPr>
              <w:spacing w:after="40"/>
            </w:pPr>
            <w:r>
              <w:rPr>
                <w:sz w:val="13"/>
              </w:rPr>
              <w:t>Depende del entorno OAuth del dispositivo (la validación del token está cubierta por pruebas automatizadas del backend)</w:t>
            </w:r>
          </w:p>
        </w:tc>
      </w:tr>
      <w:tr>
        <w:tc>
          <w:tcPr>
            <w:tcW w:type="dxa" w:w="864"/>
          </w:tcPr>
          <w:p>
            <w:pPr>
              <w:spacing w:after="40"/>
            </w:pPr>
            <w:r>
              <w:rPr>
                <w:sz w:val="13"/>
              </w:rPr>
              <w:t>M1-15</w:t>
            </w:r>
          </w:p>
        </w:tc>
        <w:tc>
          <w:tcPr>
            <w:tcW w:type="dxa" w:w="1728"/>
          </w:tcPr>
          <w:p>
            <w:pPr>
              <w:spacing w:after="40"/>
            </w:pPr>
            <w:r>
              <w:rPr>
                <w:sz w:val="13"/>
              </w:rPr>
              <w:t>Registro con cuenta de Google</w:t>
            </w:r>
          </w:p>
        </w:tc>
        <w:tc>
          <w:tcPr>
            <w:tcW w:type="dxa" w:w="2016"/>
          </w:tcPr>
          <w:p>
            <w:pPr>
              <w:spacing w:after="40"/>
            </w:pPr>
            <w:r>
              <w:rPr>
                <w:sz w:val="13"/>
              </w:rPr>
              <w:t>El sistema crea la cuenta asociada a Google y permite el acceso</w:t>
            </w:r>
          </w:p>
        </w:tc>
        <w:tc>
          <w:tcPr>
            <w:tcW w:type="dxa" w:w="2016"/>
          </w:tcPr>
          <w:p>
            <w:pPr>
              <w:spacing w:after="40"/>
            </w:pPr>
            <w:r>
              <w:rPr>
                <w:sz w:val="13"/>
              </w:rPr>
              <w:t>La creación de cuenta por Google se cubrió mediante pruebas automatizadas de validación de token</w:t>
            </w:r>
          </w:p>
        </w:tc>
        <w:tc>
          <w:tcPr>
            <w:tcW w:type="dxa" w:w="1008"/>
          </w:tcPr>
          <w:p>
            <w:pPr>
              <w:spacing w:after="40"/>
            </w:pPr>
            <w:r>
              <w:rPr>
                <w:sz w:val="13"/>
              </w:rPr>
              <w:t>Aprobado</w:t>
            </w:r>
          </w:p>
        </w:tc>
        <w:tc>
          <w:tcPr>
            <w:tcW w:type="dxa" w:w="1728"/>
          </w:tcPr>
          <w:p>
            <w:pPr>
              <w:spacing w:after="40"/>
            </w:pPr>
            <w:r>
              <w:rPr>
                <w:sz w:val="13"/>
              </w:rPr>
              <w:t>Comportamiento cubierto por pruebas automatizadas del backend</w:t>
            </w:r>
          </w:p>
        </w:tc>
      </w:tr>
      <w:tr>
        <w:tc>
          <w:tcPr>
            <w:tcW w:type="dxa" w:w="864"/>
          </w:tcPr>
          <w:p>
            <w:pPr>
              <w:spacing w:after="40"/>
            </w:pPr>
            <w:r>
              <w:rPr>
                <w:sz w:val="13"/>
              </w:rPr>
              <w:t>M1-16</w:t>
            </w:r>
          </w:p>
        </w:tc>
        <w:tc>
          <w:tcPr>
            <w:tcW w:type="dxa" w:w="1728"/>
          </w:tcPr>
          <w:p>
            <w:pPr>
              <w:spacing w:after="40"/>
            </w:pPr>
            <w:r>
              <w:rPr>
                <w:sz w:val="13"/>
              </w:rPr>
              <w:t>Recuperación de contraseña de una cuenta de Google</w:t>
            </w:r>
          </w:p>
        </w:tc>
        <w:tc>
          <w:tcPr>
            <w:tcW w:type="dxa" w:w="2016"/>
          </w:tcPr>
          <w:p>
            <w:pPr>
              <w:spacing w:after="40"/>
            </w:pPr>
            <w:r>
              <w:rPr>
                <w:sz w:val="13"/>
              </w:rPr>
              <w:t>El sistema informa que la cuenta no tiene contraseña local y evita el restablecimiento</w:t>
            </w:r>
          </w:p>
        </w:tc>
        <w:tc>
          <w:tcPr>
            <w:tcW w:type="dxa" w:w="2016"/>
          </w:tcPr>
          <w:p>
            <w:pPr>
              <w:spacing w:after="40"/>
            </w:pPr>
            <w:r>
              <w:rPr>
                <w:sz w:val="13"/>
              </w:rPr>
              <w:t>El sistema rechazó el restablecimiento para la cuenta de Google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M1-17</w:t>
            </w:r>
          </w:p>
        </w:tc>
        <w:tc>
          <w:tcPr>
            <w:tcW w:type="dxa" w:w="1728"/>
          </w:tcPr>
          <w:p>
            <w:pPr>
              <w:spacing w:after="40"/>
            </w:pPr>
            <w:r>
              <w:rPr>
                <w:sz w:val="13"/>
              </w:rPr>
              <w:t>Cambio de usuario</w:t>
            </w:r>
          </w:p>
        </w:tc>
        <w:tc>
          <w:tcPr>
            <w:tcW w:type="dxa" w:w="2016"/>
          </w:tcPr>
          <w:p>
            <w:pPr>
              <w:spacing w:after="40"/>
            </w:pPr>
            <w:r>
              <w:rPr>
                <w:sz w:val="13"/>
              </w:rPr>
              <w:t>La sesión anterior se cierra y la nueva se inicia correctamente</w:t>
            </w:r>
          </w:p>
        </w:tc>
        <w:tc>
          <w:tcPr>
            <w:tcW w:type="dxa" w:w="2016"/>
          </w:tcPr>
          <w:p>
            <w:pPr>
              <w:spacing w:after="40"/>
            </w:pPr>
            <w:r>
              <w:rPr>
                <w:sz w:val="13"/>
              </w:rPr>
              <w:t>El cambio de usuario se realizó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M1-18</w:t>
            </w:r>
          </w:p>
        </w:tc>
        <w:tc>
          <w:tcPr>
            <w:tcW w:type="dxa" w:w="1728"/>
          </w:tcPr>
          <w:p>
            <w:pPr>
              <w:spacing w:after="40"/>
            </w:pPr>
            <w:r>
              <w:rPr>
                <w:sz w:val="13"/>
              </w:rPr>
              <w:t>Imagen de perfil</w:t>
            </w:r>
          </w:p>
        </w:tc>
        <w:tc>
          <w:tcPr>
            <w:tcW w:type="dxa" w:w="2016"/>
          </w:tcPr>
          <w:p>
            <w:pPr>
              <w:spacing w:after="40"/>
            </w:pPr>
            <w:r>
              <w:rPr>
                <w:sz w:val="13"/>
              </w:rPr>
              <w:t>El sistema actualiza la imagen de perfil</w:t>
            </w:r>
          </w:p>
        </w:tc>
        <w:tc>
          <w:tcPr>
            <w:tcW w:type="dxa" w:w="2016"/>
          </w:tcPr>
          <w:p>
            <w:pPr>
              <w:spacing w:after="40"/>
            </w:pPr>
            <w:r>
              <w:rPr>
                <w:sz w:val="13"/>
              </w:rPr>
              <w:t>La imagen de perfil se actualizó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M1-19</w:t>
            </w:r>
          </w:p>
        </w:tc>
        <w:tc>
          <w:tcPr>
            <w:tcW w:type="dxa" w:w="1728"/>
          </w:tcPr>
          <w:p>
            <w:pPr>
              <w:spacing w:after="40"/>
            </w:pPr>
            <w:r>
              <w:rPr>
                <w:sz w:val="13"/>
              </w:rPr>
              <w:t>Privacidad de un análisis propio</w:t>
            </w:r>
          </w:p>
        </w:tc>
        <w:tc>
          <w:tcPr>
            <w:tcW w:type="dxa" w:w="2016"/>
          </w:tcPr>
          <w:p>
            <w:pPr>
              <w:spacing w:after="40"/>
            </w:pPr>
            <w:r>
              <w:rPr>
                <w:sz w:val="13"/>
              </w:rPr>
              <w:t>El sistema respeta la visibilidad elegida</w:t>
            </w:r>
          </w:p>
        </w:tc>
        <w:tc>
          <w:tcPr>
            <w:tcW w:type="dxa" w:w="2016"/>
          </w:tcPr>
          <w:p>
            <w:pPr>
              <w:spacing w:after="40"/>
            </w:pPr>
            <w:r>
              <w:rPr>
                <w:sz w:val="13"/>
              </w:rPr>
              <w:t>La visibilidad del análisis se respetó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bl>
    <w:p/>
    <w:p>
      <w:pPr>
        <w:pStyle w:val="Heading3"/>
      </w:pPr>
      <w:r>
        <w:t>Anexo G.2 Módulo 2 — Captura y análisis de imágenes con IA</w:t>
      </w:r>
    </w:p>
    <w:p>
      <w:pPr>
        <w:pStyle w:val="Tabla"/>
        <w:spacing w:after="120"/>
        <w:jc w:val="center"/>
      </w:pPr>
      <w:r>
        <w:rPr>
          <w:i/>
          <w:color w:val="595959"/>
          <w:sz w:val="18"/>
        </w:rPr>
        <w:t>Matriz de ejecución del módulo 2 (12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M2-01</w:t>
            </w:r>
          </w:p>
        </w:tc>
        <w:tc>
          <w:tcPr>
            <w:tcW w:type="dxa" w:w="1728"/>
          </w:tcPr>
          <w:p>
            <w:pPr>
              <w:spacing w:after="40"/>
            </w:pPr>
            <w:r>
              <w:rPr>
                <w:sz w:val="13"/>
              </w:rPr>
              <w:t>Selección de una imagen</w:t>
            </w:r>
          </w:p>
        </w:tc>
        <w:tc>
          <w:tcPr>
            <w:tcW w:type="dxa" w:w="2016"/>
          </w:tcPr>
          <w:p>
            <w:pPr>
              <w:spacing w:after="40"/>
            </w:pPr>
            <w:r>
              <w:rPr>
                <w:sz w:val="13"/>
              </w:rPr>
              <w:t>La imagen queda cargada y lista para el análisis</w:t>
            </w:r>
          </w:p>
        </w:tc>
        <w:tc>
          <w:tcPr>
            <w:tcW w:type="dxa" w:w="2016"/>
          </w:tcPr>
          <w:p>
            <w:pPr>
              <w:spacing w:after="40"/>
            </w:pPr>
            <w:r>
              <w:rPr>
                <w:sz w:val="13"/>
              </w:rPr>
              <w:t>La imagen se cargó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M2-02</w:t>
            </w:r>
          </w:p>
        </w:tc>
        <w:tc>
          <w:tcPr>
            <w:tcW w:type="dxa" w:w="1728"/>
          </w:tcPr>
          <w:p>
            <w:pPr>
              <w:spacing w:after="40"/>
            </w:pPr>
            <w:r>
              <w:rPr>
                <w:sz w:val="13"/>
              </w:rPr>
              <w:t>Análisis de un liquen saludable</w:t>
            </w:r>
          </w:p>
        </w:tc>
        <w:tc>
          <w:tcPr>
            <w:tcW w:type="dxa" w:w="2016"/>
          </w:tcPr>
          <w:p>
            <w:pPr>
              <w:spacing w:after="40"/>
            </w:pPr>
            <w:r>
              <w:rPr>
                <w:sz w:val="13"/>
              </w:rPr>
              <w:t>La IA clasifica la imagen como saludable y se registra</w:t>
            </w:r>
          </w:p>
        </w:tc>
        <w:tc>
          <w:tcPr>
            <w:tcW w:type="dxa" w:w="2016"/>
          </w:tcPr>
          <w:p>
            <w:pPr>
              <w:spacing w:after="40"/>
            </w:pPr>
            <w:r>
              <w:rPr>
                <w:sz w:val="13"/>
              </w:rPr>
              <w:t>La IA clasificó la imagen como liquen saludable</w:t>
            </w:r>
          </w:p>
        </w:tc>
        <w:tc>
          <w:tcPr>
            <w:tcW w:type="dxa" w:w="1008"/>
          </w:tcPr>
          <w:p>
            <w:pPr>
              <w:spacing w:after="40"/>
            </w:pPr>
            <w:r>
              <w:rPr>
                <w:sz w:val="13"/>
              </w:rPr>
              <w:t>Aprobado</w:t>
            </w:r>
          </w:p>
        </w:tc>
        <w:tc>
          <w:tcPr>
            <w:tcW w:type="dxa" w:w="1728"/>
          </w:tcPr>
          <w:p>
            <w:pPr>
              <w:spacing w:after="40"/>
            </w:pPr>
            <w:r>
              <w:rPr>
                <w:sz w:val="13"/>
              </w:rPr>
              <w:t>Resultado real registrado en la ejecución de las pruebas</w:t>
            </w:r>
          </w:p>
        </w:tc>
      </w:tr>
      <w:tr>
        <w:tc>
          <w:tcPr>
            <w:tcW w:type="dxa" w:w="864"/>
          </w:tcPr>
          <w:p>
            <w:pPr>
              <w:spacing w:after="40"/>
            </w:pPr>
            <w:r>
              <w:rPr>
                <w:sz w:val="13"/>
              </w:rPr>
              <w:t>M2-03</w:t>
            </w:r>
          </w:p>
        </w:tc>
        <w:tc>
          <w:tcPr>
            <w:tcW w:type="dxa" w:w="1728"/>
          </w:tcPr>
          <w:p>
            <w:pPr>
              <w:spacing w:after="40"/>
            </w:pPr>
            <w:r>
              <w:rPr>
                <w:sz w:val="13"/>
              </w:rPr>
              <w:t>Análisis de un liquen contaminado</w:t>
            </w:r>
          </w:p>
        </w:tc>
        <w:tc>
          <w:tcPr>
            <w:tcW w:type="dxa" w:w="2016"/>
          </w:tcPr>
          <w:p>
            <w:pPr>
              <w:spacing w:after="40"/>
            </w:pPr>
            <w:r>
              <w:rPr>
                <w:sz w:val="13"/>
              </w:rPr>
              <w:t>La IA clasifica la imagen como contaminado y se registra</w:t>
            </w:r>
          </w:p>
        </w:tc>
        <w:tc>
          <w:tcPr>
            <w:tcW w:type="dxa" w:w="2016"/>
          </w:tcPr>
          <w:p>
            <w:pPr>
              <w:spacing w:after="40"/>
            </w:pPr>
            <w:r>
              <w:rPr>
                <w:sz w:val="13"/>
              </w:rPr>
              <w:t>La IA clasificó la imagen como liquen contaminado (según caso)</w:t>
            </w:r>
          </w:p>
        </w:tc>
        <w:tc>
          <w:tcPr>
            <w:tcW w:type="dxa" w:w="1008"/>
          </w:tcPr>
          <w:p>
            <w:pPr>
              <w:spacing w:after="40"/>
            </w:pPr>
            <w:r>
              <w:rPr>
                <w:sz w:val="13"/>
              </w:rPr>
              <w:t>Aprobado</w:t>
            </w:r>
          </w:p>
        </w:tc>
        <w:tc>
          <w:tcPr>
            <w:tcW w:type="dxa" w:w="1728"/>
          </w:tcPr>
          <w:p>
            <w:pPr>
              <w:spacing w:after="40"/>
            </w:pPr>
            <w:r>
              <w:rPr>
                <w:sz w:val="13"/>
              </w:rPr>
              <w:t>Resultado real registrado en la ejecución de las pruebas</w:t>
            </w:r>
          </w:p>
        </w:tc>
      </w:tr>
      <w:tr>
        <w:tc>
          <w:tcPr>
            <w:tcW w:type="dxa" w:w="864"/>
          </w:tcPr>
          <w:p>
            <w:pPr>
              <w:spacing w:after="40"/>
            </w:pPr>
            <w:r>
              <w:rPr>
                <w:sz w:val="13"/>
              </w:rPr>
              <w:t>M2-04</w:t>
            </w:r>
          </w:p>
        </w:tc>
        <w:tc>
          <w:tcPr>
            <w:tcW w:type="dxa" w:w="1728"/>
          </w:tcPr>
          <w:p>
            <w:pPr>
              <w:spacing w:after="40"/>
            </w:pPr>
            <w:r>
              <w:rPr>
                <w:sz w:val="13"/>
              </w:rPr>
              <w:t>Análisis de una imagen que no es un liquen</w:t>
            </w:r>
          </w:p>
        </w:tc>
        <w:tc>
          <w:tcPr>
            <w:tcW w:type="dxa" w:w="2016"/>
          </w:tcPr>
          <w:p>
            <w:pPr>
              <w:spacing w:after="40"/>
            </w:pPr>
            <w:r>
              <w:rPr>
                <w:sz w:val="13"/>
              </w:rPr>
              <w:t>La IA clasifica la imagen como desconocido y el sistema informa sin registrar el análisis</w:t>
            </w:r>
          </w:p>
        </w:tc>
        <w:tc>
          <w:tcPr>
            <w:tcW w:type="dxa" w:w="2016"/>
          </w:tcPr>
          <w:p>
            <w:pPr>
              <w:spacing w:after="40"/>
            </w:pPr>
            <w:r>
              <w:rPr>
                <w:sz w:val="13"/>
              </w:rPr>
              <w:t>La IA clasificó la imagen como liquen desconocido y el sistema no registró el análisis</w:t>
            </w:r>
          </w:p>
        </w:tc>
        <w:tc>
          <w:tcPr>
            <w:tcW w:type="dxa" w:w="1008"/>
          </w:tcPr>
          <w:p>
            <w:pPr>
              <w:spacing w:after="40"/>
            </w:pPr>
            <w:r>
              <w:rPr>
                <w:sz w:val="13"/>
              </w:rPr>
              <w:t>Aprobado</w:t>
            </w:r>
          </w:p>
        </w:tc>
        <w:tc>
          <w:tcPr>
            <w:tcW w:type="dxa" w:w="1728"/>
          </w:tcPr>
          <w:p>
            <w:pPr>
              <w:spacing w:after="40"/>
            </w:pPr>
            <w:r>
              <w:rPr>
                <w:sz w:val="13"/>
              </w:rPr>
              <w:t>Comportamiento real verificado durante la ejecución de las pruebas</w:t>
            </w:r>
          </w:p>
        </w:tc>
      </w:tr>
      <w:tr>
        <w:tc>
          <w:tcPr>
            <w:tcW w:type="dxa" w:w="864"/>
          </w:tcPr>
          <w:p>
            <w:pPr>
              <w:spacing w:after="40"/>
            </w:pPr>
            <w:r>
              <w:rPr>
                <w:sz w:val="13"/>
              </w:rPr>
              <w:t>M2-05</w:t>
            </w:r>
          </w:p>
        </w:tc>
        <w:tc>
          <w:tcPr>
            <w:tcW w:type="dxa" w:w="1728"/>
          </w:tcPr>
          <w:p>
            <w:pPr>
              <w:spacing w:after="40"/>
            </w:pPr>
            <w:r>
              <w:rPr>
                <w:sz w:val="13"/>
              </w:rPr>
              <w:t>Análisis sin imagen</w:t>
            </w:r>
          </w:p>
        </w:tc>
        <w:tc>
          <w:tcPr>
            <w:tcW w:type="dxa" w:w="2016"/>
          </w:tcPr>
          <w:p>
            <w:pPr>
              <w:spacing w:after="40"/>
            </w:pPr>
            <w:r>
              <w:rPr>
                <w:sz w:val="13"/>
              </w:rPr>
              <w:t>El sistema solicita seleccionar una imagen</w:t>
            </w:r>
          </w:p>
        </w:tc>
        <w:tc>
          <w:tcPr>
            <w:tcW w:type="dxa" w:w="2016"/>
          </w:tcPr>
          <w:p>
            <w:pPr>
              <w:spacing w:after="40"/>
            </w:pPr>
            <w:r>
              <w:rPr>
                <w:sz w:val="13"/>
              </w:rPr>
              <w:t>El sistema solicitó la imagen antes de continuar</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M2-06</w:t>
            </w:r>
          </w:p>
        </w:tc>
        <w:tc>
          <w:tcPr>
            <w:tcW w:type="dxa" w:w="1728"/>
          </w:tcPr>
          <w:p>
            <w:pPr>
              <w:spacing w:after="40"/>
            </w:pPr>
            <w:r>
              <w:rPr>
                <w:sz w:val="13"/>
              </w:rPr>
              <w:t>Análisis desde cámara sin ubicación</w:t>
            </w:r>
          </w:p>
        </w:tc>
        <w:tc>
          <w:tcPr>
            <w:tcW w:type="dxa" w:w="2016"/>
          </w:tcPr>
          <w:p>
            <w:pPr>
              <w:spacing w:after="40"/>
            </w:pPr>
            <w:r>
              <w:rPr>
                <w:sz w:val="13"/>
              </w:rPr>
              <w:t>El sistema indica que se requiere la ubicación</w:t>
            </w:r>
          </w:p>
        </w:tc>
        <w:tc>
          <w:tcPr>
            <w:tcW w:type="dxa" w:w="2016"/>
          </w:tcPr>
          <w:p>
            <w:pPr>
              <w:spacing w:after="40"/>
            </w:pPr>
            <w:r>
              <w:rPr>
                <w:sz w:val="13"/>
              </w:rPr>
              <w:t>El sistema indicó que la ubicación era necesaria</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M2-07</w:t>
            </w:r>
          </w:p>
        </w:tc>
        <w:tc>
          <w:tcPr>
            <w:tcW w:type="dxa" w:w="1728"/>
          </w:tcPr>
          <w:p>
            <w:pPr>
              <w:spacing w:after="40"/>
            </w:pPr>
            <w:r>
              <w:rPr>
                <w:sz w:val="13"/>
              </w:rPr>
              <w:t>Consultar un análisis guardado</w:t>
            </w:r>
          </w:p>
        </w:tc>
        <w:tc>
          <w:tcPr>
            <w:tcW w:type="dxa" w:w="2016"/>
          </w:tcPr>
          <w:p>
            <w:pPr>
              <w:spacing w:after="40"/>
            </w:pPr>
            <w:r>
              <w:rPr>
                <w:sz w:val="13"/>
              </w:rPr>
              <w:t>El sistema muestra el detalle del análisis</w:t>
            </w:r>
          </w:p>
        </w:tc>
        <w:tc>
          <w:tcPr>
            <w:tcW w:type="dxa" w:w="2016"/>
          </w:tcPr>
          <w:p>
            <w:pPr>
              <w:spacing w:after="40"/>
            </w:pPr>
            <w:r>
              <w:rPr>
                <w:sz w:val="13"/>
              </w:rPr>
              <w:t>El detalle del análisis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M2-08</w:t>
            </w:r>
          </w:p>
        </w:tc>
        <w:tc>
          <w:tcPr>
            <w:tcW w:type="dxa" w:w="1728"/>
          </w:tcPr>
          <w:p>
            <w:pPr>
              <w:spacing w:after="40"/>
            </w:pPr>
            <w:r>
              <w:rPr>
                <w:sz w:val="13"/>
              </w:rPr>
              <w:t>Estado completado del análisis</w:t>
            </w:r>
          </w:p>
        </w:tc>
        <w:tc>
          <w:tcPr>
            <w:tcW w:type="dxa" w:w="2016"/>
          </w:tcPr>
          <w:p>
            <w:pPr>
              <w:spacing w:after="40"/>
            </w:pPr>
            <w:r>
              <w:rPr>
                <w:sz w:val="13"/>
              </w:rPr>
              <w:t>El análisis aparece en estado completado</w:t>
            </w:r>
          </w:p>
        </w:tc>
        <w:tc>
          <w:tcPr>
            <w:tcW w:type="dxa" w:w="2016"/>
          </w:tcPr>
          <w:p>
            <w:pPr>
              <w:spacing w:after="40"/>
            </w:pPr>
            <w:r>
              <w:rPr>
                <w:sz w:val="13"/>
              </w:rPr>
              <w:t>El análisis se mostró en estado completado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M2-09</w:t>
            </w:r>
          </w:p>
        </w:tc>
        <w:tc>
          <w:tcPr>
            <w:tcW w:type="dxa" w:w="1728"/>
          </w:tcPr>
          <w:p>
            <w:pPr>
              <w:spacing w:after="40"/>
            </w:pPr>
            <w:r>
              <w:rPr>
                <w:sz w:val="13"/>
              </w:rPr>
              <w:t>Captura con la cámara del dispositivo</w:t>
            </w:r>
          </w:p>
        </w:tc>
        <w:tc>
          <w:tcPr>
            <w:tcW w:type="dxa" w:w="2016"/>
          </w:tcPr>
          <w:p>
            <w:pPr>
              <w:spacing w:after="40"/>
            </w:pPr>
            <w:r>
              <w:rPr>
                <w:sz w:val="13"/>
              </w:rPr>
              <w:t>La fotografía se incorpora al análisis</w:t>
            </w:r>
          </w:p>
        </w:tc>
        <w:tc>
          <w:tcPr>
            <w:tcW w:type="dxa" w:w="2016"/>
          </w:tcPr>
          <w:p>
            <w:pPr>
              <w:spacing w:after="40"/>
            </w:pPr>
            <w:r>
              <w:rPr>
                <w:sz w:val="13"/>
              </w:rPr>
              <w:t>No se ejecutó en el conjunto actual de pruebas</w:t>
            </w:r>
          </w:p>
        </w:tc>
        <w:tc>
          <w:tcPr>
            <w:tcW w:type="dxa" w:w="1008"/>
          </w:tcPr>
          <w:p>
            <w:pPr>
              <w:spacing w:after="40"/>
            </w:pPr>
            <w:r>
              <w:rPr>
                <w:sz w:val="13"/>
              </w:rPr>
              <w:t>Bloqueado</w:t>
            </w:r>
          </w:p>
        </w:tc>
        <w:tc>
          <w:tcPr>
            <w:tcW w:type="dxa" w:w="1728"/>
          </w:tcPr>
          <w:p>
            <w:pPr>
              <w:spacing w:after="40"/>
            </w:pPr>
            <w:r>
              <w:rPr>
                <w:sz w:val="13"/>
              </w:rPr>
              <w:t>Requiere dispositivo con cámara (ejecución pendiente)</w:t>
            </w:r>
          </w:p>
        </w:tc>
      </w:tr>
      <w:tr>
        <w:tc>
          <w:tcPr>
            <w:tcW w:type="dxa" w:w="864"/>
          </w:tcPr>
          <w:p>
            <w:pPr>
              <w:spacing w:after="40"/>
            </w:pPr>
            <w:r>
              <w:rPr>
                <w:sz w:val="13"/>
              </w:rPr>
              <w:t>M2-10</w:t>
            </w:r>
          </w:p>
        </w:tc>
        <w:tc>
          <w:tcPr>
            <w:tcW w:type="dxa" w:w="1728"/>
          </w:tcPr>
          <w:p>
            <w:pPr>
              <w:spacing w:after="40"/>
            </w:pPr>
            <w:r>
              <w:rPr>
                <w:sz w:val="13"/>
              </w:rPr>
              <w:t>Selección desde la galería del dispositivo</w:t>
            </w:r>
          </w:p>
        </w:tc>
        <w:tc>
          <w:tcPr>
            <w:tcW w:type="dxa" w:w="2016"/>
          </w:tcPr>
          <w:p>
            <w:pPr>
              <w:spacing w:after="40"/>
            </w:pPr>
            <w:r>
              <w:rPr>
                <w:sz w:val="13"/>
              </w:rPr>
              <w:t>La imagen seleccionada se incorpora al análisis</w:t>
            </w:r>
          </w:p>
        </w:tc>
        <w:tc>
          <w:tcPr>
            <w:tcW w:type="dxa" w:w="2016"/>
          </w:tcPr>
          <w:p>
            <w:pPr>
              <w:spacing w:after="40"/>
            </w:pPr>
            <w:r>
              <w:rPr>
                <w:sz w:val="13"/>
              </w:rPr>
              <w:t>No se ejecutó en el conjunto actual de pruebas</w:t>
            </w:r>
          </w:p>
        </w:tc>
        <w:tc>
          <w:tcPr>
            <w:tcW w:type="dxa" w:w="1008"/>
          </w:tcPr>
          <w:p>
            <w:pPr>
              <w:spacing w:after="40"/>
            </w:pPr>
            <w:r>
              <w:rPr>
                <w:sz w:val="13"/>
              </w:rPr>
              <w:t>Bloqueado</w:t>
            </w:r>
          </w:p>
        </w:tc>
        <w:tc>
          <w:tcPr>
            <w:tcW w:type="dxa" w:w="1728"/>
          </w:tcPr>
          <w:p>
            <w:pPr>
              <w:spacing w:after="40"/>
            </w:pPr>
            <w:r>
              <w:rPr>
                <w:sz w:val="13"/>
              </w:rPr>
              <w:t>Requiere dispositivo móvil (ejecución pendiente)</w:t>
            </w:r>
          </w:p>
        </w:tc>
      </w:tr>
      <w:tr>
        <w:tc>
          <w:tcPr>
            <w:tcW w:type="dxa" w:w="864"/>
          </w:tcPr>
          <w:p>
            <w:pPr>
              <w:spacing w:after="40"/>
            </w:pPr>
            <w:r>
              <w:rPr>
                <w:sz w:val="13"/>
              </w:rPr>
              <w:t>M2-11</w:t>
            </w:r>
          </w:p>
        </w:tc>
        <w:tc>
          <w:tcPr>
            <w:tcW w:type="dxa" w:w="1728"/>
          </w:tcPr>
          <w:p>
            <w:pPr>
              <w:spacing w:after="40"/>
            </w:pPr>
            <w:r>
              <w:rPr>
                <w:sz w:val="13"/>
              </w:rPr>
              <w:t>Análisis desconocido fuera de historial, mapa y panel</w:t>
            </w:r>
          </w:p>
        </w:tc>
        <w:tc>
          <w:tcPr>
            <w:tcW w:type="dxa" w:w="2016"/>
          </w:tcPr>
          <w:p>
            <w:pPr>
              <w:spacing w:after="40"/>
            </w:pPr>
            <w:r>
              <w:rPr>
                <w:sz w:val="13"/>
              </w:rPr>
              <w:t>El análisis desconocido no aparece en historial, mapa ni panel</w:t>
            </w:r>
          </w:p>
        </w:tc>
        <w:tc>
          <w:tcPr>
            <w:tcW w:type="dxa" w:w="2016"/>
          </w:tcPr>
          <w:p>
            <w:pPr>
              <w:spacing w:after="40"/>
            </w:pPr>
            <w:r>
              <w:rPr>
                <w:sz w:val="13"/>
              </w:rPr>
              <w:t>No se registró el análisis desconocido en historial, mapa ni estadísticas</w:t>
            </w:r>
          </w:p>
        </w:tc>
        <w:tc>
          <w:tcPr>
            <w:tcW w:type="dxa" w:w="1008"/>
          </w:tcPr>
          <w:p>
            <w:pPr>
              <w:spacing w:after="40"/>
            </w:pPr>
            <w:r>
              <w:rPr>
                <w:sz w:val="13"/>
              </w:rPr>
              <w:t>Aprobado</w:t>
            </w:r>
          </w:p>
        </w:tc>
        <w:tc>
          <w:tcPr>
            <w:tcW w:type="dxa" w:w="1728"/>
          </w:tcPr>
          <w:p>
            <w:pPr>
              <w:spacing w:after="40"/>
            </w:pPr>
            <w:r>
              <w:rPr>
                <w:sz w:val="13"/>
              </w:rPr>
              <w:t>Comportamiento real verificado en la ejecución de las pruebas</w:t>
            </w:r>
          </w:p>
        </w:tc>
      </w:tr>
      <w:tr>
        <w:tc>
          <w:tcPr>
            <w:tcW w:type="dxa" w:w="864"/>
          </w:tcPr>
          <w:p>
            <w:pPr>
              <w:spacing w:after="40"/>
            </w:pPr>
            <w:r>
              <w:rPr>
                <w:sz w:val="13"/>
              </w:rPr>
              <w:t>M2-12</w:t>
            </w:r>
          </w:p>
        </w:tc>
        <w:tc>
          <w:tcPr>
            <w:tcW w:type="dxa" w:w="1728"/>
          </w:tcPr>
          <w:p>
            <w:pPr>
              <w:spacing w:after="40"/>
            </w:pPr>
            <w:r>
              <w:rPr>
                <w:sz w:val="13"/>
              </w:rPr>
              <w:t>Imagen inválida o ilegible</w:t>
            </w:r>
          </w:p>
        </w:tc>
        <w:tc>
          <w:tcPr>
            <w:tcW w:type="dxa" w:w="2016"/>
          </w:tcPr>
          <w:p>
            <w:pPr>
              <w:spacing w:after="40"/>
            </w:pPr>
            <w:r>
              <w:rPr>
                <w:sz w:val="13"/>
              </w:rPr>
              <w:t>El sistema indica que no fue posible leer la imagen</w:t>
            </w:r>
          </w:p>
        </w:tc>
        <w:tc>
          <w:tcPr>
            <w:tcW w:type="dxa" w:w="2016"/>
          </w:tcPr>
          <w:p>
            <w:pPr>
              <w:spacing w:after="40"/>
            </w:pPr>
            <w:r>
              <w:rPr>
                <w:sz w:val="13"/>
              </w:rPr>
              <w:t>El sistema informó sobre la imagen no legible sin presentar clasificación</w:t>
            </w:r>
          </w:p>
        </w:tc>
        <w:tc>
          <w:tcPr>
            <w:tcW w:type="dxa" w:w="1008"/>
          </w:tcPr>
          <w:p>
            <w:pPr>
              <w:spacing w:after="40"/>
            </w:pPr>
            <w:r>
              <w:rPr>
                <w:sz w:val="13"/>
              </w:rPr>
              <w:t>Aprobado</w:t>
            </w:r>
          </w:p>
        </w:tc>
        <w:tc>
          <w:tcPr>
            <w:tcW w:type="dxa" w:w="1728"/>
          </w:tcPr>
          <w:p>
            <w:pPr>
              <w:spacing w:after="40"/>
            </w:pPr>
            <w:r>
              <w:rPr>
                <w:sz w:val="13"/>
              </w:rPr>
              <w:t>Comportamiento real verificado en la ejecución de las pruebas</w:t>
            </w:r>
          </w:p>
        </w:tc>
      </w:tr>
    </w:tbl>
    <w:p/>
    <w:p>
      <w:pPr>
        <w:pStyle w:val="Heading3"/>
      </w:pPr>
      <w:r>
        <w:t>Anexo G.3 Módulo 3 — Resultados, historial y reportes</w:t>
      </w:r>
    </w:p>
    <w:p>
      <w:pPr>
        <w:pStyle w:val="Tabla"/>
        <w:spacing w:after="120"/>
        <w:jc w:val="center"/>
      </w:pPr>
      <w:r>
        <w:rPr>
          <w:i/>
          <w:color w:val="595959"/>
          <w:sz w:val="18"/>
        </w:rPr>
        <w:t>Matriz de ejecución del módulo 3 (8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M3-01</w:t>
            </w:r>
          </w:p>
        </w:tc>
        <w:tc>
          <w:tcPr>
            <w:tcW w:type="dxa" w:w="1728"/>
          </w:tcPr>
          <w:p>
            <w:pPr>
              <w:spacing w:after="40"/>
            </w:pPr>
            <w:r>
              <w:rPr>
                <w:sz w:val="13"/>
              </w:rPr>
              <w:t>Historial con análisis</w:t>
            </w:r>
          </w:p>
        </w:tc>
        <w:tc>
          <w:tcPr>
            <w:tcW w:type="dxa" w:w="2016"/>
          </w:tcPr>
          <w:p>
            <w:pPr>
              <w:spacing w:after="40"/>
            </w:pPr>
            <w:r>
              <w:rPr>
                <w:sz w:val="13"/>
              </w:rPr>
              <w:t>El historial muestra los análisis</w:t>
            </w:r>
          </w:p>
        </w:tc>
        <w:tc>
          <w:tcPr>
            <w:tcW w:type="dxa" w:w="2016"/>
          </w:tcPr>
          <w:p>
            <w:pPr>
              <w:spacing w:after="40"/>
            </w:pPr>
            <w:r>
              <w:rPr>
                <w:sz w:val="13"/>
              </w:rPr>
              <w:t>El historial se mostró con los análisis del usuario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M3-02</w:t>
            </w:r>
          </w:p>
        </w:tc>
        <w:tc>
          <w:tcPr>
            <w:tcW w:type="dxa" w:w="1728"/>
          </w:tcPr>
          <w:p>
            <w:pPr>
              <w:spacing w:after="40"/>
            </w:pPr>
            <w:r>
              <w:rPr>
                <w:sz w:val="13"/>
              </w:rPr>
              <w:t>Historial vacío</w:t>
            </w:r>
          </w:p>
        </w:tc>
        <w:tc>
          <w:tcPr>
            <w:tcW w:type="dxa" w:w="2016"/>
          </w:tcPr>
          <w:p>
            <w:pPr>
              <w:spacing w:after="40"/>
            </w:pPr>
            <w:r>
              <w:rPr>
                <w:sz w:val="13"/>
              </w:rPr>
              <w:t>El historial muestra un estado vacío</w:t>
            </w:r>
          </w:p>
        </w:tc>
        <w:tc>
          <w:tcPr>
            <w:tcW w:type="dxa" w:w="2016"/>
          </w:tcPr>
          <w:p>
            <w:pPr>
              <w:spacing w:after="40"/>
            </w:pPr>
            <w:r>
              <w:rPr>
                <w:sz w:val="13"/>
              </w:rPr>
              <w:t>El historial se mostró vacío para un usuario nuevo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M3-03</w:t>
            </w:r>
          </w:p>
        </w:tc>
        <w:tc>
          <w:tcPr>
            <w:tcW w:type="dxa" w:w="1728"/>
          </w:tcPr>
          <w:p>
            <w:pPr>
              <w:spacing w:after="40"/>
            </w:pPr>
            <w:r>
              <w:rPr>
                <w:sz w:val="13"/>
              </w:rPr>
              <w:t>Estadísticas del panel principal</w:t>
            </w:r>
          </w:p>
        </w:tc>
        <w:tc>
          <w:tcPr>
            <w:tcW w:type="dxa" w:w="2016"/>
          </w:tcPr>
          <w:p>
            <w:pPr>
              <w:spacing w:after="40"/>
            </w:pPr>
            <w:r>
              <w:rPr>
                <w:sz w:val="13"/>
              </w:rPr>
              <w:t>El panel muestra las estadísticas</w:t>
            </w:r>
          </w:p>
        </w:tc>
        <w:tc>
          <w:tcPr>
            <w:tcW w:type="dxa" w:w="2016"/>
          </w:tcPr>
          <w:p>
            <w:pPr>
              <w:spacing w:after="40"/>
            </w:pPr>
            <w:r>
              <w:rPr>
                <w:sz w:val="13"/>
              </w:rPr>
              <w:t>El panel mostró las estadísticas derivadas de los análisis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M3-04</w:t>
            </w:r>
          </w:p>
        </w:tc>
        <w:tc>
          <w:tcPr>
            <w:tcW w:type="dxa" w:w="1728"/>
          </w:tcPr>
          <w:p>
            <w:pPr>
              <w:spacing w:after="40"/>
            </w:pPr>
            <w:r>
              <w:rPr>
                <w:sz w:val="13"/>
              </w:rPr>
              <w:t>Consulta del detalle de un análisis</w:t>
            </w:r>
          </w:p>
        </w:tc>
        <w:tc>
          <w:tcPr>
            <w:tcW w:type="dxa" w:w="2016"/>
          </w:tcPr>
          <w:p>
            <w:pPr>
              <w:spacing w:after="40"/>
            </w:pPr>
            <w:r>
              <w:rPr>
                <w:sz w:val="13"/>
              </w:rPr>
              <w:t>El sistema muestra la clasificación e información ambiental</w:t>
            </w:r>
          </w:p>
        </w:tc>
        <w:tc>
          <w:tcPr>
            <w:tcW w:type="dxa" w:w="2016"/>
          </w:tcPr>
          <w:p>
            <w:pPr>
              <w:spacing w:after="40"/>
            </w:pPr>
            <w:r>
              <w:rPr>
                <w:sz w:val="13"/>
              </w:rPr>
              <w:t>El detalle se mostró con la información del análisis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M3-05</w:t>
            </w:r>
          </w:p>
        </w:tc>
        <w:tc>
          <w:tcPr>
            <w:tcW w:type="dxa" w:w="1728"/>
          </w:tcPr>
          <w:p>
            <w:pPr>
              <w:spacing w:after="40"/>
            </w:pPr>
            <w:r>
              <w:rPr>
                <w:sz w:val="13"/>
              </w:rPr>
              <w:t>Eliminación de un análisis</w:t>
            </w:r>
          </w:p>
        </w:tc>
        <w:tc>
          <w:tcPr>
            <w:tcW w:type="dxa" w:w="2016"/>
          </w:tcPr>
          <w:p>
            <w:pPr>
              <w:spacing w:after="40"/>
            </w:pPr>
            <w:r>
              <w:rPr>
                <w:sz w:val="13"/>
              </w:rPr>
              <w:t>El sistema elimina el análisis</w:t>
            </w:r>
          </w:p>
        </w:tc>
        <w:tc>
          <w:tcPr>
            <w:tcW w:type="dxa" w:w="2016"/>
          </w:tcPr>
          <w:p>
            <w:pPr>
              <w:spacing w:after="40"/>
            </w:pPr>
            <w:r>
              <w:rPr>
                <w:sz w:val="13"/>
              </w:rPr>
              <w:t>El análisis se eliminó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M3-06</w:t>
            </w:r>
          </w:p>
        </w:tc>
        <w:tc>
          <w:tcPr>
            <w:tcW w:type="dxa" w:w="1728"/>
          </w:tcPr>
          <w:p>
            <w:pPr>
              <w:spacing w:after="40"/>
            </w:pPr>
            <w:r>
              <w:rPr>
                <w:sz w:val="13"/>
              </w:rPr>
              <w:t>Generación de un reporte ambiental</w:t>
            </w:r>
          </w:p>
        </w:tc>
        <w:tc>
          <w:tcPr>
            <w:tcW w:type="dxa" w:w="2016"/>
          </w:tcPr>
          <w:p>
            <w:pPr>
              <w:spacing w:after="40"/>
            </w:pPr>
            <w:r>
              <w:rPr>
                <w:sz w:val="13"/>
              </w:rPr>
              <w:t>El sistema genera el reporte</w:t>
            </w:r>
          </w:p>
        </w:tc>
        <w:tc>
          <w:tcPr>
            <w:tcW w:type="dxa" w:w="2016"/>
          </w:tcPr>
          <w:p>
            <w:pPr>
              <w:spacing w:after="40"/>
            </w:pPr>
            <w:r>
              <w:rPr>
                <w:sz w:val="13"/>
              </w:rPr>
              <w:t>El reporte se generó con la información del usuario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M3-07</w:t>
            </w:r>
          </w:p>
        </w:tc>
        <w:tc>
          <w:tcPr>
            <w:tcW w:type="dxa" w:w="1728"/>
          </w:tcPr>
          <w:p>
            <w:pPr>
              <w:spacing w:after="40"/>
            </w:pPr>
            <w:r>
              <w:rPr>
                <w:sz w:val="13"/>
              </w:rPr>
              <w:t>Listado de reportes</w:t>
            </w:r>
          </w:p>
        </w:tc>
        <w:tc>
          <w:tcPr>
            <w:tcW w:type="dxa" w:w="2016"/>
          </w:tcPr>
          <w:p>
            <w:pPr>
              <w:spacing w:after="40"/>
            </w:pPr>
            <w:r>
              <w:rPr>
                <w:sz w:val="13"/>
              </w:rPr>
              <w:t>El sistema muestra el listado</w:t>
            </w:r>
          </w:p>
        </w:tc>
        <w:tc>
          <w:tcPr>
            <w:tcW w:type="dxa" w:w="2016"/>
          </w:tcPr>
          <w:p>
            <w:pPr>
              <w:spacing w:after="40"/>
            </w:pPr>
            <w:r>
              <w:rPr>
                <w:sz w:val="13"/>
              </w:rPr>
              <w:t>El listado de reportes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M3-08</w:t>
            </w:r>
          </w:p>
        </w:tc>
        <w:tc>
          <w:tcPr>
            <w:tcW w:type="dxa" w:w="1728"/>
          </w:tcPr>
          <w:p>
            <w:pPr>
              <w:spacing w:after="40"/>
            </w:pPr>
            <w:r>
              <w:rPr>
                <w:sz w:val="13"/>
              </w:rPr>
              <w:t>Notificación de análisis finalizado</w:t>
            </w:r>
          </w:p>
        </w:tc>
        <w:tc>
          <w:tcPr>
            <w:tcW w:type="dxa" w:w="2016"/>
          </w:tcPr>
          <w:p>
            <w:pPr>
              <w:spacing w:after="40"/>
            </w:pPr>
            <w:r>
              <w:rPr>
                <w:sz w:val="13"/>
              </w:rPr>
              <w:t>El sistema muestra la notificación</w:t>
            </w:r>
          </w:p>
        </w:tc>
        <w:tc>
          <w:tcPr>
            <w:tcW w:type="dxa" w:w="2016"/>
          </w:tcPr>
          <w:p>
            <w:pPr>
              <w:spacing w:after="40"/>
            </w:pPr>
            <w:r>
              <w:rPr>
                <w:sz w:val="13"/>
              </w:rPr>
              <w:t>La notificación de análisis completado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bl>
    <w:p/>
    <w:p>
      <w:pPr>
        <w:pStyle w:val="Heading3"/>
      </w:pPr>
      <w:r>
        <w:t>Anexo G.4 Módulo 4 — Ubicación y mapa</w:t>
      </w:r>
    </w:p>
    <w:p>
      <w:pPr>
        <w:pStyle w:val="Tabla"/>
        <w:spacing w:after="120"/>
        <w:jc w:val="center"/>
      </w:pPr>
      <w:r>
        <w:rPr>
          <w:i/>
          <w:color w:val="595959"/>
          <w:sz w:val="18"/>
        </w:rPr>
        <w:t>Matriz de ejecución del módulo 4 (8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M4-01</w:t>
            </w:r>
          </w:p>
        </w:tc>
        <w:tc>
          <w:tcPr>
            <w:tcW w:type="dxa" w:w="1728"/>
          </w:tcPr>
          <w:p>
            <w:pPr>
              <w:spacing w:after="40"/>
            </w:pPr>
            <w:r>
              <w:rPr>
                <w:sz w:val="13"/>
              </w:rPr>
              <w:t>Registro de la ubicación del análisis</w:t>
            </w:r>
          </w:p>
        </w:tc>
        <w:tc>
          <w:tcPr>
            <w:tcW w:type="dxa" w:w="2016"/>
          </w:tcPr>
          <w:p>
            <w:pPr>
              <w:spacing w:after="40"/>
            </w:pPr>
            <w:r>
              <w:rPr>
                <w:sz w:val="13"/>
              </w:rPr>
              <w:t>El análisis queda asociado a la ubicación</w:t>
            </w:r>
          </w:p>
        </w:tc>
        <w:tc>
          <w:tcPr>
            <w:tcW w:type="dxa" w:w="2016"/>
          </w:tcPr>
          <w:p>
            <w:pPr>
              <w:spacing w:after="40"/>
            </w:pPr>
            <w:r>
              <w:rPr>
                <w:sz w:val="13"/>
              </w:rPr>
              <w:t>La ubicación se registró y se asoció al análisis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M4-02</w:t>
            </w:r>
          </w:p>
        </w:tc>
        <w:tc>
          <w:tcPr>
            <w:tcW w:type="dxa" w:w="1728"/>
          </w:tcPr>
          <w:p>
            <w:pPr>
              <w:spacing w:after="40"/>
            </w:pPr>
            <w:r>
              <w:rPr>
                <w:sz w:val="13"/>
              </w:rPr>
              <w:t>Persistencia del análisis con su ubicación</w:t>
            </w:r>
          </w:p>
        </w:tc>
        <w:tc>
          <w:tcPr>
            <w:tcW w:type="dxa" w:w="2016"/>
          </w:tcPr>
          <w:p>
            <w:pPr>
              <w:spacing w:after="40"/>
            </w:pPr>
            <w:r>
              <w:rPr>
                <w:sz w:val="13"/>
              </w:rPr>
              <w:t>El análisis queda guardado y consultable</w:t>
            </w:r>
          </w:p>
        </w:tc>
        <w:tc>
          <w:tcPr>
            <w:tcW w:type="dxa" w:w="2016"/>
          </w:tcPr>
          <w:p>
            <w:pPr>
              <w:spacing w:after="40"/>
            </w:pPr>
            <w:r>
              <w:rPr>
                <w:sz w:val="13"/>
              </w:rPr>
              <w:t>El análisis se guardó con su ubicación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M4-03</w:t>
            </w:r>
          </w:p>
        </w:tc>
        <w:tc>
          <w:tcPr>
            <w:tcW w:type="dxa" w:w="1728"/>
          </w:tcPr>
          <w:p>
            <w:pPr>
              <w:spacing w:after="40"/>
            </w:pPr>
            <w:r>
              <w:rPr>
                <w:sz w:val="13"/>
              </w:rPr>
              <w:t>Puntos en el mapa</w:t>
            </w:r>
          </w:p>
        </w:tc>
        <w:tc>
          <w:tcPr>
            <w:tcW w:type="dxa" w:w="2016"/>
          </w:tcPr>
          <w:p>
            <w:pPr>
              <w:spacing w:after="40"/>
            </w:pPr>
            <w:r>
              <w:rPr>
                <w:sz w:val="13"/>
              </w:rPr>
              <w:t>El mapa muestra los puntos de los análisis</w:t>
            </w:r>
          </w:p>
        </w:tc>
        <w:tc>
          <w:tcPr>
            <w:tcW w:type="dxa" w:w="2016"/>
          </w:tcPr>
          <w:p>
            <w:pPr>
              <w:spacing w:after="40"/>
            </w:pPr>
            <w:r>
              <w:rPr>
                <w:sz w:val="13"/>
              </w:rPr>
              <w:t>El mapa mostró los puntos de los análisis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M4-04</w:t>
            </w:r>
          </w:p>
        </w:tc>
        <w:tc>
          <w:tcPr>
            <w:tcW w:type="dxa" w:w="1728"/>
          </w:tcPr>
          <w:p>
            <w:pPr>
              <w:spacing w:after="40"/>
            </w:pPr>
            <w:r>
              <w:rPr>
                <w:sz w:val="13"/>
              </w:rPr>
              <w:t>Círculos y selección de puntos del mapa</w:t>
            </w:r>
          </w:p>
        </w:tc>
        <w:tc>
          <w:tcPr>
            <w:tcW w:type="dxa" w:w="2016"/>
          </w:tcPr>
          <w:p>
            <w:pPr>
              <w:spacing w:after="40"/>
            </w:pPr>
            <w:r>
              <w:rPr>
                <w:sz w:val="13"/>
              </w:rPr>
              <w:t>El mapa permite consultar el punto</w:t>
            </w:r>
          </w:p>
        </w:tc>
        <w:tc>
          <w:tcPr>
            <w:tcW w:type="dxa" w:w="2016"/>
          </w:tcPr>
          <w:p>
            <w:pPr>
              <w:spacing w:after="40"/>
            </w:pPr>
            <w:r>
              <w:rPr>
                <w:sz w:val="13"/>
              </w:rPr>
              <w:t>La selección del punto funcionó correctamente</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M4-05</w:t>
            </w:r>
          </w:p>
        </w:tc>
        <w:tc>
          <w:tcPr>
            <w:tcW w:type="dxa" w:w="1728"/>
          </w:tcPr>
          <w:p>
            <w:pPr>
              <w:spacing w:after="40"/>
            </w:pPr>
            <w:r>
              <w:rPr>
                <w:sz w:val="13"/>
              </w:rPr>
              <w:t>Catálogo de zonas ambientales</w:t>
            </w:r>
          </w:p>
        </w:tc>
        <w:tc>
          <w:tcPr>
            <w:tcW w:type="dxa" w:w="2016"/>
          </w:tcPr>
          <w:p>
            <w:pPr>
              <w:spacing w:after="40"/>
            </w:pPr>
            <w:r>
              <w:rPr>
                <w:sz w:val="13"/>
              </w:rPr>
              <w:t>El catálogo muestra las zonas</w:t>
            </w:r>
          </w:p>
        </w:tc>
        <w:tc>
          <w:tcPr>
            <w:tcW w:type="dxa" w:w="2016"/>
          </w:tcPr>
          <w:p>
            <w:pPr>
              <w:spacing w:after="40"/>
            </w:pPr>
            <w:r>
              <w:rPr>
                <w:sz w:val="13"/>
              </w:rPr>
              <w:t>El catálogo se mostró con las zonas registradas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M4-06</w:t>
            </w:r>
          </w:p>
        </w:tc>
        <w:tc>
          <w:tcPr>
            <w:tcW w:type="dxa" w:w="1728"/>
          </w:tcPr>
          <w:p>
            <w:pPr>
              <w:spacing w:after="40"/>
            </w:pPr>
            <w:r>
              <w:rPr>
                <w:sz w:val="13"/>
              </w:rPr>
              <w:t>Gestión de zonas ambientales (administrador)</w:t>
            </w:r>
          </w:p>
        </w:tc>
        <w:tc>
          <w:tcPr>
            <w:tcW w:type="dxa" w:w="2016"/>
          </w:tcPr>
          <w:p>
            <w:pPr>
              <w:spacing w:after="40"/>
            </w:pPr>
            <w:r>
              <w:rPr>
                <w:sz w:val="13"/>
              </w:rPr>
              <w:t>El sistema registra el cambio</w:t>
            </w:r>
          </w:p>
        </w:tc>
        <w:tc>
          <w:tcPr>
            <w:tcW w:type="dxa" w:w="2016"/>
          </w:tcPr>
          <w:p>
            <w:pPr>
              <w:spacing w:after="40"/>
            </w:pPr>
            <w:r>
              <w:rPr>
                <w:sz w:val="13"/>
              </w:rPr>
              <w:t>Las acciones administrativas sobre zonas se registraron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M4-07</w:t>
            </w:r>
          </w:p>
        </w:tc>
        <w:tc>
          <w:tcPr>
            <w:tcW w:type="dxa" w:w="1728"/>
          </w:tcPr>
          <w:p>
            <w:pPr>
              <w:spacing w:after="40"/>
            </w:pPr>
            <w:r>
              <w:rPr>
                <w:sz w:val="13"/>
              </w:rPr>
              <w:t>Filtros de calidad del mapa</w:t>
            </w:r>
          </w:p>
        </w:tc>
        <w:tc>
          <w:tcPr>
            <w:tcW w:type="dxa" w:w="2016"/>
          </w:tcPr>
          <w:p>
            <w:pPr>
              <w:spacing w:after="40"/>
            </w:pPr>
            <w:r>
              <w:rPr>
                <w:sz w:val="13"/>
              </w:rPr>
              <w:t>El mapa muestra solo la categoría elegida y las transiciones correspondientes</w:t>
            </w:r>
          </w:p>
        </w:tc>
        <w:tc>
          <w:tcPr>
            <w:tcW w:type="dxa" w:w="2016"/>
          </w:tcPr>
          <w:p>
            <w:pPr>
              <w:spacing w:after="40"/>
            </w:pPr>
            <w:r>
              <w:rPr>
                <w:sz w:val="13"/>
              </w:rPr>
              <w:t>El filtro mostró únicamente la categoría seleccionada y la transición derivada</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M4-08</w:t>
            </w:r>
          </w:p>
        </w:tc>
        <w:tc>
          <w:tcPr>
            <w:tcW w:type="dxa" w:w="1728"/>
          </w:tcPr>
          <w:p>
            <w:pPr>
              <w:spacing w:after="40"/>
            </w:pPr>
            <w:r>
              <w:rPr>
                <w:sz w:val="13"/>
              </w:rPr>
              <w:t>Zona de transición en el mapa</w:t>
            </w:r>
          </w:p>
        </w:tc>
        <w:tc>
          <w:tcPr>
            <w:tcW w:type="dxa" w:w="2016"/>
          </w:tcPr>
          <w:p>
            <w:pPr>
              <w:spacing w:after="40"/>
            </w:pPr>
            <w:r>
              <w:rPr>
                <w:sz w:val="13"/>
              </w:rPr>
              <w:t>El mapa muestra la zona de transición derivada</w:t>
            </w:r>
          </w:p>
        </w:tc>
        <w:tc>
          <w:tcPr>
            <w:tcW w:type="dxa" w:w="2016"/>
          </w:tcPr>
          <w:p>
            <w:pPr>
              <w:spacing w:after="40"/>
            </w:pPr>
            <w:r>
              <w:rPr>
                <w:sz w:val="13"/>
              </w:rPr>
              <w:t>El mapa mostró la zona de transición entre los análisis cercanos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bl>
    <w:p/>
    <w:p>
      <w:pPr>
        <w:pStyle w:val="Heading3"/>
      </w:pPr>
      <w:r>
        <w:t>Anexo G.5 Módulo 5 — LiquenPedia, comunidad y complementarios</w:t>
      </w:r>
    </w:p>
    <w:p>
      <w:pPr>
        <w:pStyle w:val="Tabla"/>
        <w:spacing w:after="120"/>
        <w:jc w:val="center"/>
      </w:pPr>
      <w:r>
        <w:rPr>
          <w:i/>
          <w:color w:val="595959"/>
          <w:sz w:val="18"/>
        </w:rPr>
        <w:t>Matriz de ejecución del módulo 5 (8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M5-01</w:t>
            </w:r>
          </w:p>
        </w:tc>
        <w:tc>
          <w:tcPr>
            <w:tcW w:type="dxa" w:w="1728"/>
          </w:tcPr>
          <w:p>
            <w:pPr>
              <w:spacing w:after="40"/>
            </w:pPr>
            <w:r>
              <w:rPr>
                <w:sz w:val="13"/>
              </w:rPr>
              <w:t>Listado de artículos de LiquenPedia</w:t>
            </w:r>
          </w:p>
        </w:tc>
        <w:tc>
          <w:tcPr>
            <w:tcW w:type="dxa" w:w="2016"/>
          </w:tcPr>
          <w:p>
            <w:pPr>
              <w:spacing w:after="40"/>
            </w:pPr>
            <w:r>
              <w:rPr>
                <w:sz w:val="13"/>
              </w:rPr>
              <w:t>El sistema muestra el listado público</w:t>
            </w:r>
          </w:p>
        </w:tc>
        <w:tc>
          <w:tcPr>
            <w:tcW w:type="dxa" w:w="2016"/>
          </w:tcPr>
          <w:p>
            <w:pPr>
              <w:spacing w:after="40"/>
            </w:pPr>
            <w:r>
              <w:rPr>
                <w:sz w:val="13"/>
              </w:rPr>
              <w:t>El listado de artículos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M5-02</w:t>
            </w:r>
          </w:p>
        </w:tc>
        <w:tc>
          <w:tcPr>
            <w:tcW w:type="dxa" w:w="1728"/>
          </w:tcPr>
          <w:p>
            <w:pPr>
              <w:spacing w:after="40"/>
            </w:pPr>
            <w:r>
              <w:rPr>
                <w:sz w:val="13"/>
              </w:rPr>
              <w:t>Consulta del detalle de un artículo</w:t>
            </w:r>
          </w:p>
        </w:tc>
        <w:tc>
          <w:tcPr>
            <w:tcW w:type="dxa" w:w="2016"/>
          </w:tcPr>
          <w:p>
            <w:pPr>
              <w:spacing w:after="40"/>
            </w:pPr>
            <w:r>
              <w:rPr>
                <w:sz w:val="13"/>
              </w:rPr>
              <w:t>El sistema muestra el contenido y el autor</w:t>
            </w:r>
          </w:p>
        </w:tc>
        <w:tc>
          <w:tcPr>
            <w:tcW w:type="dxa" w:w="2016"/>
          </w:tcPr>
          <w:p>
            <w:pPr>
              <w:spacing w:after="40"/>
            </w:pPr>
            <w:r>
              <w:rPr>
                <w:sz w:val="13"/>
              </w:rPr>
              <w:t>El detalle del artículo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M5-03</w:t>
            </w:r>
          </w:p>
        </w:tc>
        <w:tc>
          <w:tcPr>
            <w:tcW w:type="dxa" w:w="1728"/>
          </w:tcPr>
          <w:p>
            <w:pPr>
              <w:spacing w:after="40"/>
            </w:pPr>
            <w:r>
              <w:rPr>
                <w:sz w:val="13"/>
              </w:rPr>
              <w:t>Búsqueda de artículos</w:t>
            </w:r>
          </w:p>
        </w:tc>
        <w:tc>
          <w:tcPr>
            <w:tcW w:type="dxa" w:w="2016"/>
          </w:tcPr>
          <w:p>
            <w:pPr>
              <w:spacing w:after="40"/>
            </w:pPr>
            <w:r>
              <w:rPr>
                <w:sz w:val="13"/>
              </w:rPr>
              <w:t>El sistema muestra los artículos coincidentes</w:t>
            </w:r>
          </w:p>
        </w:tc>
        <w:tc>
          <w:tcPr>
            <w:tcW w:type="dxa" w:w="2016"/>
          </w:tcPr>
          <w:p>
            <w:pPr>
              <w:spacing w:after="40"/>
            </w:pPr>
            <w:r>
              <w:rPr>
                <w:sz w:val="13"/>
              </w:rPr>
              <w:t>La búsqueda devolvió los artículos coincidentes</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M5-04</w:t>
            </w:r>
          </w:p>
        </w:tc>
        <w:tc>
          <w:tcPr>
            <w:tcW w:type="dxa" w:w="1728"/>
          </w:tcPr>
          <w:p>
            <w:pPr>
              <w:spacing w:after="40"/>
            </w:pPr>
            <w:r>
              <w:rPr>
                <w:sz w:val="13"/>
              </w:rPr>
              <w:t>Artículo en borrador oculto para el público</w:t>
            </w:r>
          </w:p>
        </w:tc>
        <w:tc>
          <w:tcPr>
            <w:tcW w:type="dxa" w:w="2016"/>
          </w:tcPr>
          <w:p>
            <w:pPr>
              <w:spacing w:after="40"/>
            </w:pPr>
            <w:r>
              <w:rPr>
                <w:sz w:val="13"/>
              </w:rPr>
              <w:t>El borrador no aparece en el listado público</w:t>
            </w:r>
          </w:p>
        </w:tc>
        <w:tc>
          <w:tcPr>
            <w:tcW w:type="dxa" w:w="2016"/>
          </w:tcPr>
          <w:p>
            <w:pPr>
              <w:spacing w:after="40"/>
            </w:pPr>
            <w:r>
              <w:rPr>
                <w:sz w:val="13"/>
              </w:rPr>
              <w:t>El borrador no se mostró en el listado público</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M5-05</w:t>
            </w:r>
          </w:p>
        </w:tc>
        <w:tc>
          <w:tcPr>
            <w:tcW w:type="dxa" w:w="1728"/>
          </w:tcPr>
          <w:p>
            <w:pPr>
              <w:spacing w:after="40"/>
            </w:pPr>
            <w:r>
              <w:rPr>
                <w:sz w:val="13"/>
              </w:rPr>
              <w:t>Crear, editar y eliminar artículos (administrador)</w:t>
            </w:r>
          </w:p>
        </w:tc>
        <w:tc>
          <w:tcPr>
            <w:tcW w:type="dxa" w:w="2016"/>
          </w:tcPr>
          <w:p>
            <w:pPr>
              <w:spacing w:after="40"/>
            </w:pPr>
            <w:r>
              <w:rPr>
                <w:sz w:val="13"/>
              </w:rPr>
              <w:t>El sistema registra las acciones administrativas</w:t>
            </w:r>
          </w:p>
        </w:tc>
        <w:tc>
          <w:tcPr>
            <w:tcW w:type="dxa" w:w="2016"/>
          </w:tcPr>
          <w:p>
            <w:pPr>
              <w:spacing w:after="40"/>
            </w:pPr>
            <w:r>
              <w:rPr>
                <w:sz w:val="13"/>
              </w:rPr>
              <w:t>Las acciones administrativas sobre artículos se registraron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M5-06</w:t>
            </w:r>
          </w:p>
        </w:tc>
        <w:tc>
          <w:tcPr>
            <w:tcW w:type="dxa" w:w="1728"/>
          </w:tcPr>
          <w:p>
            <w:pPr>
              <w:spacing w:after="40"/>
            </w:pPr>
            <w:r>
              <w:rPr>
                <w:sz w:val="13"/>
              </w:rPr>
              <w:t>Notificaciones del usuario</w:t>
            </w:r>
          </w:p>
        </w:tc>
        <w:tc>
          <w:tcPr>
            <w:tcW w:type="dxa" w:w="2016"/>
          </w:tcPr>
          <w:p>
            <w:pPr>
              <w:spacing w:after="40"/>
            </w:pPr>
            <w:r>
              <w:rPr>
                <w:sz w:val="13"/>
              </w:rPr>
              <w:t>El sistema muestra las notificaciones</w:t>
            </w:r>
          </w:p>
        </w:tc>
        <w:tc>
          <w:tcPr>
            <w:tcW w:type="dxa" w:w="2016"/>
          </w:tcPr>
          <w:p>
            <w:pPr>
              <w:spacing w:after="40"/>
            </w:pPr>
            <w:r>
              <w:rPr>
                <w:sz w:val="13"/>
              </w:rPr>
              <w:t>Las notificaciones del usuario se mostraron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M5-07</w:t>
            </w:r>
          </w:p>
        </w:tc>
        <w:tc>
          <w:tcPr>
            <w:tcW w:type="dxa" w:w="1728"/>
          </w:tcPr>
          <w:p>
            <w:pPr>
              <w:spacing w:after="40"/>
            </w:pPr>
            <w:r>
              <w:rPr>
                <w:sz w:val="13"/>
              </w:rPr>
              <w:t>Catálogo de especies</w:t>
            </w:r>
          </w:p>
        </w:tc>
        <w:tc>
          <w:tcPr>
            <w:tcW w:type="dxa" w:w="2016"/>
          </w:tcPr>
          <w:p>
            <w:pPr>
              <w:spacing w:after="40"/>
            </w:pPr>
            <w:r>
              <w:rPr>
                <w:sz w:val="13"/>
              </w:rPr>
              <w:t>El sistema muestra las especies</w:t>
            </w:r>
          </w:p>
        </w:tc>
        <w:tc>
          <w:tcPr>
            <w:tcW w:type="dxa" w:w="2016"/>
          </w:tcPr>
          <w:p>
            <w:pPr>
              <w:spacing w:after="40"/>
            </w:pPr>
            <w:r>
              <w:rPr>
                <w:sz w:val="13"/>
              </w:rPr>
              <w:t>El catálogo de especies se mostró</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r>
        <w:tc>
          <w:tcPr>
            <w:tcW w:type="dxa" w:w="864"/>
          </w:tcPr>
          <w:p>
            <w:pPr>
              <w:spacing w:after="40"/>
            </w:pPr>
            <w:r>
              <w:rPr>
                <w:sz w:val="13"/>
              </w:rPr>
              <w:t>M5-08</w:t>
            </w:r>
          </w:p>
        </w:tc>
        <w:tc>
          <w:tcPr>
            <w:tcW w:type="dxa" w:w="1728"/>
          </w:tcPr>
          <w:p>
            <w:pPr>
              <w:spacing w:after="40"/>
            </w:pPr>
            <w:r>
              <w:rPr>
                <w:sz w:val="13"/>
              </w:rPr>
              <w:t>Ajustes de la aplicación</w:t>
            </w:r>
          </w:p>
        </w:tc>
        <w:tc>
          <w:tcPr>
            <w:tcW w:type="dxa" w:w="2016"/>
          </w:tcPr>
          <w:p>
            <w:pPr>
              <w:spacing w:after="40"/>
            </w:pPr>
            <w:r>
              <w:rPr>
                <w:sz w:val="13"/>
              </w:rPr>
              <w:t>El sistema muestra las opciones de ajuste</w:t>
            </w:r>
          </w:p>
        </w:tc>
        <w:tc>
          <w:tcPr>
            <w:tcW w:type="dxa" w:w="2016"/>
          </w:tcPr>
          <w:p>
            <w:pPr>
              <w:spacing w:after="40"/>
            </w:pPr>
            <w:r>
              <w:rPr>
                <w:sz w:val="13"/>
              </w:rPr>
              <w:t>Las opciones de ajuste se mostraron</w:t>
            </w:r>
          </w:p>
        </w:tc>
        <w:tc>
          <w:tcPr>
            <w:tcW w:type="dxa" w:w="1008"/>
          </w:tcPr>
          <w:p>
            <w:pPr>
              <w:spacing w:after="40"/>
            </w:pPr>
            <w:r>
              <w:rPr>
                <w:sz w:val="13"/>
              </w:rPr>
              <w:t>Aprobado</w:t>
            </w:r>
          </w:p>
        </w:tc>
        <w:tc>
          <w:tcPr>
            <w:tcW w:type="dxa" w:w="1728"/>
          </w:tcPr>
          <w:p>
            <w:pPr>
              <w:spacing w:after="40"/>
            </w:pPr>
            <w:r>
              <w:rPr>
                <w:sz w:val="13"/>
              </w:rPr>
              <w:t>Comportamiento verificado durante la ejecución de las pruebas</w:t>
            </w:r>
          </w:p>
        </w:tc>
      </w:tr>
    </w:tbl>
    <w:p/>
    <w:p>
      <w:pPr>
        <w:pStyle w:val="Heading3"/>
      </w:pPr>
      <w:r>
        <w:t>Anexo G.6 Módulo 6 — Monitoreo de la IA (administrador)</w:t>
      </w:r>
    </w:p>
    <w:p>
      <w:pPr>
        <w:pStyle w:val="Tabla"/>
        <w:spacing w:after="120"/>
        <w:jc w:val="center"/>
      </w:pPr>
      <w:r>
        <w:rPr>
          <w:i/>
          <w:color w:val="595959"/>
          <w:sz w:val="18"/>
        </w:rPr>
        <w:t>Matriz de ejecución del módulo 6 (8 casos).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864"/>
            <w:shd w:val="clear" w:color="auto" w:fill="1F4E79"/>
          </w:tcPr>
          <w:p>
            <w:pPr>
              <w:jc w:val="center"/>
            </w:pPr>
            <w:r>
              <w:rPr>
                <w:b/>
                <w:color w:val="FFFFFF"/>
                <w:sz w:val="13"/>
              </w:rPr>
              <w:t>ID</w:t>
            </w:r>
          </w:p>
        </w:tc>
        <w:tc>
          <w:tcPr>
            <w:tcW w:type="dxa" w:w="1728"/>
            <w:shd w:val="clear" w:color="auto" w:fill="1F4E79"/>
          </w:tcPr>
          <w:p>
            <w:pPr>
              <w:jc w:val="center"/>
            </w:pPr>
            <w:r>
              <w:rPr>
                <w:b/>
                <w:color w:val="FFFFFF"/>
                <w:sz w:val="13"/>
              </w:rPr>
              <w:t>Caso Ejecutado</w:t>
            </w:r>
          </w:p>
        </w:tc>
        <w:tc>
          <w:tcPr>
            <w:tcW w:type="dxa" w:w="2016"/>
            <w:shd w:val="clear" w:color="auto" w:fill="1F4E79"/>
          </w:tcPr>
          <w:p>
            <w:pPr>
              <w:jc w:val="center"/>
            </w:pPr>
            <w:r>
              <w:rPr>
                <w:b/>
                <w:color w:val="FFFFFF"/>
                <w:sz w:val="13"/>
              </w:rPr>
              <w:t>Resultado Esperado</w:t>
            </w:r>
          </w:p>
        </w:tc>
        <w:tc>
          <w:tcPr>
            <w:tcW w:type="dxa" w:w="2016"/>
            <w:shd w:val="clear" w:color="auto" w:fill="1F4E79"/>
          </w:tcPr>
          <w:p>
            <w:pPr>
              <w:jc w:val="center"/>
            </w:pPr>
            <w:r>
              <w:rPr>
                <w:b/>
                <w:color w:val="FFFFFF"/>
                <w:sz w:val="13"/>
              </w:rPr>
              <w:t>Resultado Obtenido</w:t>
            </w:r>
          </w:p>
        </w:tc>
        <w:tc>
          <w:tcPr>
            <w:tcW w:type="dxa" w:w="1008"/>
            <w:shd w:val="clear" w:color="auto" w:fill="1F4E79"/>
          </w:tcPr>
          <w:p>
            <w:pPr>
              <w:jc w:val="center"/>
            </w:pPr>
            <w:r>
              <w:rPr>
                <w:b/>
                <w:color w:val="FFFFFF"/>
                <w:sz w:val="13"/>
              </w:rPr>
              <w:t>Estado</w:t>
            </w:r>
          </w:p>
        </w:tc>
        <w:tc>
          <w:tcPr>
            <w:tcW w:type="dxa" w:w="1728"/>
            <w:shd w:val="clear" w:color="auto" w:fill="1F4E79"/>
          </w:tcPr>
          <w:p>
            <w:pPr>
              <w:jc w:val="center"/>
            </w:pPr>
            <w:r>
              <w:rPr>
                <w:b/>
                <w:color w:val="FFFFFF"/>
                <w:sz w:val="13"/>
              </w:rPr>
              <w:t>Evidencia</w:t>
            </w:r>
          </w:p>
        </w:tc>
      </w:tr>
      <w:tr>
        <w:tc>
          <w:tcPr>
            <w:tcW w:type="dxa" w:w="864"/>
          </w:tcPr>
          <w:p>
            <w:pPr>
              <w:spacing w:after="40"/>
            </w:pPr>
            <w:r>
              <w:rPr>
                <w:sz w:val="13"/>
              </w:rPr>
              <w:t>M6-01</w:t>
            </w:r>
          </w:p>
        </w:tc>
        <w:tc>
          <w:tcPr>
            <w:tcW w:type="dxa" w:w="1728"/>
          </w:tcPr>
          <w:p>
            <w:pPr>
              <w:spacing w:after="40"/>
            </w:pPr>
            <w:r>
              <w:rPr>
                <w:sz w:val="13"/>
              </w:rPr>
              <w:t>Estado general del sistema</w:t>
            </w:r>
          </w:p>
        </w:tc>
        <w:tc>
          <w:tcPr>
            <w:tcW w:type="dxa" w:w="2016"/>
          </w:tcPr>
          <w:p>
            <w:pPr>
              <w:spacing w:after="40"/>
            </w:pPr>
            <w:r>
              <w:rPr>
                <w:sz w:val="13"/>
              </w:rPr>
              <w:t>El monitor muestra el estado real del servicio y del modelo</w:t>
            </w:r>
          </w:p>
        </w:tc>
        <w:tc>
          <w:tcPr>
            <w:tcW w:type="dxa" w:w="2016"/>
          </w:tcPr>
          <w:p>
            <w:pPr>
              <w:spacing w:after="40"/>
            </w:pPr>
            <w:r>
              <w:rPr>
                <w:sz w:val="13"/>
              </w:rPr>
              <w:t>El monitor mostró el estado general correctamente</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M6-02</w:t>
            </w:r>
          </w:p>
        </w:tc>
        <w:tc>
          <w:tcPr>
            <w:tcW w:type="dxa" w:w="1728"/>
          </w:tcPr>
          <w:p>
            <w:pPr>
              <w:spacing w:after="40"/>
            </w:pPr>
            <w:r>
              <w:rPr>
                <w:sz w:val="13"/>
              </w:rPr>
              <w:t>Estado del modelo activo</w:t>
            </w:r>
          </w:p>
        </w:tc>
        <w:tc>
          <w:tcPr>
            <w:tcW w:type="dxa" w:w="2016"/>
          </w:tcPr>
          <w:p>
            <w:pPr>
              <w:spacing w:after="40"/>
            </w:pPr>
            <w:r>
              <w:rPr>
                <w:sz w:val="13"/>
              </w:rPr>
              <w:t>El monitor indica que el modelo V8 está cargado</w:t>
            </w:r>
          </w:p>
        </w:tc>
        <w:tc>
          <w:tcPr>
            <w:tcW w:type="dxa" w:w="2016"/>
          </w:tcPr>
          <w:p>
            <w:pPr>
              <w:spacing w:after="40"/>
            </w:pPr>
            <w:r>
              <w:rPr>
                <w:sz w:val="13"/>
              </w:rPr>
              <w:t>El monitor mostró el modelo activo V8 operativo</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M6-03</w:t>
            </w:r>
          </w:p>
        </w:tc>
        <w:tc>
          <w:tcPr>
            <w:tcW w:type="dxa" w:w="1728"/>
          </w:tcPr>
          <w:p>
            <w:pPr>
              <w:spacing w:after="40"/>
            </w:pPr>
            <w:r>
              <w:rPr>
                <w:sz w:val="13"/>
              </w:rPr>
              <w:t>Métricas de inferencia</w:t>
            </w:r>
          </w:p>
        </w:tc>
        <w:tc>
          <w:tcPr>
            <w:tcW w:type="dxa" w:w="2016"/>
          </w:tcPr>
          <w:p>
            <w:pPr>
              <w:spacing w:after="40"/>
            </w:pPr>
            <w:r>
              <w:rPr>
                <w:sz w:val="13"/>
              </w:rPr>
              <w:t>El monitor muestra las métricas de los análisis</w:t>
            </w:r>
          </w:p>
        </w:tc>
        <w:tc>
          <w:tcPr>
            <w:tcW w:type="dxa" w:w="2016"/>
          </w:tcPr>
          <w:p>
            <w:pPr>
              <w:spacing w:after="40"/>
            </w:pPr>
            <w:r>
              <w:rPr>
                <w:sz w:val="13"/>
              </w:rPr>
              <w:t>El monitor mostró la cantidad de análisis, confianza y latencia</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M6-04</w:t>
            </w:r>
          </w:p>
        </w:tc>
        <w:tc>
          <w:tcPr>
            <w:tcW w:type="dxa" w:w="1728"/>
          </w:tcPr>
          <w:p>
            <w:pPr>
              <w:spacing w:after="40"/>
            </w:pPr>
            <w:r>
              <w:rPr>
                <w:sz w:val="13"/>
              </w:rPr>
              <w:t>Eventos en tiempo real</w:t>
            </w:r>
          </w:p>
        </w:tc>
        <w:tc>
          <w:tcPr>
            <w:tcW w:type="dxa" w:w="2016"/>
          </w:tcPr>
          <w:p>
            <w:pPr>
              <w:spacing w:after="40"/>
            </w:pPr>
            <w:r>
              <w:rPr>
                <w:sz w:val="13"/>
              </w:rPr>
              <w:t>El monitor muestra los eventos recientes</w:t>
            </w:r>
          </w:p>
        </w:tc>
        <w:tc>
          <w:tcPr>
            <w:tcW w:type="dxa" w:w="2016"/>
          </w:tcPr>
          <w:p>
            <w:pPr>
              <w:spacing w:after="40"/>
            </w:pPr>
            <w:r>
              <w:rPr>
                <w:sz w:val="13"/>
              </w:rPr>
              <w:t>El monitor mostró los eventos de análisis en la sección de actividad</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M6-05</w:t>
            </w:r>
          </w:p>
        </w:tc>
        <w:tc>
          <w:tcPr>
            <w:tcW w:type="dxa" w:w="1728"/>
          </w:tcPr>
          <w:p>
            <w:pPr>
              <w:spacing w:after="40"/>
            </w:pPr>
            <w:r>
              <w:rPr>
                <w:sz w:val="13"/>
              </w:rPr>
              <w:t>Diagnóstico automático</w:t>
            </w:r>
          </w:p>
        </w:tc>
        <w:tc>
          <w:tcPr>
            <w:tcW w:type="dxa" w:w="2016"/>
          </w:tcPr>
          <w:p>
            <w:pPr>
              <w:spacing w:after="40"/>
            </w:pPr>
            <w:r>
              <w:rPr>
                <w:sz w:val="13"/>
              </w:rPr>
              <w:t>El monitor presenta un diagnóstico</w:t>
            </w:r>
          </w:p>
        </w:tc>
        <w:tc>
          <w:tcPr>
            <w:tcW w:type="dxa" w:w="2016"/>
          </w:tcPr>
          <w:p>
            <w:pPr>
              <w:spacing w:after="40"/>
            </w:pPr>
            <w:r>
              <w:rPr>
                <w:sz w:val="13"/>
              </w:rPr>
              <w:t>El monitor presentó el diagnóstico con su estado general</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M6-06</w:t>
            </w:r>
          </w:p>
        </w:tc>
        <w:tc>
          <w:tcPr>
            <w:tcW w:type="dxa" w:w="1728"/>
          </w:tcPr>
          <w:p>
            <w:pPr>
              <w:spacing w:after="40"/>
            </w:pPr>
            <w:r>
              <w:rPr>
                <w:sz w:val="13"/>
              </w:rPr>
              <w:t>Estado sin conexión</w:t>
            </w:r>
          </w:p>
        </w:tc>
        <w:tc>
          <w:tcPr>
            <w:tcW w:type="dxa" w:w="2016"/>
          </w:tcPr>
          <w:p>
            <w:pPr>
              <w:spacing w:after="40"/>
            </w:pPr>
            <w:r>
              <w:rPr>
                <w:sz w:val="13"/>
              </w:rPr>
              <w:t>El monitor no muestra datos inventados sin conexión</w:t>
            </w:r>
          </w:p>
        </w:tc>
        <w:tc>
          <w:tcPr>
            <w:tcW w:type="dxa" w:w="2016"/>
          </w:tcPr>
          <w:p>
            <w:pPr>
              <w:spacing w:after="40"/>
            </w:pPr>
            <w:r>
              <w:rPr>
                <w:sz w:val="13"/>
              </w:rPr>
              <w:t>El monitor indicó que los datos no estaban disponibles</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M6-07</w:t>
            </w:r>
          </w:p>
        </w:tc>
        <w:tc>
          <w:tcPr>
            <w:tcW w:type="dxa" w:w="1728"/>
          </w:tcPr>
          <w:p>
            <w:pPr>
              <w:spacing w:after="40"/>
            </w:pPr>
            <w:r>
              <w:rPr>
                <w:sz w:val="13"/>
              </w:rPr>
              <w:t>Datos desactualizados</w:t>
            </w:r>
          </w:p>
        </w:tc>
        <w:tc>
          <w:tcPr>
            <w:tcW w:type="dxa" w:w="2016"/>
          </w:tcPr>
          <w:p>
            <w:pPr>
              <w:spacing w:after="40"/>
            </w:pPr>
            <w:r>
              <w:rPr>
                <w:sz w:val="13"/>
              </w:rPr>
              <w:t>El monitor avisa que los datos están desactualizados</w:t>
            </w:r>
          </w:p>
        </w:tc>
        <w:tc>
          <w:tcPr>
            <w:tcW w:type="dxa" w:w="2016"/>
          </w:tcPr>
          <w:p>
            <w:pPr>
              <w:spacing w:after="40"/>
            </w:pPr>
            <w:r>
              <w:rPr>
                <w:sz w:val="13"/>
              </w:rPr>
              <w:t>El monitor marcó los datos como desactualizados</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r>
        <w:tc>
          <w:tcPr>
            <w:tcW w:type="dxa" w:w="864"/>
          </w:tcPr>
          <w:p>
            <w:pPr>
              <w:spacing w:after="40"/>
            </w:pPr>
            <w:r>
              <w:rPr>
                <w:sz w:val="13"/>
              </w:rPr>
              <w:t>M6-08</w:t>
            </w:r>
          </w:p>
        </w:tc>
        <w:tc>
          <w:tcPr>
            <w:tcW w:type="dxa" w:w="1728"/>
          </w:tcPr>
          <w:p>
            <w:pPr>
              <w:spacing w:after="40"/>
            </w:pPr>
            <w:r>
              <w:rPr>
                <w:sz w:val="13"/>
              </w:rPr>
              <w:t>Base de datos no disponible</w:t>
            </w:r>
          </w:p>
        </w:tc>
        <w:tc>
          <w:tcPr>
            <w:tcW w:type="dxa" w:w="2016"/>
          </w:tcPr>
          <w:p>
            <w:pPr>
              <w:spacing w:after="40"/>
            </w:pPr>
            <w:r>
              <w:rPr>
                <w:sz w:val="13"/>
              </w:rPr>
              <w:t>El monitor refleja el problema sin estados falsos</w:t>
            </w:r>
          </w:p>
        </w:tc>
        <w:tc>
          <w:tcPr>
            <w:tcW w:type="dxa" w:w="2016"/>
          </w:tcPr>
          <w:p>
            <w:pPr>
              <w:spacing w:after="40"/>
            </w:pPr>
            <w:r>
              <w:rPr>
                <w:sz w:val="13"/>
              </w:rPr>
              <w:t>El monitor mostró la base de datos con problemas y el diagnóstico correspondiente</w:t>
            </w:r>
          </w:p>
        </w:tc>
        <w:tc>
          <w:tcPr>
            <w:tcW w:type="dxa" w:w="1008"/>
          </w:tcPr>
          <w:p>
            <w:pPr>
              <w:spacing w:after="40"/>
            </w:pPr>
            <w:r>
              <w:rPr>
                <w:sz w:val="13"/>
              </w:rPr>
              <w:t>Aprobado</w:t>
            </w:r>
          </w:p>
        </w:tc>
        <w:tc>
          <w:tcPr>
            <w:tcW w:type="dxa" w:w="1728"/>
          </w:tcPr>
          <w:p>
            <w:pPr>
              <w:spacing w:after="40"/>
            </w:pPr>
            <w:r>
              <w:rPr>
                <w:sz w:val="13"/>
              </w:rPr>
              <w:t>Comportamiento verificado con el monitor de la IA</w:t>
            </w:r>
          </w:p>
        </w:tc>
      </w:tr>
    </w:tbl>
    <w:p/>
    <w:p>
      <w:pPr>
        <w:pStyle w:val="Heading2"/>
      </w:pPr>
      <w:r>
        <w:t>Anexo H. Casos de uso y su desarrollo</w:t>
      </w:r>
    </w:p>
    <w:p>
      <w:pPr>
        <w:spacing w:after="120"/>
      </w:pPr>
      <w:r>
        <w:rPr>
          <w:b w:val="0"/>
          <w:i w:val="0"/>
          <w:sz w:val="22"/>
        </w:rPr>
        <w:t>Ver Tabla 3 de la sección 5.5 y el detalle en el Entregable 2.</w:t>
      </w:r>
    </w:p>
    <w:p>
      <w:pPr>
        <w:pStyle w:val="Heading2"/>
      </w:pPr>
      <w:r>
        <w:t>Anexo I. Diccionario de datos</w:t>
      </w:r>
    </w:p>
    <w:p>
      <w:pPr>
        <w:spacing w:after="120"/>
      </w:pPr>
      <w:r>
        <w:rPr>
          <w:b w:val="0"/>
          <w:i w:val="0"/>
          <w:sz w:val="22"/>
        </w:rPr>
        <w:t>Ver Tabla 8 de la sección 6.6.</w:t>
      </w:r>
    </w:p>
    <w:p>
      <w:pPr>
        <w:pStyle w:val="Heading2"/>
      </w:pPr>
      <w:r>
        <w:t>Anexo J. Indicadores de IA</w:t>
      </w:r>
    </w:p>
    <w:p>
      <w:pPr>
        <w:spacing w:after="120"/>
      </w:pPr>
      <w:r>
        <w:rPr>
          <w:b w:val="0"/>
          <w:i w:val="0"/>
          <w:sz w:val="22"/>
        </w:rPr>
        <w:t>Modelo V8: exactitud (accuracy) 0.9386, f1_macro, balanced_accuracy y seed registrados en la base de datos (modelos_ia); 9 inferencias reales correctas y 2 errores controlados.</w:t>
      </w:r>
    </w:p>
    <w:p>
      <w:pPr>
        <w:pStyle w:val="Heading2"/>
      </w:pPr>
      <w:r>
        <w:t>Anexo K. Información de la IA</w:t>
      </w:r>
    </w:p>
    <w:p>
      <w:pPr>
        <w:spacing w:after="120"/>
      </w:pPr>
      <w:r>
        <w:rPr>
          <w:b w:val="0"/>
          <w:i w:val="0"/>
          <w:sz w:val="22"/>
        </w:rPr>
        <w:t>Dataset: 500 líquenes saludables, 500 contaminados y 30 desconocidos (con subcarpetas de no-líquenes); preprocesado 224×224 RGB normalizado; backbone MobileNetV2 por comparación con EfficientNet; modelo activo V8 resuelto desde la base de datos; comportamiento desconocido sin persistencia; monitoreo con health, metrics, diagnostics y SSE.</w:t>
      </w:r>
    </w:p>
    <w:p>
      <w:pPr>
        <w:pStyle w:val="Heading2"/>
      </w:pPr>
      <w:r>
        <w:t>Anexo L. Hallazgos e incidencias</w:t>
      </w:r>
    </w:p>
    <w:p>
      <w:pPr>
        <w:spacing w:after="120"/>
      </w:pPr>
      <w:r>
        <w:rPr>
          <w:b w:val="0"/>
          <w:i w:val="0"/>
          <w:sz w:val="22"/>
        </w:rPr>
        <w:t>Ver Tabla 16 y secciones 8.7.1 a 8.7.5.</w:t>
      </w:r>
    </w:p>
    <w:p>
      <w:pPr>
        <w:pStyle w:val="Heading2"/>
      </w:pPr>
      <w:r>
        <w:t>Anexo M. Arquitectura</w:t>
      </w:r>
    </w:p>
    <w:p>
      <w:pPr>
        <w:spacing w:after="120"/>
      </w:pPr>
      <w:r>
        <w:rPr>
          <w:b w:val="0"/>
          <w:i w:val="0"/>
          <w:sz w:val="22"/>
        </w:rPr>
        <w:t>Ver Figura 1 de la sección 4.3 y secciones 6.1 a 6.3.</w:t>
      </w:r>
    </w:p>
    <w:p>
      <w:pPr>
        <w:pStyle w:val="Heading2"/>
      </w:pPr>
      <w:r>
        <w:t>Anexo N. Registro de resultados de pruebas</w:t>
      </w:r>
    </w:p>
    <w:p>
      <w:pPr>
        <w:spacing w:after="120"/>
      </w:pPr>
      <w:r>
        <w:rPr>
          <w:b w:val="0"/>
          <w:i w:val="0"/>
          <w:sz w:val="22"/>
        </w:rPr>
        <w:t>211 pruebas de backend, 117 de Flutter, 0 errores estáticos, 38 E2E y 21 CRUD aprobados, 9 inferencias IA correctas y 2 errores controlados (ver Tabla 13 de la sección 8.4).</w:t>
      </w:r>
    </w:p>
    <w:p>
      <w:pPr>
        <w:pStyle w:val="Heading2"/>
      </w:pPr>
      <w:r>
        <w:t>Anexo O. Lista de tecnologías</w:t>
      </w:r>
    </w:p>
    <w:p>
      <w:pPr>
        <w:spacing w:after="120"/>
      </w:pPr>
      <w:r>
        <w:rPr>
          <w:b w:val="0"/>
          <w:i w:val="0"/>
          <w:sz w:val="22"/>
        </w:rPr>
        <w:t>Flutter/Dart (frontend), FastAPI/Python 3.12 (backend), MySQL + SQLAlchemy + Alembic (datos), TensorFlow/Keras (IA, MobileNetV2), JWT + Passlib + google-auth (auth), Google Maps (cartografía), GitHub (versiones) y proveedores de despliegue (Render, Aiven, Cloudflare R2).</w:t>
      </w:r>
    </w:p>
    <w:p>
      <w:pPr>
        <w:pStyle w:val="Heading2"/>
      </w:pPr>
      <w:r>
        <w:t>Anexo P. Glosario</w:t>
      </w:r>
    </w:p>
    <w:p>
      <w:pPr>
        <w:spacing w:after="120"/>
      </w:pPr>
      <w:r>
        <w:rPr>
          <w:b w:val="0"/>
          <w:i w:val="0"/>
          <w:sz w:val="22"/>
        </w:rPr>
        <w:t>Bioindicador; simbiosis; CNN; transferencia de aprendizaje; MobileNetV2; TensorFlow; Keras; softmax; inferencia; FastAPI; REST; Flutter; Dart; MySQL; SQLAlchemy; Alembic; JWT; OAuth; ID token; SSE; geolocalización; zona de transición derivada; responsive; OOD; calibración; drift; MVP; product backlog.</w:t>
      </w:r>
    </w:p>
    <w:p>
      <w:pPr>
        <w:pStyle w:val="Heading2"/>
      </w:pPr>
      <w:r>
        <w:t>Anexo Q. Evidencias reales de ejecución</w:t>
      </w:r>
    </w:p>
    <w:p>
      <w:pPr>
        <w:spacing w:after="120"/>
      </w:pPr>
      <w:r>
        <w:rPr>
          <w:b w:val="0"/>
          <w:i w:val="0"/>
          <w:sz w:val="22"/>
        </w:rPr>
        <w:t>Lista completa de scripts y archivos de evidencia: auditoria_e2e_sprint5.py (38/38), auditoria_crud_admin.py (21/21), prueba_ia_sprint5.py (9+2), verificar_correccion_bug001.py, validar_docx.py, auditar_terminos_docx.py y los archivos JSON/TXT de evidencias (ver Tabla 14).</w:t>
      </w:r>
    </w:p>
    <w:p>
      <w:pPr>
        <w:pStyle w:val="Heading2"/>
      </w:pPr>
      <w:r>
        <w:t>Anexo R. Guía de evidencias manuales completa (GUIA_EVIDENCIAS_MANUALES.txt)</w:t>
      </w:r>
    </w:p>
    <w:p>
      <w:pPr>
        <w:spacing w:after="120"/>
      </w:pPr>
      <w:r>
        <w:rPr>
          <w:b w:val="0"/>
          <w:i w:val="0"/>
          <w:sz w:val="22"/>
        </w:rPr>
        <w:t>Reproducción del contenido completo de la guía auxiliar para ejecutar la aplicación y tomar pantallazos reales como evidencia de las pruebas manuales (incluye las indicaciones de tablas en Excel de la matriz del Entregable 3):</w:t>
      </w:r>
    </w:p>
    <w:p>
      <w:r>
        <w:t>GUÍA DE EVIDENCIAS MANUALES — SPRINT 5 · LICHEN DREAMS</w:t>
      </w:r>
    </w:p>
    <w:p>
      <w:r>
        <w:t>========================================================</w:t>
      </w:r>
    </w:p>
    <w:p>
      <w:r>
        <w:t>Guía auxiliar para ejecutar la aplicación Android y tomar pantallazos reales de la interfaz como evidencia de las pruebas manuales.</w:t>
      </w:r>
    </w:p>
    <w:p>
      <w:r>
        <w:t>CÓMO USARLA:</w:t>
      </w:r>
    </w:p>
    <w:p>
      <w:r>
        <w:t>1. Guarda cada captura en: docs/sprint5/evidencias/manuales/</w:t>
      </w:r>
    </w:p>
    <w:p>
      <w:r>
        <w:t>2. Sigue los pasos de cada caso hasta la pantalla indicada.</w:t>
      </w:r>
    </w:p>
    <w:p>
      <w:r>
        <w:t>3. En el momento exacto indicado, toma el pantallazo.</w:t>
      </w:r>
    </w:p>
    <w:p>
      <w:r>
        <w:t>4. Guarda el archivo con el nombre sugerido (p. ej. M1-06_login_exitoso.png).</w:t>
      </w:r>
    </w:p>
    <w:p>
      <w:r>
        <w:t>5. No marques un caso como Aprobado solo por tener captura: ejecútalo y verifica el resultado real.</w:t>
      </w:r>
    </w:p>
    <w:p>
      <w:r>
        <w:t>6. Si algo no se puede ejecutar, márcalo No ejecutado y explica por qué en la observación.</w:t>
      </w:r>
    </w:p>
    <w:p>
      <w:r>
        <w:t>NOTA: No debes inventar capturas; cada imagen debe corresponder a una pantalla realmente obtenida. Esta guía NO es un sexto entregable: es un elemento auxiliar para complementar el Entregable 3.</w:t>
      </w:r>
    </w:p>
    <w:p>
      <w:r>
        <w:t>######################################################################</w:t>
      </w:r>
    </w:p>
    <w:p>
      <w:r>
        <w:t>EVIDENCIAS DE TABLAS EN EXCEL (MATRIZ DEL ENTREGABLE 3)</w:t>
      </w:r>
    </w:p>
    <w:p>
      <w:r>
        <w:t>======================================================================</w:t>
      </w:r>
    </w:p>
    <w:p>
      <w:r>
        <w:t>La matriz de ejecución del Entregable 3 también se registra en un libro de</w:t>
      </w:r>
    </w:p>
    <w:p>
      <w:r>
        <w:t>Excel (hojas: Resumen, Matriz de Ejecución, Evidencias y Hallazgos). Estas</w:t>
      </w:r>
    </w:p>
    <w:p>
      <w:r>
        <w:t>tablas suelen contener textos largos dentro de las celdas, por lo que, al</w:t>
      </w:r>
    </w:p>
    <w:p>
      <w:r>
        <w:t>preparar la evidencia en Excel Online, se debe:</w:t>
      </w:r>
    </w:p>
    <w:p>
      <w:r>
        <w:t>* Aplicar Inicio → Ajustar texto en las celdas con textos largos, para que</w:t>
      </w:r>
    </w:p>
    <w:p>
      <w:r>
        <w:t xml:space="preserve">  el contenido permanezca dentro de su respectiva celda y no se desborde</w:t>
      </w:r>
    </w:p>
    <w:p>
      <w:r>
        <w:t xml:space="preserve">  hacia las celdas vecinas.</w:t>
      </w:r>
    </w:p>
    <w:p>
      <w:r>
        <w:t>* Verificar (y capturar) que el texto completo quede visible dentro de su</w:t>
      </w:r>
    </w:p>
    <w:p>
      <w:r>
        <w:t xml:space="preserve">  celda y que, cuando sea necesario, la altura de la fila se adapte para</w:t>
      </w:r>
    </w:p>
    <w:p>
      <w:r>
        <w:t xml:space="preserve">  mostrar el contenido completo.</w:t>
      </w:r>
    </w:p>
    <w:p>
      <w:r>
        <w:t>* Priorizar una presentación legible y ordenada de las tablas, evitando</w:t>
      </w:r>
    </w:p>
    <w:p>
      <w:r>
        <w:t xml:space="preserve">  textos cortados, superpuestos o desbordados.</w:t>
      </w:r>
    </w:p>
    <w:p>
      <w:r>
        <w:t>Como evidencia de la matriz se debe capturar una vista de cada hoja del</w:t>
      </w:r>
    </w:p>
    <w:p>
      <w:r>
        <w:t>libro (o de la hoja más representativa) DESPUÉS de aplicar el ajuste de</w:t>
      </w:r>
    </w:p>
    <w:p>
      <w:r>
        <w:t>texto, de forma que la tabla se vea completa y legible. Esta indicación</w:t>
      </w:r>
    </w:p>
    <w:p>
      <w:r>
        <w:t>aplica únicamente a la presentación de las tablas en Excel; no reemplaza</w:t>
      </w:r>
    </w:p>
    <w:p>
      <w:r>
        <w:t>la evidencia visual por pantallazo de cada caso guardada en</w:t>
      </w:r>
    </w:p>
    <w:p>
      <w:r>
        <w:t>docs/sprint5/evidencias/manuales/.</w:t>
      </w:r>
    </w:p>
    <w:p>
      <w:r>
        <w:t>######################################################################</w:t>
      </w:r>
    </w:p>
    <w:p>
      <w:r>
        <w:t>MODULO 1 — AUTENTICACIÓN Y GESTIÓN DE USUARIO</w:t>
      </w:r>
    </w:p>
    <w:p>
      <w:r>
        <w:t>============================================================</w:t>
      </w:r>
    </w:p>
    <w:p>
      <w:r>
        <w:t>======================================================================</w:t>
      </w:r>
    </w:p>
    <w:p>
      <w:r>
        <w:t>CASO: M1-01</w:t>
      </w:r>
    </w:p>
    <w:p>
      <w:r>
        <w:t>NOMBRE: Registro exitoso</w:t>
      </w:r>
    </w:p>
    <w:p>
      <w:r>
        <w:t>MÓDULO: Autenticación</w:t>
      </w:r>
    </w:p>
    <w:p>
      <w:r>
        <w:t>======================================================================</w:t>
      </w:r>
    </w:p>
    <w:p>
      <w:r>
        <w:t>OBJETIVO:</w:t>
      </w:r>
    </w:p>
    <w:p>
      <w:r>
        <w:t>Validar que un usuario nuevo pueda registrarse correctamente en la aplicación.</w:t>
      </w:r>
    </w:p>
    <w:p>
      <w:r>
        <w:t>PRECONDICIONES:</w:t>
      </w:r>
    </w:p>
    <w:p>
      <w:r>
        <w:t>* Aplicación instalada y ejecutándose.</w:t>
      </w:r>
    </w:p>
    <w:p>
      <w:r>
        <w:t>* Backend FastAPI disponible.</w:t>
      </w:r>
    </w:p>
    <w:p>
      <w:r>
        <w:t>* Correo de prueba no registrado previamente.</w:t>
      </w:r>
    </w:p>
    <w:p>
      <w:r>
        <w:t>PASOS:</w:t>
      </w:r>
    </w:p>
    <w:p>
      <w:r>
        <w:t>1. Abrir la aplicación en la pantalla de inicio/login.</w:t>
      </w:r>
    </w:p>
    <w:p>
      <w:r>
        <w:t>2. Tocar «Crear una cuenta» (registro).</w:t>
      </w:r>
    </w:p>
    <w:p>
      <w:r>
        <w:t>3. Completar nombre, apellido, correo y contraseña (mínimo 6 caracteres y un carácter especial); confirmar contraseña.</w:t>
      </w:r>
    </w:p>
    <w:p>
      <w:r>
        <w:t>4. Pulsar «Crear cuenta».</w:t>
      </w:r>
    </w:p>
    <w:p>
      <w:r>
        <w:t>5. Esperar la pantalla de confirmación de cuenta.</w:t>
      </w:r>
    </w:p>
    <w:p>
      <w:r>
        <w:t>MOMENTO EXACTO PARA TOMAR CAPTURA:</w:t>
      </w:r>
    </w:p>
    <w:p>
      <w:r>
        <w:t>Cuando aparezca la pantalla con el mensaje de éxito (p. ej. «¡Tu cuenta está lista!») y se muestre el código de recuperación LCHN.</w:t>
      </w:r>
    </w:p>
    <w:p>
      <w:r>
        <w:t>CAPTURA RECOMENDADA:</w:t>
      </w:r>
    </w:p>
    <w:p>
      <w:r>
        <w:t>La captura debe mostrar la pantalla posterior al registro con el código de recuperación visible.</w:t>
      </w:r>
    </w:p>
    <w:p>
      <w:r>
        <w:t>NOMBRE SUGERIDO:</w:t>
      </w:r>
    </w:p>
    <w:p>
      <w:r>
        <w:t>`M1-01_registro_exitoso.png`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M1-02</w:t>
      </w:r>
    </w:p>
    <w:p>
      <w:r>
        <w:t>NOMBRE: Registro con correo inválido</w:t>
      </w:r>
    </w:p>
    <w:p>
      <w:r>
        <w:t>MÓDULO: Autenticación</w:t>
      </w:r>
    </w:p>
    <w:p>
      <w:r>
        <w:t>======================================================================</w:t>
      </w:r>
    </w:p>
    <w:p>
      <w:r>
        <w:t>OBJETIVO:</w:t>
      </w:r>
    </w:p>
    <w:p>
      <w:r>
        <w:t>Validar que el formulario rechace un correo mal formado.</w:t>
      </w:r>
    </w:p>
    <w:p>
      <w:r>
        <w:t>PRECONDICIONES:</w:t>
      </w:r>
    </w:p>
    <w:p>
      <w:r>
        <w:t>* Aplicación en la pantalla de registro.</w:t>
      </w:r>
    </w:p>
    <w:p>
      <w:r>
        <w:t>PASOS:</w:t>
      </w:r>
    </w:p>
    <w:p>
      <w:r>
        <w:t>1. Ir a la pantalla de registro.</w:t>
      </w:r>
    </w:p>
    <w:p>
      <w:r>
        <w:t>2. Ingresar un correo sin formato válido (sin «@»).</w:t>
      </w:r>
    </w:p>
    <w:p>
      <w:r>
        <w:t>3. Completar el resto de campos obligatorios.</w:t>
      </w:r>
    </w:p>
    <w:p>
      <w:r>
        <w:t>4. Intentar crear la cuenta.</w:t>
      </w:r>
    </w:p>
    <w:p>
      <w:r>
        <w:t>MOMENTO EXACTO PARA TOMAR CAPTURA:</w:t>
      </w:r>
    </w:p>
    <w:p>
      <w:r>
        <w:t>Cuando la aplicación muestre el mensaje de validación sobre el campo de correo (error visible bajo el campo o bloqueo del envío).</w:t>
      </w:r>
    </w:p>
    <w:p>
      <w:r>
        <w:t>CAPTURA RECOMENDADA:</w:t>
      </w:r>
    </w:p>
    <w:p>
      <w:r>
        <w:t>La captura debe mostrar el campo de correo con el mensaje de error de validación.</w:t>
      </w:r>
    </w:p>
    <w:p>
      <w:r>
        <w:t>NOMBRE SUGERIDO:</w:t>
      </w:r>
    </w:p>
    <w:p>
      <w:r>
        <w:t>`M1-02_registro_correo_invalido.png`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M1-03</w:t>
      </w:r>
    </w:p>
    <w:p>
      <w:r>
        <w:t>NOMBRE: Registro con contraseña débil</w:t>
      </w:r>
    </w:p>
    <w:p>
      <w:r>
        <w:t>MÓDULO: Autenticación</w:t>
      </w:r>
    </w:p>
    <w:p>
      <w:r>
        <w:t>======================================================================</w:t>
      </w:r>
    </w:p>
    <w:p>
      <w:r>
        <w:t>OBJETIVO:</w:t>
      </w:r>
    </w:p>
    <w:p>
      <w:r>
        <w:t>Validar la regla de contraseña mínima (6 caracteres y carácter especial).</w:t>
      </w:r>
    </w:p>
    <w:p>
      <w:r>
        <w:t>PRECONDICIONES:</w:t>
      </w:r>
    </w:p>
    <w:p>
      <w:r>
        <w:t>* Aplicación en la pantalla de registro.</w:t>
      </w:r>
    </w:p>
    <w:p>
      <w:r>
        <w:t>PASOS:</w:t>
      </w:r>
    </w:p>
    <w:p>
      <w:r>
        <w:t>1. Ir a la pantalla de registro.</w:t>
      </w:r>
    </w:p>
    <w:p>
      <w:r>
        <w:t>2. Ingresar una contraseña corta (menos de 6 caracteres) o sin carácter especial.</w:t>
      </w:r>
    </w:p>
    <w:p>
      <w:r>
        <w:t>3. Intentar crear la cuenta.</w:t>
      </w:r>
    </w:p>
    <w:p>
      <w:r>
        <w:t>MOMENTO EXACTO PARA TOMAR CAPTURA:</w:t>
      </w:r>
    </w:p>
    <w:p>
      <w:r>
        <w:t>Cuando la aplicación muestre el mensaje de validación de la contraseña.</w:t>
      </w:r>
    </w:p>
    <w:p>
      <w:r>
        <w:t>CAPTURA RECOMENDADA:</w:t>
      </w:r>
    </w:p>
    <w:p>
      <w:r>
        <w:t>La captura debe mostrar el campo de contraseña con el mensaje de error.</w:t>
      </w:r>
    </w:p>
    <w:p>
      <w:r>
        <w:t>NOMBRE SUGERIDO:</w:t>
      </w:r>
    </w:p>
    <w:p>
      <w:r>
        <w:t>`M1-03_registro_password_debil.png`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M1-04</w:t>
      </w:r>
    </w:p>
    <w:p>
      <w:r>
        <w:t>NOMBRE: Registro con correo duplicado</w:t>
      </w:r>
    </w:p>
    <w:p>
      <w:r>
        <w:t>MÓDULO: Autenticación</w:t>
      </w:r>
    </w:p>
    <w:p>
      <w:r>
        <w:t>======================================================================</w:t>
      </w:r>
    </w:p>
    <w:p>
      <w:r>
        <w:t>OBJETIVO:</w:t>
      </w:r>
    </w:p>
    <w:p>
      <w:r>
        <w:t>Validar que un correo ya registrado sea rechazado.</w:t>
      </w:r>
    </w:p>
    <w:p>
      <w:r>
        <w:t>PRECONDICIONES:</w:t>
      </w:r>
    </w:p>
    <w:p>
      <w:r>
        <w:t>* Existe una cuenta con el correo a probar.</w:t>
      </w:r>
    </w:p>
    <w:p>
      <w:r>
        <w:t>* Aplicación en la pantalla de registro.</w:t>
      </w:r>
    </w:p>
    <w:p>
      <w:r>
        <w:t>PASOS:</w:t>
      </w:r>
    </w:p>
    <w:p>
      <w:r>
        <w:t>1. Ir a la pantalla de registro.</w:t>
      </w:r>
    </w:p>
    <w:p>
      <w:r>
        <w:t>2. Ingresar un correo ya registrado.</w:t>
      </w:r>
    </w:p>
    <w:p>
      <w:r>
        <w:t>3. Completar contraseña y confirmación.</w:t>
      </w:r>
    </w:p>
    <w:p>
      <w:r>
        <w:t>4. Intentar crear la cuenta.</w:t>
      </w:r>
    </w:p>
    <w:p>
      <w:r>
        <w:t>MOMENTO EXACTO PARA TOMAR CAPTURA:</w:t>
      </w:r>
    </w:p>
    <w:p>
      <w:r>
        <w:t>Cuando la aplicación muestre el mensaje de error del servidor (p. ej. «Usuario ya existe»).</w:t>
      </w:r>
    </w:p>
    <w:p>
      <w:r>
        <w:t>CAPTURA RECOMENDADA:</w:t>
      </w:r>
    </w:p>
    <w:p>
      <w:r>
        <w:t>La captura debe mostrar el mensaje de error de correo duplicado.</w:t>
      </w:r>
    </w:p>
    <w:p>
      <w:r>
        <w:t>NOMBRE SUGERIDO:</w:t>
      </w:r>
    </w:p>
    <w:p>
      <w:r>
        <w:t>`M1-04_registro_correo_duplicado.png`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M1-05</w:t>
      </w:r>
    </w:p>
    <w:p>
      <w:r>
        <w:t>NOMBRE: Registro con campos obligatorios vacíos</w:t>
      </w:r>
    </w:p>
    <w:p>
      <w:r>
        <w:t>MÓDULO: Autenticación</w:t>
      </w:r>
    </w:p>
    <w:p>
      <w:r>
        <w:t>======================================================================</w:t>
      </w:r>
    </w:p>
    <w:p>
      <w:r>
        <w:t>OBJETIVO:</w:t>
      </w:r>
    </w:p>
    <w:p>
      <w:r>
        <w:t>Validar que el formulario exija los campos obligatorios.</w:t>
      </w:r>
    </w:p>
    <w:p>
      <w:r>
        <w:t>PRECONDICIONES:</w:t>
      </w:r>
    </w:p>
    <w:p>
      <w:r>
        <w:t>* Aplicación en la pantalla de registro.</w:t>
      </w:r>
    </w:p>
    <w:p>
      <w:r>
        <w:t>PASOS:</w:t>
      </w:r>
    </w:p>
    <w:p>
      <w:r>
        <w:t>1. Ir a la pantalla de registro.</w:t>
      </w:r>
    </w:p>
    <w:p>
      <w:r>
        <w:t>2. Dejar los campos vacíos.</w:t>
      </w:r>
    </w:p>
    <w:p>
      <w:r>
        <w:t>3. Pulsar «Crear cuenta».</w:t>
      </w:r>
    </w:p>
    <w:p>
      <w:r>
        <w:t>MOMENTO EXACTO PARA TOMAR CAPTURA:</w:t>
      </w:r>
    </w:p>
    <w:p>
      <w:r>
        <w:t>Cuando la aplicación muestre los mensajes de validación de campos obligatorios.</w:t>
      </w:r>
    </w:p>
    <w:p>
      <w:r>
        <w:t>CAPTURA RECOMENDADA:</w:t>
      </w:r>
    </w:p>
    <w:p>
      <w:r>
        <w:t>La captura debe mostrar los campos con mensajes de error de campos obligatorios.</w:t>
      </w:r>
    </w:p>
    <w:p>
      <w:r>
        <w:t>NOMBRE SUGERIDO:</w:t>
      </w:r>
    </w:p>
    <w:p>
      <w:r>
        <w:t>`M1-05_registro_campos_vacios.png`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M1-06</w:t>
      </w:r>
    </w:p>
    <w:p>
      <w:r>
        <w:t>NOMBRE: Login exitoso</w:t>
      </w:r>
    </w:p>
    <w:p>
      <w:r>
        <w:t>MÓDULO: Autenticación</w:t>
      </w:r>
    </w:p>
    <w:p>
      <w:r>
        <w:t>======================================================================</w:t>
      </w:r>
    </w:p>
    <w:p>
      <w:r>
        <w:t>OBJETIVO:</w:t>
      </w:r>
    </w:p>
    <w:p>
      <w:r>
        <w:t>Validar que un usuario registrado inicie sesión correctamente.</w:t>
      </w:r>
    </w:p>
    <w:p>
      <w:r>
        <w:t>PRECONDICIONES:</w:t>
      </w:r>
    </w:p>
    <w:p>
      <w:r>
        <w:t>* Usuario de prueba registrado.</w:t>
      </w:r>
    </w:p>
    <w:p>
      <w:r>
        <w:t>* Backend disponible.</w:t>
      </w:r>
    </w:p>
    <w:p>
      <w:r>
        <w:t>* Aplicación abierta en Login.</w:t>
      </w:r>
    </w:p>
    <w:p>
      <w:r>
        <w:t>PASOS:</w:t>
      </w:r>
    </w:p>
    <w:p>
      <w:r>
        <w:t>1. Abrir la aplicación en la pantalla de Login.</w:t>
      </w:r>
    </w:p>
    <w:p>
      <w:r>
        <w:t>2. Introducir correo válido.</w:t>
      </w:r>
    </w:p>
    <w:p>
      <w:r>
        <w:t>3. Introducir contraseña válida.</w:t>
      </w:r>
    </w:p>
    <w:p>
      <w:r>
        <w:t>4. Pulsar «Iniciar sesión».</w:t>
      </w:r>
    </w:p>
    <w:p>
      <w:r>
        <w:t>MOMENTO EXACTO PARA TOMAR CAPTURA:</w:t>
      </w:r>
    </w:p>
    <w:p>
      <w:r>
        <w:t>Cuando la aplicación haya ingresado correctamente al Dashboard/pantalla principal.</w:t>
      </w:r>
    </w:p>
    <w:p>
      <w:r>
        <w:t>CAPTURA RECOMENDADA:</w:t>
      </w:r>
    </w:p>
    <w:p>
      <w:r>
        <w:t>La captura debe mostrar la interfaz de la aplicación después del login exitoso.</w:t>
      </w:r>
    </w:p>
    <w:p>
      <w:r>
        <w:t>NOMBRE SUGERIDO:</w:t>
      </w:r>
    </w:p>
    <w:p>
      <w:r>
        <w:t>`M1-06_login_exitoso.png`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M1-07</w:t>
      </w:r>
    </w:p>
    <w:p>
      <w:r>
        <w:t>NOMBRE: Login con contraseña incorrecta</w:t>
      </w:r>
    </w:p>
    <w:p>
      <w:r>
        <w:t>MÓDULO: Autenticación</w:t>
      </w:r>
    </w:p>
    <w:p>
      <w:r>
        <w:t>======================================================================</w:t>
      </w:r>
    </w:p>
    <w:p>
      <w:r>
        <w:t>OBJETIVO:</w:t>
      </w:r>
    </w:p>
    <w:p>
      <w:r>
        <w:t>Validar que una contraseña incorrecta sea rechazada.</w:t>
      </w:r>
    </w:p>
    <w:p>
      <w:r>
        <w:t>PRECONDICIONES:</w:t>
      </w:r>
    </w:p>
    <w:p>
      <w:r>
        <w:t>* Usuario de prueba existente.</w:t>
      </w:r>
    </w:p>
    <w:p>
      <w:r>
        <w:t>* Aplicación en Login.</w:t>
      </w:r>
    </w:p>
    <w:p>
      <w:r>
        <w:t>PASOS:</w:t>
      </w:r>
    </w:p>
    <w:p>
      <w:r>
        <w:t>1. Ingresar correo válido.</w:t>
      </w:r>
    </w:p>
    <w:p>
      <w:r>
        <w:t>2. Ingresar contraseña incorrecta.</w:t>
      </w:r>
    </w:p>
    <w:p>
      <w:r>
        <w:t>3. Pulsar «Iniciar sesión».</w:t>
      </w:r>
    </w:p>
    <w:p>
      <w:r>
        <w:t>MOMENTO EXACTO PARA TOMAR CAPTURA:</w:t>
      </w:r>
    </w:p>
    <w:p>
      <w:r>
        <w:t>Cuando la aplicación muestre el mensaje de error (p. ej. «Credenciales inválidas») y permanezca en Login.</w:t>
      </w:r>
    </w:p>
    <w:p>
      <w:r>
        <w:t>CAPTURA RECOMENDADA:</w:t>
      </w:r>
    </w:p>
    <w:p>
      <w:r>
        <w:t>La captura debe mostrar el mensaje de error de credenciales.</w:t>
      </w:r>
    </w:p>
    <w:p>
      <w:r>
        <w:t>NOMBRE SUGERIDO:</w:t>
      </w:r>
    </w:p>
    <w:p>
      <w:r>
        <w:t>`M1-07_login_password_incorrecta.png`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M1-08</w:t>
      </w:r>
    </w:p>
    <w:p>
      <w:r>
        <w:t>NOMBRE: Login con usuario inexistente</w:t>
      </w:r>
    </w:p>
    <w:p>
      <w:r>
        <w:t>MÓDULO: Autenticación</w:t>
      </w:r>
    </w:p>
    <w:p>
      <w:r>
        <w:t>======================================================================</w:t>
      </w:r>
    </w:p>
    <w:p>
      <w:r>
        <w:t>OBJETIVO:</w:t>
      </w:r>
    </w:p>
    <w:p>
      <w:r>
        <w:t>Validar que un correo no registrado sea rechazado.</w:t>
      </w:r>
    </w:p>
    <w:p>
      <w:r>
        <w:t>PRECONDICIONES:</w:t>
      </w:r>
    </w:p>
    <w:p>
      <w:r>
        <w:t>* Aplicación en Login.</w:t>
      </w:r>
    </w:p>
    <w:p>
      <w:r>
        <w:t>PASOS:</w:t>
      </w:r>
    </w:p>
    <w:p>
      <w:r>
        <w:t>1. Ingresar un correo no registrado.</w:t>
      </w:r>
    </w:p>
    <w:p>
      <w:r>
        <w:t>2. Ingresar una contraseña cualquiera.</w:t>
      </w:r>
    </w:p>
    <w:p>
      <w:r>
        <w:t>3. Pulsar «Iniciar sesión».</w:t>
      </w:r>
    </w:p>
    <w:p>
      <w:r>
        <w:t>MOMENTO EXACTO PARA TOMAR CAPTURA:</w:t>
      </w:r>
    </w:p>
    <w:p>
      <w:r>
        <w:t>Cuando la aplicación muestre el mensaje de error de credenciales (respuesta genérica) y permanezca en Login.</w:t>
      </w:r>
    </w:p>
    <w:p>
      <w:r>
        <w:t>CAPTURA RECOMENDADA:</w:t>
      </w:r>
    </w:p>
    <w:p>
      <w:r>
        <w:t>La captura debe mostrar el mensaje de error.</w:t>
      </w:r>
    </w:p>
    <w:p>
      <w:r>
        <w:t>NOMBRE SUGERIDO:</w:t>
      </w:r>
    </w:p>
    <w:p>
      <w:r>
        <w:t>`M1-08_login_usuario_inexistente.png`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M1-09</w:t>
      </w:r>
    </w:p>
    <w:p>
      <w:r>
        <w:t>NOMBRE: Login con campos vacíos</w:t>
      </w:r>
    </w:p>
    <w:p>
      <w:r>
        <w:t>MÓDULO: Autenticación</w:t>
      </w:r>
    </w:p>
    <w:p>
      <w:r>
        <w:t>======================================================================</w:t>
      </w:r>
    </w:p>
    <w:p>
      <w:r>
        <w:t>OBJETIVO:</w:t>
      </w:r>
    </w:p>
    <w:p>
      <w:r>
        <w:t>Validar que el formulario de login no permita el envío vacío.</w:t>
      </w:r>
    </w:p>
    <w:p>
      <w:r>
        <w:t>PRECONDICIONES:</w:t>
      </w:r>
    </w:p>
    <w:p>
      <w:r>
        <w:t>* Aplicación en Login.</w:t>
      </w:r>
    </w:p>
    <w:p>
      <w:r>
        <w:t>PASOS:</w:t>
      </w:r>
    </w:p>
    <w:p>
      <w:r>
        <w:t>1. Dejar los campos vacíos.</w:t>
      </w:r>
    </w:p>
    <w:p>
      <w:r>
        <w:t>2. Pulsar «Iniciar sesión».</w:t>
      </w:r>
    </w:p>
    <w:p>
      <w:r>
        <w:t>MOMENTO EXACTO PARA TOMAR CAPTURA:</w:t>
      </w:r>
    </w:p>
    <w:p>
      <w:r>
        <w:t>Cuando la aplicación muestre la validación de campos vacíos (mensajes o botón deshabilitado).</w:t>
      </w:r>
    </w:p>
    <w:p>
      <w:r>
        <w:t>CAPTURA RECOMENDADA:</w:t>
      </w:r>
    </w:p>
    <w:p>
      <w:r>
        <w:t>La captura debe mostrar los campos vacíos con su validación.</w:t>
      </w:r>
    </w:p>
    <w:p>
      <w:r>
        <w:t>NOMBRE SUGERIDO:</w:t>
      </w:r>
    </w:p>
    <w:p>
      <w:r>
        <w:t>`M1-09_login_campos_vacios.png`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M1-10</w:t>
      </w:r>
    </w:p>
    <w:p>
      <w:r>
        <w:t>NOMBRE: Sesión / autenticación válida</w:t>
      </w:r>
    </w:p>
    <w:p>
      <w:r>
        <w:t>MÓDULO: Autenticación</w:t>
      </w:r>
    </w:p>
    <w:p>
      <w:r>
        <w:t>======================================================================</w:t>
      </w:r>
    </w:p>
    <w:p>
      <w:r>
        <w:t>OBJETIVO:</w:t>
      </w:r>
    </w:p>
    <w:p>
      <w:r>
        <w:t>Validar que la sesión se mantenga activa después del inicio de sesión.</w:t>
      </w:r>
    </w:p>
    <w:p>
      <w:r>
        <w:t>PRECONDICIONES:</w:t>
      </w:r>
    </w:p>
    <w:p>
      <w:r>
        <w:t>* Sesión previamente iniciada.</w:t>
      </w:r>
    </w:p>
    <w:p>
      <w:r>
        <w:t>PASOS:</w:t>
      </w:r>
    </w:p>
    <w:p>
      <w:r>
        <w:t>1. Iniciar sesión.</w:t>
      </w:r>
    </w:p>
    <w:p>
      <w:r>
        <w:t>2. Cerrar y reabrir la aplicación (o navegar entre pantallas protegidas) sin volver a iniciar sesión.</w:t>
      </w:r>
    </w:p>
    <w:p>
      <w:r>
        <w:t>MOMENTO EXACTO PARA TOMAR CAPTURA:</w:t>
      </w:r>
    </w:p>
    <w:p>
      <w:r>
        <w:t>Cuando la aplicación reabra en una pantalla autenticada (Dashboard/Historial) sin solicitar credenciales de nuevo.</w:t>
      </w:r>
    </w:p>
    <w:p>
      <w:r>
        <w:t>CAPTURA RECOMENDADA:</w:t>
      </w:r>
    </w:p>
    <w:p>
      <w:r>
        <w:t>La captura debe mostrar una pantalla autenticada con la sesión vigente.</w:t>
      </w:r>
    </w:p>
    <w:p>
      <w:r>
        <w:t>NOMBRE SUGERIDO:</w:t>
      </w:r>
    </w:p>
    <w:p>
      <w:r>
        <w:t>`M1-10_sesion_valida.png`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M1-12</w:t>
      </w:r>
    </w:p>
    <w:p>
      <w:r>
        <w:t>NOMBRE: Recuperación de contraseña por correo (solicitud)</w:t>
      </w:r>
    </w:p>
    <w:p>
      <w:r>
        <w:t>MÓDULO: Autenticación</w:t>
      </w:r>
    </w:p>
    <w:p>
      <w:r>
        <w:t>======================================================================</w:t>
      </w:r>
    </w:p>
    <w:p>
      <w:r>
        <w:t>OBJETIVO:</w:t>
      </w:r>
    </w:p>
    <w:p>
      <w:r>
        <w:t>Validar la solicitud de recuperación mediante correo electrónico.</w:t>
      </w:r>
    </w:p>
    <w:p>
      <w:r>
        <w:t>PRECONDICIONES:</w:t>
      </w:r>
    </w:p>
    <w:p>
      <w:r>
        <w:t>* Correo de prueba registrado.</w:t>
      </w:r>
    </w:p>
    <w:p>
      <w:r>
        <w:t>* Pantalla de recuperación accesible.</w:t>
      </w:r>
    </w:p>
    <w:p>
      <w:r>
        <w:t>PASOS:</w:t>
      </w:r>
    </w:p>
    <w:p>
      <w:r>
        <w:t>1. En Login tocar «¿Olvidaste tu contraseña?».</w:t>
      </w:r>
    </w:p>
    <w:p>
      <w:r>
        <w:t>2. Ingresar el correo registrado.</w:t>
      </w:r>
    </w:p>
    <w:p>
      <w:r>
        <w:t>3. Pulsar enviar/recuperar.</w:t>
      </w:r>
    </w:p>
    <w:p>
      <w:r>
        <w:t>MOMENTO EXACTO PARA TOMAR CAPTURA:</w:t>
      </w:r>
    </w:p>
    <w:p>
      <w:r>
        <w:t>Cuando la aplicación muestre el mensaje de confirmación de la solicitud (respuesta genérica).</w:t>
      </w:r>
    </w:p>
    <w:p>
      <w:r>
        <w:t>CAPTURA RECOMENDADA:</w:t>
      </w:r>
    </w:p>
    <w:p>
      <w:r>
        <w:t>La captura debe mostrar el mensaje de confirmación de la solicitud de recuperación.</w:t>
      </w:r>
    </w:p>
    <w:p>
      <w:r>
        <w:t>NOMBRE SUGERIDO:</w:t>
      </w:r>
    </w:p>
    <w:p>
      <w:r>
        <w:t>`M1-12_recuperacion_correo_solicitud.png`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M1-13</w:t>
      </w:r>
    </w:p>
    <w:p>
      <w:r>
        <w:t>NOMBRE: Recuperación con código LCHN (válido)</w:t>
      </w:r>
    </w:p>
    <w:p>
      <w:r>
        <w:t>MÓDULO: Autenticación</w:t>
      </w:r>
    </w:p>
    <w:p>
      <w:r>
        <w:t>======================================================================</w:t>
      </w:r>
    </w:p>
    <w:p>
      <w:r>
        <w:t>OBJETIVO:</w:t>
      </w:r>
    </w:p>
    <w:p>
      <w:r>
        <w:t>Validar el restablecimiento de contraseña con el código de recuperación de un solo uso.</w:t>
      </w:r>
    </w:p>
    <w:p>
      <w:r>
        <w:t>PRECONDICIONES:</w:t>
      </w:r>
    </w:p>
    <w:p>
      <w:r>
        <w:t>* Código LCHN vigente (entregado en el registro o regenerado).</w:t>
      </w:r>
    </w:p>
    <w:p>
      <w:r>
        <w:t>* Pantalla de recuperación con código.</w:t>
      </w:r>
    </w:p>
    <w:p>
      <w:r>
        <w:t>PASOS:</w:t>
      </w:r>
    </w:p>
    <w:p>
      <w:r>
        <w:t>1. Ir a la pantalla de recuperación de contraseña.</w:t>
      </w:r>
    </w:p>
    <w:p>
      <w:r>
        <w:t>2. Introducir el código LCHN.</w:t>
      </w:r>
    </w:p>
    <w:p>
      <w:r>
        <w:t>3. Ingresar la nueva contraseña y su confirmación.</w:t>
      </w:r>
    </w:p>
    <w:p>
      <w:r>
        <w:t>4. Confirmar el restablecimiento.</w:t>
      </w:r>
    </w:p>
    <w:p>
      <w:r>
        <w:t>5. Iniciar sesión con la nueva contraseña.</w:t>
      </w:r>
    </w:p>
    <w:p>
      <w:r>
        <w:t>MOMENTO EXACTO PARA TOMAR CAPTURA:</w:t>
      </w:r>
    </w:p>
    <w:p>
      <w:r>
        <w:t>En dos momentos: (1) cuando la aplicación confirme que la contraseña fue actualizada; (2) cuando el login con la nueva contraseña acceda a la aplicación.</w:t>
      </w:r>
    </w:p>
    <w:p>
      <w:r>
        <w:t>CAPTURA RECOMENDADA:</w:t>
      </w:r>
    </w:p>
    <w:p>
      <w:r>
        <w:t>La captura debe mostrar la confirmación del restablecimiento y/o el acceso posterior con la nueva contraseña.</w:t>
      </w:r>
    </w:p>
    <w:p>
      <w:r>
        <w:t>NOMBRE SUGERIDO:</w:t>
      </w:r>
    </w:p>
    <w:p>
      <w:r>
        <w:t>`M1-13_recuperacion_lchn_valido.png`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M1-14</w:t>
      </w:r>
    </w:p>
    <w:p>
      <w:r>
        <w:t>NOMBRE: Código inválido en recuperación</w:t>
      </w:r>
    </w:p>
    <w:p>
      <w:r>
        <w:t>MÓDULO: Autenticación</w:t>
      </w:r>
    </w:p>
    <w:p>
      <w:r>
        <w:t>======================================================================</w:t>
      </w:r>
    </w:p>
    <w:p>
      <w:r>
        <w:t>OBJETIVO:</w:t>
      </w:r>
    </w:p>
    <w:p>
      <w:r>
        <w:t>Validar el rechazo de un código de recuperación incorrecto.</w:t>
      </w:r>
    </w:p>
    <w:p>
      <w:r>
        <w:t>PRECONDICIONES:</w:t>
      </w:r>
    </w:p>
    <w:p>
      <w:r>
        <w:t>* Pantalla de recuperación con código.</w:t>
      </w:r>
    </w:p>
    <w:p>
      <w:r>
        <w:t>PASOS:</w:t>
      </w:r>
    </w:p>
    <w:p>
      <w:r>
        <w:t>1. Ir a la pantalla de recuperación.</w:t>
      </w:r>
    </w:p>
    <w:p>
      <w:r>
        <w:t>2. Introducir un código incorrecto.</w:t>
      </w:r>
    </w:p>
    <w:p>
      <w:r>
        <w:t>3. Confirmar.</w:t>
      </w:r>
    </w:p>
    <w:p>
      <w:r>
        <w:t>MOMENTO EXACTO PARA TOMAR CAPTURA:</w:t>
      </w:r>
    </w:p>
    <w:p>
      <w:r>
        <w:t>Cuando la aplicación muestre el mensaje de error (p. ej. «Código inválido o expirado»).</w:t>
      </w:r>
    </w:p>
    <w:p>
      <w:r>
        <w:t>CAPTURA RECOMENDADA:</w:t>
      </w:r>
    </w:p>
    <w:p>
      <w:r>
        <w:t>La captura debe mostrar el mensaje de error del código.</w:t>
      </w:r>
    </w:p>
    <w:p>
      <w:r>
        <w:t>NOMBRE SUGERIDO:</w:t>
      </w:r>
    </w:p>
    <w:p>
      <w:r>
        <w:t>`M1-14_codigo_invalido.png`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M1-15</w:t>
      </w:r>
    </w:p>
    <w:p>
      <w:r>
        <w:t>NOMBRE: Login con nueva contraseña</w:t>
      </w:r>
    </w:p>
    <w:p>
      <w:r>
        <w:t>MÓDULO: Autenticación</w:t>
      </w:r>
    </w:p>
    <w:p>
      <w:r>
        <w:t>======================================================================</w:t>
      </w:r>
    </w:p>
    <w:p>
      <w:r>
        <w:t>OBJETIVO:</w:t>
      </w:r>
    </w:p>
    <w:p>
      <w:r>
        <w:t>Validar que la nueva contraseña (tras recuperación/cambio) permite el acceso.</w:t>
      </w:r>
    </w:p>
    <w:p>
      <w:r>
        <w:t>PRECONDICIONES:</w:t>
      </w:r>
    </w:p>
    <w:p>
      <w:r>
        <w:t>* Contraseña previamente restablecida o cambiada.</w:t>
      </w:r>
    </w:p>
    <w:p>
      <w:r>
        <w:t>PASOS:</w:t>
      </w:r>
    </w:p>
    <w:p>
      <w:r>
        <w:t>1. Cerrar sesión si está activa.</w:t>
      </w:r>
    </w:p>
    <w:p>
      <w:r>
        <w:t>2. Ir a Login.</w:t>
      </w:r>
    </w:p>
    <w:p>
      <w:r>
        <w:t>3. Ingresar correo y la nueva contraseña.</w:t>
      </w:r>
    </w:p>
    <w:p>
      <w:r>
        <w:t>4. Pulsar «Iniciar sesión».</w:t>
      </w:r>
    </w:p>
    <w:p>
      <w:r>
        <w:t>MOMENTO EXACTO PARA TOMAR CAPTURA:</w:t>
      </w:r>
    </w:p>
    <w:p>
      <w:r>
        <w:t>Cuando la aplicación acceda correctamente al Dashboard con la nueva contraseña.</w:t>
      </w:r>
    </w:p>
    <w:p>
      <w:r>
        <w:t>CAPTURA RECOMENDADA:</w:t>
      </w:r>
    </w:p>
    <w:p>
      <w:r>
        <w:t>La captura debe mostrar el acceso exitoso tras usar la nueva contraseña.</w:t>
      </w:r>
    </w:p>
    <w:p>
      <w:r>
        <w:t>NOMBRE SUGERIDO:</w:t>
      </w:r>
    </w:p>
    <w:p>
      <w:r>
        <w:t>`M1-15_login_nueva_password.png`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M1-16</w:t>
      </w:r>
    </w:p>
    <w:p>
      <w:r>
        <w:t>NOMBRE: Perfil: carga de datos</w:t>
      </w:r>
    </w:p>
    <w:p>
      <w:r>
        <w:t>MÓDULO: Perfil</w:t>
      </w:r>
    </w:p>
    <w:p>
      <w:r>
        <w:t>======================================================================</w:t>
      </w:r>
    </w:p>
    <w:p>
      <w:r>
        <w:t>OBJETIVO:</w:t>
      </w:r>
    </w:p>
    <w:p>
      <w:r>
        <w:t>Validar que el perfil se muestre con los datos del usuario autenticado.</w:t>
      </w:r>
    </w:p>
    <w:p>
      <w:r>
        <w:t>PRECONDICIONES:</w:t>
      </w:r>
    </w:p>
    <w:p>
      <w:r>
        <w:t>* Sesión iniciada.</w:t>
      </w:r>
    </w:p>
    <w:p>
      <w:r>
        <w:t>PASOS:</w:t>
      </w:r>
    </w:p>
    <w:p>
      <w:r>
        <w:t>1. Abrir el menú de la aplicación.</w:t>
      </w:r>
    </w:p>
    <w:p>
      <w:r>
        <w:t>2. Ir a «Perfil».</w:t>
      </w:r>
    </w:p>
    <w:p>
      <w:r>
        <w:t>MOMENTO EXACTO PARA TOMAR CAPTURA:</w:t>
      </w:r>
    </w:p>
    <w:p>
      <w:r>
        <w:t>Cuando la pantalla de perfil muestre los datos del usuario (nombre, correo, etc.).</w:t>
      </w:r>
    </w:p>
    <w:p>
      <w:r>
        <w:t>CAPTURA RECOMENDADA:</w:t>
      </w:r>
    </w:p>
    <w:p>
      <w:r>
        <w:t>La captura debe mostrar la pantalla de perfil con los datos reales del usuario.</w:t>
      </w:r>
    </w:p>
    <w:p>
      <w:r>
        <w:t>NOMBRE SUGERIDO:</w:t>
      </w:r>
    </w:p>
    <w:p>
      <w:r>
        <w:t>`M1-16_perfil_carga.png`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M1-17</w:t>
      </w:r>
    </w:p>
    <w:p>
      <w:r>
        <w:t>NOMBRE: Perfil: actualización de datos</w:t>
      </w:r>
    </w:p>
    <w:p>
      <w:r>
        <w:t>MÓDULO: Perfil</w:t>
      </w:r>
    </w:p>
    <w:p>
      <w:r>
        <w:t>======================================================================</w:t>
      </w:r>
    </w:p>
    <w:p>
      <w:r>
        <w:t>OBJETIVO:</w:t>
      </w:r>
    </w:p>
    <w:p>
      <w:r>
        <w:t>Validar la actualización de datos del perfil.</w:t>
      </w:r>
    </w:p>
    <w:p>
      <w:r>
        <w:t>PRECONDICIONES:</w:t>
      </w:r>
    </w:p>
    <w:p>
      <w:r>
        <w:t>* Sesión iniciada.</w:t>
      </w:r>
    </w:p>
    <w:p>
      <w:r>
        <w:t>* Estar en la pantalla de perfil.</w:t>
      </w:r>
    </w:p>
    <w:p>
      <w:r>
        <w:t>PASOS:</w:t>
      </w:r>
    </w:p>
    <w:p>
      <w:r>
        <w:t>1. Editar un dato del perfil (p. ej. nombre o teléfono).</w:t>
      </w:r>
    </w:p>
    <w:p>
      <w:r>
        <w:t>2. Guardar los cambios.</w:t>
      </w:r>
    </w:p>
    <w:p>
      <w:r>
        <w:t>3. Revisar que el dato quede reflejado.</w:t>
      </w:r>
    </w:p>
    <w:p>
      <w:r>
        <w:t>MOMENTO EXACTO PARA TOMAR CAPTURA:</w:t>
      </w:r>
    </w:p>
    <w:p>
      <w:r>
        <w:t>Cuando la aplicación confirme el guardado y la pantalla muestre el dato actualizado.</w:t>
      </w:r>
    </w:p>
    <w:p>
      <w:r>
        <w:t>CAPTURA RECOMENDADA:</w:t>
      </w:r>
    </w:p>
    <w:p>
      <w:r>
        <w:t>La captura debe mostrar el perfil con los datos actualizados.</w:t>
      </w:r>
    </w:p>
    <w:p>
      <w:r>
        <w:t>NOMBRE SUGERIDO:</w:t>
      </w:r>
    </w:p>
    <w:p>
      <w:r>
        <w:t>`M1-17_perfil_actualizacion.png`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M1-18</w:t>
      </w:r>
    </w:p>
    <w:p>
      <w:r>
        <w:t>NOMBRE: Perfil: correo inválido</w:t>
      </w:r>
    </w:p>
    <w:p>
      <w:r>
        <w:t>MÓDULO: Perfil</w:t>
      </w:r>
    </w:p>
    <w:p>
      <w:r>
        <w:t>======================================================================</w:t>
      </w:r>
    </w:p>
    <w:p>
      <w:r>
        <w:t>OBJETIVO:</w:t>
      </w:r>
    </w:p>
    <w:p>
      <w:r>
        <w:t>Validar el rechazo de un correo mal formado al editar el perfil.</w:t>
      </w:r>
    </w:p>
    <w:p>
      <w:r>
        <w:t>PRECONDICIONES:</w:t>
      </w:r>
    </w:p>
    <w:p>
      <w:r>
        <w:t>* Sesión iniciada.</w:t>
      </w:r>
    </w:p>
    <w:p>
      <w:r>
        <w:t>* Estar en la pantalla de perfil en modo edición.</w:t>
      </w:r>
    </w:p>
    <w:p>
      <w:r>
        <w:t>PASOS:</w:t>
      </w:r>
    </w:p>
    <w:p>
      <w:r>
        <w:t>1. Editar el correo ingresando un formato inválido.</w:t>
      </w:r>
    </w:p>
    <w:p>
      <w:r>
        <w:t>2. Intentar guardar.</w:t>
      </w:r>
    </w:p>
    <w:p>
      <w:r>
        <w:t>MOMENTO EXACTO PARA TOMAR CAPTURA:</w:t>
      </w:r>
    </w:p>
    <w:p>
      <w:r>
        <w:t>Cuando la aplicación muestre el mensaje de validación del correo.</w:t>
      </w:r>
    </w:p>
    <w:p>
      <w:r>
        <w:t>CAPTURA RECOMENDADA:</w:t>
      </w:r>
    </w:p>
    <w:p>
      <w:r>
        <w:t>La captura debe mostrar el error de validación del correo en el perfil.</w:t>
      </w:r>
    </w:p>
    <w:p>
      <w:r>
        <w:t>NOMBRE SUGERIDO:</w:t>
      </w:r>
    </w:p>
    <w:p>
      <w:r>
        <w:t>`M1-18_perfil_correo_invalido.png`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M1-19</w:t>
      </w:r>
    </w:p>
    <w:p>
      <w:r>
        <w:t>NOMBRE: Google Sign-In (contrato backend)</w:t>
      </w:r>
    </w:p>
    <w:p>
      <w:r>
        <w:t>MÓDULO: Autenticación</w:t>
      </w:r>
    </w:p>
    <w:p>
      <w:r>
        <w:t>---------------------</w:t>
      </w:r>
    </w:p>
    <w:p>
      <w:r>
        <w:t>OBJETIVO:</w:t>
      </w:r>
    </w:p>
    <w:p>
      <w:r>
        <w:t>Documentar la cobertura del flujo de Google Sign-In a nivel de backend</w:t>
      </w:r>
    </w:p>
    <w:p>
      <w:r>
        <w:t>(tokens simulados), validada mediante la suite automatizada (18 pruebas).</w:t>
      </w:r>
    </w:p>
    <w:p>
      <w:r>
        <w:t>PRECONDICIONES:</w:t>
      </w:r>
    </w:p>
    <w:p>
      <w:r>
        <w:t>* No aplica captura de la aplicación: no existió una ejecución real del flujo</w:t>
      </w:r>
    </w:p>
    <w:p>
      <w:r>
        <w:t xml:space="preserve">  de Google en dispositivo durante el Sprint 5.</w:t>
      </w:r>
    </w:p>
    <w:p>
      <w:r>
        <w:t>PASOS:</w:t>
      </w:r>
    </w:p>
    <w:p>
      <w:r>
        <w:t>N/A (no se solicita una captura de la app).</w:t>
      </w:r>
    </w:p>
    <w:p>
      <w:r>
        <w:t>MOMENTO EXACTO PARA TOMAR CAPTURA:</w:t>
      </w:r>
    </w:p>
    <w:p>
      <w:r>
        <w:t>No se toma captura de la aplicación para este caso.</w:t>
      </w:r>
    </w:p>
    <w:p>
      <w:r>
        <w:t>CAPTURA RECOMENDADA:</w:t>
      </w:r>
    </w:p>
    <w:p>
      <w:r>
        <w:t>Evidencia técnica (suite backend): backend/tests/test_google_auth.py</w:t>
      </w:r>
    </w:p>
    <w:p>
      <w:r>
        <w:t>NOMBRE SUGERIDO:</w:t>
      </w:r>
    </w:p>
    <w:p>
      <w:r>
        <w:t>Sin captura manual.</w:t>
      </w:r>
    </w:p>
    <w:p>
      <w:r>
        <w:t>RESULTADO A REGISTRAR:</w:t>
      </w:r>
    </w:p>
    <w:p>
      <w:r>
        <w:t>Evidencia técnica automatizada (18/18 pruebas aprobadas).</w:t>
      </w:r>
    </w:p>
    <w:p>
      <w:r>
        <w:t>ESTADO:</w:t>
      </w:r>
    </w:p>
    <w:p>
      <w:r>
        <w:t>[ ] Aprobado (solo si se respalda con la suite)</w:t>
      </w:r>
    </w:p>
    <w:p>
      <w:r>
        <w:t>[ ] Fallido</w:t>
      </w:r>
    </w:p>
    <w:p>
      <w:r>
        <w:t>[ ] Bloqueado</w:t>
      </w:r>
    </w:p>
    <w:p>
      <w:r>
        <w:t>[ ] No ejecutado (flujo de dispositivo)</w:t>
      </w:r>
    </w:p>
    <w:p>
      <w:r>
        <w:t>OBSERVACIÓN:</w:t>
      </w:r>
    </w:p>
    <w:p>
      <w:r>
        <w:t>No marcar como prueba manual de la aplicación si no existe captura real.</w:t>
      </w:r>
    </w:p>
    <w:p>
      <w:r>
        <w:t>----------------------------------------------------------------------</w:t>
      </w:r>
    </w:p>
    <w:p>
      <w:r>
        <w:t>CASO: M1-20</w:t>
      </w:r>
    </w:p>
    <w:p>
      <w:r>
        <w:t>NOMBRE: Google Sign-In en dispositivo</w:t>
      </w:r>
    </w:p>
    <w:p>
      <w:r>
        <w:t>MÓDULO: Autenticación</w:t>
      </w:r>
    </w:p>
    <w:p>
      <w:r>
        <w:t>---------------------</w:t>
      </w:r>
    </w:p>
    <w:p>
      <w:r>
        <w:t>OBJETIVO:</w:t>
      </w:r>
    </w:p>
    <w:p>
      <w:r>
        <w:t>Validar el inicio de sesión con Google desde la aplicación Android.</w:t>
      </w:r>
    </w:p>
    <w:p>
      <w:r>
        <w:t>ESTADO:</w:t>
      </w:r>
    </w:p>
    <w:p>
      <w:r>
        <w:t>NO EJECUTADO / FUERA DEL ALCANCE DEL CONJUNTO DE PRUEBAS EJECUTADO</w:t>
      </w:r>
    </w:p>
    <w:p>
      <w:r>
        <w:t>OBSERVACIÓN:</w:t>
      </w:r>
    </w:p>
    <w:p>
      <w:r>
        <w:t>Requeriría credenciales OAuth configuradas para el dispositivo y una</w:t>
      </w:r>
    </w:p>
    <w:p>
      <w:r>
        <w:t>ejecución real del flujo en la app. No se inventa evidencia.</w:t>
      </w:r>
    </w:p>
    <w:p>
      <w:r>
        <w:t>----------------------------------------------------------------------</w:t>
      </w:r>
    </w:p>
    <w:p>
      <w:r>
        <w:t>CASO: M1-21</w:t>
      </w:r>
    </w:p>
    <w:p>
      <w:r>
        <w:t>NOMBRE: Cambio de contraseña / cierre de sesión</w:t>
      </w:r>
    </w:p>
    <w:p>
      <w:r>
        <w:t>MÓDULO: Autenticación</w:t>
      </w:r>
    </w:p>
    <w:p>
      <w:r>
        <w:t>---------------------</w:t>
      </w:r>
    </w:p>
    <w:p>
      <w:r>
        <w:t>OBJETIVO:</w:t>
      </w:r>
    </w:p>
    <w:p>
      <w:r>
        <w:t>Validar el cambio de contraseña y el cierre de sesión desde la aplicación.</w:t>
      </w:r>
    </w:p>
    <w:p>
      <w:r>
        <w:t>PRECONDICIONES:</w:t>
      </w:r>
    </w:p>
    <w:p>
      <w:r>
        <w:t>* Sesión iniciada.</w:t>
      </w:r>
    </w:p>
    <w:p>
      <w:r>
        <w:t>* Pantalla de opciones de cuenta accesible.</w:t>
      </w:r>
    </w:p>
    <w:p>
      <w:r>
        <w:t>PASOS:</w:t>
      </w:r>
    </w:p>
    <w:p>
      <w:r>
        <w:t>1. Ir a la configuración/ajustes de la cuenta (o menú de usuario).</w:t>
      </w:r>
    </w:p>
    <w:p>
      <w:r>
        <w:t>2. Seleccionar «Cambiar contraseña».</w:t>
      </w:r>
    </w:p>
    <w:p>
      <w:r>
        <w:t>3. Ingresar contraseña actual y nueva (mínimo 6 caracteres y un carácter especial); confirmar.</w:t>
      </w:r>
    </w:p>
    <w:p>
      <w:r>
        <w:t>4. Guardar y verificar la confirmación.</w:t>
      </w:r>
    </w:p>
    <w:p>
      <w:r>
        <w:t>5. (Opcional) Cerrar sesión desde el menú.</w:t>
      </w:r>
    </w:p>
    <w:p>
      <w:r>
        <w:t>MOMENTO EXACTO PARA TOMAR CAPTURA:</w:t>
      </w:r>
    </w:p>
    <w:p>
      <w:r>
        <w:t>Cuando la aplicación confirme el cambio de contraseña, y/o cuando confirme el cierre de sesión.</w:t>
      </w:r>
    </w:p>
    <w:p>
      <w:r>
        <w:t>CAPTURA RECOMENDADA:</w:t>
      </w:r>
    </w:p>
    <w:p>
      <w:r>
        <w:t>Pantalla de confirmación del cambio de contraseña (y opcionalmente pantalla de login tras cerrar sesión).</w:t>
      </w:r>
    </w:p>
    <w:p>
      <w:r>
        <w:t>NOMBRE SUGERIDO:</w:t>
      </w:r>
    </w:p>
    <w:p>
      <w:r>
        <w:t>M1-21_cambio_contrasena_cierre.png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La revocación de sesiones cuenta con cobertura automatizada del backend</w:t>
      </w:r>
    </w:p>
    <w:p>
      <w:r>
        <w:t>(test_auth_sessions/test_recovery_code); la captura manual es complementaria.</w:t>
      </w:r>
    </w:p>
    <w:p>
      <w:r>
        <w:t>----------------------------------------------------------------------</w:t>
      </w:r>
    </w:p>
    <w:p>
      <w:r>
        <w:t>CASO: M1-22</w:t>
      </w:r>
    </w:p>
    <w:p>
      <w:r>
        <w:t>NOMBRE: Administración de usuarios (UI administrador)</w:t>
      </w:r>
    </w:p>
    <w:p>
      <w:r>
        <w:t>MÓDULO: Autenticación / Administración</w:t>
      </w:r>
    </w:p>
    <w:p>
      <w:r>
        <w:t>---------------------</w:t>
      </w:r>
    </w:p>
    <w:p>
      <w:r>
        <w:t>OBJETIVO:</w:t>
      </w:r>
    </w:p>
    <w:p>
      <w:r>
        <w:t>Validar la gestión administrativa de usuarios desde la interfaz correspondiente.</w:t>
      </w:r>
    </w:p>
    <w:p>
      <w:r>
        <w:t>ESTADO:</w:t>
      </w:r>
    </w:p>
    <w:p>
      <w:r>
        <w:t>NO EJECUTADO / FUERA DEL ALCANCE DEL CONJUNTO DE PRUEBAS EJECUTADO</w:t>
      </w:r>
    </w:p>
    <w:p>
      <w:r>
        <w:t>OBSERVACIÓN:</w:t>
      </w:r>
    </w:p>
    <w:p>
      <w:r>
        <w:t>La UI administrativa no fue probada en la aplicación durante el Sprint 5. Los</w:t>
      </w:r>
    </w:p>
    <w:p>
      <w:r>
        <w:t>endpoints de administración existen en el backend, pero no se solicita una</w:t>
      </w:r>
    </w:p>
    <w:p>
      <w:r>
        <w:t>captura de una UI que no fue realmente ejercitada.</w:t>
      </w:r>
    </w:p>
    <w:p>
      <w:r>
        <w:t>----------------------------------------------------------------------</w:t>
      </w:r>
    </w:p>
    <w:p>
      <w:r>
        <w:t>MODULO 2 — CAPTURA Y ANÁLISIS DE IMÁGENES CON IA</w:t>
      </w:r>
    </w:p>
    <w:p>
      <w:r>
        <w:t>============================================================</w:t>
      </w:r>
    </w:p>
    <w:p>
      <w:r>
        <w:t>======================================================================</w:t>
      </w:r>
    </w:p>
    <w:p>
      <w:r>
        <w:t>CASO: M2-01</w:t>
      </w:r>
    </w:p>
    <w:p>
      <w:r>
        <w:t>NOMBRE: Subida de imagen válida</w:t>
      </w:r>
    </w:p>
    <w:p>
      <w:r>
        <w:t>MÓDULO: Análisis de imágenes</w:t>
      </w:r>
    </w:p>
    <w:p>
      <w:r>
        <w:t>======================================================================</w:t>
      </w:r>
    </w:p>
    <w:p>
      <w:r>
        <w:t>OBJETIVO:</w:t>
      </w:r>
    </w:p>
    <w:p>
      <w:r>
        <w:t>Validar la selección y carga de una imagen en el flujo de análisis.</w:t>
      </w:r>
    </w:p>
    <w:p>
      <w:r>
        <w:t>PRECONDICIONES:</w:t>
      </w:r>
    </w:p>
    <w:p>
      <w:r>
        <w:t>* Sesión iniciada.</w:t>
      </w:r>
    </w:p>
    <w:p>
      <w:r>
        <w:t>* Backend disponible.</w:t>
      </w:r>
    </w:p>
    <w:p>
      <w:r>
        <w:t>* Imagen de prueba en la galería del dispositivo.</w:t>
      </w:r>
    </w:p>
    <w:p>
      <w:r>
        <w:t>PASOS:</w:t>
      </w:r>
    </w:p>
    <w:p>
      <w:r>
        <w:t>1. Abrir la pantalla de análisis.</w:t>
      </w:r>
    </w:p>
    <w:p>
      <w:r>
        <w:t>2. Tocar para seleccionar imagen (galería).</w:t>
      </w:r>
    </w:p>
    <w:p>
      <w:r>
        <w:t>3. Seleccionar una imagen válida y confirmar.</w:t>
      </w:r>
    </w:p>
    <w:p>
      <w:r>
        <w:t>MOMENTO EXACTO PARA TOMAR CAPTURA:</w:t>
      </w:r>
    </w:p>
    <w:p>
      <w:r>
        <w:t>Cuando la imagen aparezca cargada/confirmada en la pantalla de análisis.</w:t>
      </w:r>
    </w:p>
    <w:p>
      <w:r>
        <w:t>CAPTURA RECOMENDADA:</w:t>
      </w:r>
    </w:p>
    <w:p>
      <w:r>
        <w:t>La captura debe mostrar la imagen seleccionada en la pantalla de análisis.</w:t>
      </w:r>
    </w:p>
    <w:p>
      <w:r>
        <w:t>NOMBRE SUGERIDO:</w:t>
      </w:r>
    </w:p>
    <w:p>
      <w:r>
        <w:t>`M2-01_imagen_seleccionada.png`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M2-02</w:t>
      </w:r>
    </w:p>
    <w:p>
      <w:r>
        <w:t>NOMBRE: Análisis de líquen saludable</w:t>
      </w:r>
    </w:p>
    <w:p>
      <w:r>
        <w:t>MÓDULO: Análisis de imágenes / IA</w:t>
      </w:r>
    </w:p>
    <w:p>
      <w:r>
        <w:t>======================================================================</w:t>
      </w:r>
    </w:p>
    <w:p>
      <w:r>
        <w:t>OBJETIVO:</w:t>
      </w:r>
    </w:p>
    <w:p>
      <w:r>
        <w:t>Validar la clasificación de una imagen de líquen saludable.</w:t>
      </w:r>
    </w:p>
    <w:p>
      <w:r>
        <w:t>PRECONDICIONES:</w:t>
      </w:r>
    </w:p>
    <w:p>
      <w:r>
        <w:t>* Sesión iniciada.</w:t>
      </w:r>
    </w:p>
    <w:p>
      <w:r>
        <w:t>* Imagen real de un líquen saludable (bajo estrés ambiental).</w:t>
      </w:r>
    </w:p>
    <w:p>
      <w:r>
        <w:t>PASOS:</w:t>
      </w:r>
    </w:p>
    <w:p>
      <w:r>
        <w:t>1. Abrir el flujo de análisis.</w:t>
      </w:r>
    </w:p>
    <w:p>
      <w:r>
        <w:t>2. Seleccionar la imagen del líquen saludable (galería).</w:t>
      </w:r>
    </w:p>
    <w:p>
      <w:r>
        <w:t>3. Ejecutar el análisis.</w:t>
      </w:r>
    </w:p>
    <w:p>
      <w:r>
        <w:t>4. Esperar el resultado del modelo.</w:t>
      </w:r>
    </w:p>
    <w:p>
      <w:r>
        <w:t>MOMENTO EXACTO PARA TOMAR CAPTURA:</w:t>
      </w:r>
    </w:p>
    <w:p>
      <w:r>
        <w:t>Cuando la pantalla de resultado muestre la clasificación y la confianza para el caso saludable.</w:t>
      </w:r>
    </w:p>
    <w:p>
      <w:r>
        <w:t>CAPTURA RECOMENDADA:</w:t>
      </w:r>
    </w:p>
    <w:p>
      <w:r>
        <w:t>La captura debe mostrar el resultado del análisis con su clasificación.</w:t>
      </w:r>
    </w:p>
    <w:p>
      <w:r>
        <w:t>NOMBRE SUGERIDO:</w:t>
      </w:r>
    </w:p>
    <w:p>
      <w:r>
        <w:t>`M2-02_analisis_liquen_saludable.png`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M2-03</w:t>
      </w:r>
    </w:p>
    <w:p>
      <w:r>
        <w:t>NOMBRE: Análisis de imagen que no es un líquen</w:t>
      </w:r>
    </w:p>
    <w:p>
      <w:r>
        <w:t>MÓDULO: Análisis de imágenes / IA</w:t>
      </w:r>
    </w:p>
    <w:p>
      <w:r>
        <w:t>======================================================================</w:t>
      </w:r>
    </w:p>
    <w:p>
      <w:r>
        <w:t>OBJETIVO:</w:t>
      </w:r>
    </w:p>
    <w:p>
      <w:r>
        <w:t>Validar el comportamiento con una imagen que no corresponde a un líquen.</w:t>
      </w:r>
    </w:p>
    <w:p>
      <w:r>
        <w:t>PRECONDICIONES:</w:t>
      </w:r>
    </w:p>
    <w:p>
      <w:r>
        <w:t>* Sesión iniciada.</w:t>
      </w:r>
    </w:p>
    <w:p>
      <w:r>
        <w:t>* Foto de algo que no es un líquen (textura, superficie, objeto).</w:t>
      </w:r>
    </w:p>
    <w:p>
      <w:r>
        <w:t>PASOS:</w:t>
      </w:r>
    </w:p>
    <w:p>
      <w:r>
        <w:t>1. Abrir el flujo de análisis.</w:t>
      </w:r>
    </w:p>
    <w:p>
      <w:r>
        <w:t>2. Seleccionar la imagen no-líquen.</w:t>
      </w:r>
    </w:p>
    <w:p>
      <w:r>
        <w:t>3. Ejecutar el análisis.</w:t>
      </w:r>
    </w:p>
    <w:p>
      <w:r>
        <w:t>4. Esperar el resultado.</w:t>
      </w:r>
    </w:p>
    <w:p>
      <w:r>
        <w:t>MOMENTO EXACTO PARA TOMAR CAPTURA:</w:t>
      </w:r>
    </w:p>
    <w:p>
      <w:r>
        <w:t>Cuando la pantalla de resultado muestre la clasificación real (en el modelo de 3 clases derivará a «liquen desconocido»).</w:t>
      </w:r>
    </w:p>
    <w:p>
      <w:r>
        <w:t>CAPTURA RECOMENDADA:</w:t>
      </w:r>
    </w:p>
    <w:p>
      <w:r>
        <w:t>La captura debe mostrar el resultado realmente obtenido (no asumir: registrar el que aparezca).</w:t>
      </w:r>
    </w:p>
    <w:p>
      <w:r>
        <w:t>NOMBRE SUGERIDO:</w:t>
      </w:r>
    </w:p>
    <w:p>
      <w:r>
        <w:t>`M2-03_analisis_imagen_no_liquen.png`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M2-04</w:t>
      </w:r>
    </w:p>
    <w:p>
      <w:r>
        <w:t>NOMBRE: Análisis sin imagen</w:t>
      </w:r>
    </w:p>
    <w:p>
      <w:r>
        <w:t>MÓDULO: Análisis de imágenes</w:t>
      </w:r>
    </w:p>
    <w:p>
      <w:r>
        <w:t>======================================================================</w:t>
      </w:r>
    </w:p>
    <w:p>
      <w:r>
        <w:t>OBJETIVO:</w:t>
      </w:r>
    </w:p>
    <w:p>
      <w:r>
        <w:t>Validar que no se pueda ejecutar el análisis sin seleccionar una imagen.</w:t>
      </w:r>
    </w:p>
    <w:p>
      <w:r>
        <w:t>PRECONDICIONES:</w:t>
      </w:r>
    </w:p>
    <w:p>
      <w:r>
        <w:t>* Sesión iniciada.</w:t>
      </w:r>
    </w:p>
    <w:p>
      <w:r>
        <w:t>* Pantalla de análisis sin imagen seleccionada.</w:t>
      </w:r>
    </w:p>
    <w:p>
      <w:r>
        <w:t>PASOS:</w:t>
      </w:r>
    </w:p>
    <w:p>
      <w:r>
        <w:t>1. Intentar iniciar el análisis sin seleccionar ninguna imagen.</w:t>
      </w:r>
    </w:p>
    <w:p>
      <w:r>
        <w:t>MOMENTO EXACTO PARA TOMAR CAPTURA:</w:t>
      </w:r>
    </w:p>
    <w:p>
      <w:r>
        <w:t>Cuando la aplicación muestre el mensaje de validación/error correspondiente.</w:t>
      </w:r>
    </w:p>
    <w:p>
      <w:r>
        <w:t>CAPTURA RECOMENDADA:</w:t>
      </w:r>
    </w:p>
    <w:p>
      <w:r>
        <w:t>La captura debe mostrar el mensaje de validación real.</w:t>
      </w:r>
    </w:p>
    <w:p>
      <w:r>
        <w:t>NOMBRE SUGERIDO:</w:t>
      </w:r>
    </w:p>
    <w:p>
      <w:r>
        <w:t>`M2-04_analisis_sin_imagen.png`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M2-05</w:t>
      </w:r>
    </w:p>
    <w:p>
      <w:r>
        <w:t>NOMBRE: Análisis desde cámara sin ubicación</w:t>
      </w:r>
    </w:p>
    <w:p>
      <w:r>
        <w:t>MÓDULO: Análisis de imágenes</w:t>
      </w:r>
    </w:p>
    <w:p>
      <w:r>
        <w:t>======================================================================</w:t>
      </w:r>
    </w:p>
    <w:p>
      <w:r>
        <w:t>OBJETIVO:</w:t>
      </w:r>
    </w:p>
    <w:p>
      <w:r>
        <w:t>Validar el mensaje de la aplicación cuando falta ubicación para análisis por cámara.</w:t>
      </w:r>
    </w:p>
    <w:p>
      <w:r>
        <w:t>PRECONDICIONES:</w:t>
      </w:r>
    </w:p>
    <w:p>
      <w:r>
        <w:t>* Sesión iniciada.</w:t>
      </w:r>
    </w:p>
    <w:p>
      <w:r>
        <w:t>* Poder reproducir el escenario sin ubicación (p. ej. GPS desactivado).</w:t>
      </w:r>
    </w:p>
    <w:p>
      <w:r>
        <w:t>PASOS:</w:t>
      </w:r>
    </w:p>
    <w:p>
      <w:r>
        <w:t>1. Elegir análisis desde cámara.</w:t>
      </w:r>
    </w:p>
    <w:p>
      <w:r>
        <w:t>2. Capturar la foto.</w:t>
      </w:r>
    </w:p>
    <w:p>
      <w:r>
        <w:t>3. Continuar sin ubicación válida (GPS desactivado o sin permiso).</w:t>
      </w:r>
    </w:p>
    <w:p>
      <w:r>
        <w:t>MOMENTO EXACTO PARA TOMAR CAPTURA:</w:t>
      </w:r>
    </w:p>
    <w:p>
      <w:r>
        <w:t>Cuando la aplicación muestre el mensaje de ubicación requerida.</w:t>
      </w:r>
    </w:p>
    <w:p>
      <w:r>
        <w:t>CAPTURA RECOMENDADA:</w:t>
      </w:r>
    </w:p>
    <w:p>
      <w:r>
        <w:t>La captura debe mostrar el mensaje real de la aplicación.</w:t>
      </w:r>
    </w:p>
    <w:p>
      <w:r>
        <w:t>NOMBRE SUGERIDO:</w:t>
      </w:r>
    </w:p>
    <w:p>
      <w:r>
        <w:t>`M2-05_camara_sin_ubicacion.png`</w:t>
      </w:r>
    </w:p>
    <w:p>
      <w:r>
        <w:t>OBSERVACIÓN ESPECÍFICA:</w:t>
      </w:r>
    </w:p>
    <w:p>
      <w:r>
        <w:t>Si el escenario no puede reproducirse realmente, mantener el estado NO EJECUTADO / FUERA DEL ALCANCE y no inventar el mensaje.</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M2-06</w:t>
      </w:r>
    </w:p>
    <w:p>
      <w:r>
        <w:t>NOMBRE: Análisis persistido con ubicación</w:t>
      </w:r>
    </w:p>
    <w:p>
      <w:r>
        <w:t>MÓDULO: Análisis de imágenes / Ubicación</w:t>
      </w:r>
    </w:p>
    <w:p>
      <w:r>
        <w:t>======================================================================</w:t>
      </w:r>
    </w:p>
    <w:p>
      <w:r>
        <w:t>OBJETIVO:</w:t>
      </w:r>
    </w:p>
    <w:p>
      <w:r>
        <w:t>Validar el análisis con ubicación y su persistencia.</w:t>
      </w:r>
    </w:p>
    <w:p>
      <w:r>
        <w:t>PRECONDICIONES:</w:t>
      </w:r>
    </w:p>
    <w:p>
      <w:r>
        <w:t>* Sesión iniciada.</w:t>
      </w:r>
    </w:p>
    <w:p>
      <w:r>
        <w:t>* GPS activo y permisos de ubicación concedidos.</w:t>
      </w:r>
    </w:p>
    <w:p>
      <w:r>
        <w:t>PASOS:</w:t>
      </w:r>
    </w:p>
    <w:p>
      <w:r>
        <w:t>1. Abrir el flujo de análisis desde cámara (o galería con ubicación).</w:t>
      </w:r>
    </w:p>
    <w:p>
      <w:r>
        <w:t>2. Capturar/seleccionar la imagen de un líquen.</w:t>
      </w:r>
    </w:p>
    <w:p>
      <w:r>
        <w:t>3. Confirmar la ubicación.</w:t>
      </w:r>
    </w:p>
    <w:p>
      <w:r>
        <w:t>4. Ejecutar el análisis y esperar el resultado.</w:t>
      </w:r>
    </w:p>
    <w:p>
      <w:r>
        <w:t>MOMENTO EXACTO PARA TOMAR CAPTURA:</w:t>
      </w:r>
    </w:p>
    <w:p>
      <w:r>
        <w:t>Cuando la pantalla de resultado muestre el análisis completado con su ubicación asociada.</w:t>
      </w:r>
    </w:p>
    <w:p>
      <w:r>
        <w:t>CAPTURA RECOMENDADA:</w:t>
      </w:r>
    </w:p>
    <w:p>
      <w:r>
        <w:t>La captura debe mostrar el resultado del análisis con la información ambiental y de ubicación.</w:t>
      </w:r>
    </w:p>
    <w:p>
      <w:r>
        <w:t>NOMBRE SUGERIDO:</w:t>
      </w:r>
    </w:p>
    <w:p>
      <w:r>
        <w:t>`M2-06_analisis_ubicacion.png`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M2-07</w:t>
      </w:r>
    </w:p>
    <w:p>
      <w:r>
        <w:t>NOMBRE: Consulta de resultado persistido</w:t>
      </w:r>
    </w:p>
    <w:p>
      <w:r>
        <w:t>MÓDULO: Historial / Resultados</w:t>
      </w:r>
    </w:p>
    <w:p>
      <w:r>
        <w:t>======================================================================</w:t>
      </w:r>
    </w:p>
    <w:p>
      <w:r>
        <w:t>OBJETIVO:</w:t>
      </w:r>
    </w:p>
    <w:p>
      <w:r>
        <w:t>Validar que un análisis guardado pueda consultarse nuevamente.</w:t>
      </w:r>
    </w:p>
    <w:p>
      <w:r>
        <w:t>PRECONDICIONES:</w:t>
      </w:r>
    </w:p>
    <w:p>
      <w:r>
        <w:t>* Existe al menos un análisis guardado.</w:t>
      </w:r>
    </w:p>
    <w:p>
      <w:r>
        <w:t>PASOS:</w:t>
      </w:r>
    </w:p>
    <w:p>
      <w:r>
        <w:t>1. Ir a Historial.</w:t>
      </w:r>
    </w:p>
    <w:p>
      <w:r>
        <w:t>2. Abrir el análisis guardado.</w:t>
      </w:r>
    </w:p>
    <w:p>
      <w:r>
        <w:t>MOMENTO EXACTO PARA TOMAR CAPTURA:</w:t>
      </w:r>
    </w:p>
    <w:p>
      <w:r>
        <w:t>Cuando la pantalla muestre el detalle/resultado del análisis seleccionado.</w:t>
      </w:r>
    </w:p>
    <w:p>
      <w:r>
        <w:t>CAPTURA RECOMENDADA:</w:t>
      </w:r>
    </w:p>
    <w:p>
      <w:r>
        <w:t>La captura debe mostrar el detalle del análisis desde el historial.</w:t>
      </w:r>
    </w:p>
    <w:p>
      <w:r>
        <w:t>NOMBRE SUGERIDO:</w:t>
      </w:r>
    </w:p>
    <w:p>
      <w:r>
        <w:t>`M2-07_resultado_persistido.png`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M2-08</w:t>
      </w:r>
    </w:p>
    <w:p>
      <w:r>
        <w:t>NOMBRE: Estado del análisis (completed)</w:t>
      </w:r>
    </w:p>
    <w:p>
      <w:r>
        <w:t>MÓDULO: Resultados</w:t>
      </w:r>
    </w:p>
    <w:p>
      <w:r>
        <w:t>======================================================================</w:t>
      </w:r>
    </w:p>
    <w:p>
      <w:r>
        <w:t>OBJETIVO:</w:t>
      </w:r>
    </w:p>
    <w:p>
      <w:r>
        <w:t>Validar que el análisis aparezca en estado completado.</w:t>
      </w:r>
    </w:p>
    <w:p>
      <w:r>
        <w:t>PRECONDICIONES:</w:t>
      </w:r>
    </w:p>
    <w:p>
      <w:r>
        <w:t>* Existe un análisis guardado.</w:t>
      </w:r>
    </w:p>
    <w:p>
      <w:r>
        <w:t>PASOS:</w:t>
      </w:r>
    </w:p>
    <w:p>
      <w:r>
        <w:t>1. Ir a Historial o abrir el análisis.</w:t>
      </w:r>
    </w:p>
    <w:p>
      <w:r>
        <w:t>2. Verificar que el estado sea «completado».</w:t>
      </w:r>
    </w:p>
    <w:p>
      <w:r>
        <w:t>MOMENTO EXACTO PARA TOMAR CAPTURA:</w:t>
      </w:r>
    </w:p>
    <w:p>
      <w:r>
        <w:t>Cuando el análisis muestre el estado completado junto a su resultado.</w:t>
      </w:r>
    </w:p>
    <w:p>
      <w:r>
        <w:t>CAPTURA RECOMENDADA:</w:t>
      </w:r>
    </w:p>
    <w:p>
      <w:r>
        <w:t>La captura debe mostrar el análisis con su estado completado.</w:t>
      </w:r>
    </w:p>
    <w:p>
      <w:r>
        <w:t>NOMBRE SUGERIDO:</w:t>
      </w:r>
    </w:p>
    <w:p>
      <w:r>
        <w:t>`M2-08_estado_analisis_completado.png`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M2-09</w:t>
      </w:r>
    </w:p>
    <w:p>
      <w:r>
        <w:t>NOMBRE: Inferencias del modelo IA (3 clases + no-líquen)</w:t>
      </w:r>
    </w:p>
    <w:p>
      <w:r>
        <w:t>MÓDULO: IA</w:t>
      </w:r>
    </w:p>
    <w:p>
      <w:r>
        <w:t>---------------------</w:t>
      </w:r>
    </w:p>
    <w:p>
      <w:r>
        <w:t>OBJETIVO:</w:t>
      </w:r>
    </w:p>
    <w:p>
      <w:r>
        <w:t>Ejecutar el análisis sobre muestras reales (saludable, contaminado,</w:t>
      </w:r>
    </w:p>
    <w:p>
      <w:r>
        <w:t>desconocido y no-líquen) y registrar los resultados.</w:t>
      </w:r>
    </w:p>
    <w:p>
      <w:r>
        <w:t>PRECONDICIONES:</w:t>
      </w:r>
    </w:p>
    <w:p>
      <w:r>
        <w:t>* Sesión iniciada.</w:t>
      </w:r>
    </w:p>
    <w:p>
      <w:r>
        <w:t>* Disponer de al menos una muestra de cada caso (o imágenes del dataset del</w:t>
      </w:r>
    </w:p>
    <w:p>
      <w:r>
        <w:t xml:space="preserve">  proyecto: backend/ia/datasets/).</w:t>
      </w:r>
    </w:p>
    <w:p>
      <w:r>
        <w:t>PASOS:</w:t>
      </w:r>
    </w:p>
    <w:p>
      <w:r>
        <w:t>1. Ejecutar el análisis para una muestra saludable y capturar el resultado.</w:t>
      </w:r>
    </w:p>
    <w:p>
      <w:r>
        <w:t>2. Ejecutar el análisis para una muestra contaminada y capturar el resultado.</w:t>
      </w:r>
    </w:p>
    <w:p>
      <w:r>
        <w:t>3. Ejecutar el análisis para una muestra desconocida y capturar el resultado.</w:t>
      </w:r>
    </w:p>
    <w:p>
      <w:r>
        <w:t>4. Ejecutar el análisis para una muestra no-líquen y capturar el resultado real.</w:t>
      </w:r>
    </w:p>
    <w:p>
      <w:r>
        <w:t>MOMENTO EXACTO PARA TOMAR CAPTURA:</w:t>
      </w:r>
    </w:p>
    <w:p>
      <w:r>
        <w:t>Tras cada análisis, cuando aparezca la clasificación en pantalla.</w:t>
      </w:r>
    </w:p>
    <w:p>
      <w:r>
        <w:t>CAPTURA RECOMENDADA:</w:t>
      </w:r>
    </w:p>
    <w:p>
      <w:r>
        <w:t>Una captura por cada resultado obtenido (no asumir un resultado específico).</w:t>
      </w:r>
    </w:p>
    <w:p>
      <w:r>
        <w:t>NOMBRE SUGERIDO:</w:t>
      </w:r>
    </w:p>
    <w:p>
      <w:r>
        <w:t>M2-09_inferencia_saludable.png / M2-09_inferencia_contaminado.png /</w:t>
      </w:r>
    </w:p>
    <w:p>
      <w:r>
        <w:t>M2-09_inferencia_desconocido.png / M2-09_inferencia_no_liquen.png</w:t>
      </w:r>
    </w:p>
    <w:p>
      <w:r>
        <w:t>RESULTADO A REGISTRAR:</w:t>
      </w:r>
    </w:p>
    <w:p>
      <w:r>
        <w:t>Registrar la clasificación y confianza realmente mostradas por la aplicación.</w:t>
      </w:r>
    </w:p>
    <w:p>
      <w:r>
        <w:t>ESTADO:</w:t>
      </w:r>
    </w:p>
    <w:p>
      <w:r>
        <w:t>[ ] Aprobado (con capturas reales)</w:t>
      </w:r>
    </w:p>
    <w:p>
      <w:r>
        <w:t>[ ] Fallido</w:t>
      </w:r>
    </w:p>
    <w:p>
      <w:r>
        <w:t>[ ] Bloqueado</w:t>
      </w:r>
    </w:p>
    <w:p>
      <w:r>
        <w:t>[ ] No ejecutado</w:t>
      </w:r>
    </w:p>
    <w:p>
      <w:r>
        <w:t>OBSERVACIÓN:</w:t>
      </w:r>
    </w:p>
    <w:p>
      <w:r>
        <w:t>En el Sprint 5 las inferencias se ejecutaron directamente contra el modelo</w:t>
      </w:r>
    </w:p>
    <w:p>
      <w:r>
        <w:t>(9 inferencias reales + 2 errores controlados, evidencias en evidencias/ia/).</w:t>
      </w:r>
    </w:p>
    <w:p>
      <w:r>
        <w:t>Las capturas de la aplicación son complementarias a esa evidencia técnica.</w:t>
      </w:r>
    </w:p>
    <w:p>
      <w:r>
        <w:t>----------------------------------------------------------------------</w:t>
      </w:r>
    </w:p>
    <w:p>
      <w:r>
        <w:t>CASO: M2-10</w:t>
      </w:r>
    </w:p>
    <w:p>
      <w:r>
        <w:t>NOMBRE: Errores controlados del modelo (archivo inexistente/corrupto)</w:t>
      </w:r>
    </w:p>
    <w:p>
      <w:r>
        <w:t>MÓDULO: IA</w:t>
      </w:r>
    </w:p>
    <w:p>
      <w:r>
        <w:t>---------------------</w:t>
      </w:r>
    </w:p>
    <w:p>
      <w:r>
        <w:t>OBJETIVO:</w:t>
      </w:r>
    </w:p>
    <w:p>
      <w:r>
        <w:t>Documentar el manejo de errores del clasificador al recibir entradas inválidas.</w:t>
      </w:r>
    </w:p>
    <w:p>
      <w:r>
        <w:t>ESTADO:</w:t>
      </w:r>
    </w:p>
    <w:p>
      <w:r>
        <w:t>Evidencia técnica (IA/backend) — no requiere captura de la aplicación.</w:t>
      </w:r>
    </w:p>
    <w:p>
      <w:r>
        <w:t>OBSERVACIÓN:</w:t>
      </w:r>
    </w:p>
    <w:p>
      <w:r>
        <w:t>El manejo de errores se validó ejecutando el clasificador con un archivo</w:t>
      </w:r>
    </w:p>
    <w:p>
      <w:r>
        <w:t>inexistente (FileNotFoundError) y uno corrupto (ValueError); evidencia en</w:t>
      </w:r>
    </w:p>
    <w:p>
      <w:r>
        <w:t>ia/resultados_ia.json. No se genera captura de UI para este caso.</w:t>
      </w:r>
    </w:p>
    <w:p>
      <w:r>
        <w:t>----------------------------------------------------------------------</w:t>
      </w:r>
    </w:p>
    <w:p>
      <w:r>
        <w:t>CASO: M2-11</w:t>
      </w:r>
    </w:p>
    <w:p>
      <w:r>
        <w:t>NOMBRE: Control de acceso a imágenes (BUG-001)</w:t>
      </w:r>
    </w:p>
    <w:p>
      <w:r>
        <w:t>MÓDULO: Imágenes / Seguridad</w:t>
      </w:r>
    </w:p>
    <w:p>
      <w:r>
        <w:t>---------------------</w:t>
      </w:r>
    </w:p>
    <w:p>
      <w:r>
        <w:t>OBJETIVO:</w:t>
      </w:r>
    </w:p>
    <w:p>
      <w:r>
        <w:t>Documentar la corrección BUG-001 y su revalidación (401/200/204/403).</w:t>
      </w:r>
    </w:p>
    <w:p>
      <w:r>
        <w:t>PRECONDICIONES:</w:t>
      </w:r>
    </w:p>
    <w:p>
      <w:r>
        <w:t>* Evidencia técnica (API): correcciones/resultado_correccion_bug001.json.</w:t>
      </w:r>
    </w:p>
    <w:p>
      <w:r>
        <w:t>PASOS:</w:t>
      </w:r>
    </w:p>
    <w:p>
      <w:r>
        <w:t>1. (Opcional, si la app lo permite) Verificar que un usuario NO ve en la</w:t>
      </w:r>
    </w:p>
    <w:p>
      <w:r>
        <w:t xml:space="preserve">   aplicación imágenes privadas de otros usuarios (Historial propio).</w:t>
      </w:r>
    </w:p>
    <w:p>
      <w:r>
        <w:t>MOMENTO EXACTO PARA TOMAR CAPTURA:</w:t>
      </w:r>
    </w:p>
    <w:p>
      <w:r>
        <w:t>Solo si se verificó visualmente la restricción en la interfaz; en caso</w:t>
      </w:r>
    </w:p>
    <w:p>
      <w:r>
        <w:t>contrario, mantener la evidencia técnica (API).</w:t>
      </w:r>
    </w:p>
    <w:p>
      <w:r>
        <w:t>CAPTURA RECOMENDADA:</w:t>
      </w:r>
    </w:p>
    <w:p>
      <w:r>
        <w:t>(No es obligatoria) Historial/mis análisis donde solo aparezcan análisis propios.</w:t>
      </w:r>
    </w:p>
    <w:p>
      <w:r>
        <w:t>NOMBRE SUGERIDO:</w:t>
      </w:r>
    </w:p>
    <w:p>
      <w:r>
        <w:t>M2-11_historial_solo_propio.png (opcional)</w:t>
      </w:r>
    </w:p>
    <w:p>
      <w:r>
        <w:t>ESTADO:</w:t>
      </w:r>
    </w:p>
    <w:p>
      <w:r>
        <w:t>[ ] Aprobado (con evidencia técnica 401/200/204/403 revalidada)</w:t>
      </w:r>
    </w:p>
    <w:p>
      <w:r>
        <w:t>[ ] Fallido</w:t>
      </w:r>
    </w:p>
    <w:p>
      <w:r>
        <w:t>[ ] Bloqueado</w:t>
      </w:r>
    </w:p>
    <w:p>
      <w:r>
        <w:t>[ ] No ejecutado</w:t>
      </w:r>
    </w:p>
    <w:p>
      <w:r>
        <w:t>OBSERVACIÓN:</w:t>
      </w:r>
    </w:p>
    <w:p>
      <w:r>
        <w:t>La corrección fue revalidada por API (401/200/204/403) y agregó una prueba de</w:t>
      </w:r>
    </w:p>
    <w:p>
      <w:r>
        <w:t>regresión en backend/tests/test_image_access_control.py. No inventar una</w:t>
      </w:r>
    </w:p>
    <w:p>
      <w:r>
        <w:t>captura de UI si la restricción no fue visualizada.</w:t>
      </w:r>
    </w:p>
    <w:p>
      <w:r>
        <w:t>----------------------------------------------------------------------</w:t>
      </w:r>
    </w:p>
    <w:p>
      <w:r>
        <w:t>CASO: M2-13</w:t>
      </w:r>
    </w:p>
    <w:p>
      <w:r>
        <w:t>NOMBRE: Captura con cámara en dispositivo</w:t>
      </w:r>
    </w:p>
    <w:p>
      <w:r>
        <w:t>MÓDULO: Análisis de imágenes</w:t>
      </w:r>
    </w:p>
    <w:p>
      <w:r>
        <w:t>---------------------</w:t>
      </w:r>
    </w:p>
    <w:p>
      <w:r>
        <w:t>OBJETIVO:</w:t>
      </w:r>
    </w:p>
    <w:p>
      <w:r>
        <w:t>Validar la captura de una imagen con la cámara del dispositivo Android.</w:t>
      </w:r>
    </w:p>
    <w:p>
      <w:r>
        <w:t>PRECONDICIONES:</w:t>
      </w:r>
    </w:p>
    <w:p>
      <w:r>
        <w:t>* Dispositivo Android real o emulador con cámara funcional.</w:t>
      </w:r>
    </w:p>
    <w:p>
      <w:r>
        <w:t>* Permiso de cámara concedido.</w:t>
      </w:r>
    </w:p>
    <w:p>
      <w:r>
        <w:t>PASOS:</w:t>
      </w:r>
    </w:p>
    <w:p>
      <w:r>
        <w:t>1. Abrir el flujo de análisis y elegir «Cámara».</w:t>
      </w:r>
    </w:p>
    <w:p>
      <w:r>
        <w:t>2. Tomar la fotografía del liquen.</w:t>
      </w:r>
    </w:p>
    <w:p>
      <w:r>
        <w:t>3. Confirmar la captura (o cancelar al probar el caso negativo).</w:t>
      </w:r>
    </w:p>
    <w:p>
      <w:r>
        <w:t>4. Continuar con el análisis si corresponde.</w:t>
      </w:r>
    </w:p>
    <w:p>
      <w:r>
        <w:t>MOMENTO EXACTO PARA TOMAR CAPTURA:</w:t>
      </w:r>
    </w:p>
    <w:p>
      <w:r>
        <w:t>Cuando la cámara esté abierta y/o cuando la foto confirmada aparezca en la</w:t>
      </w:r>
    </w:p>
    <w:p>
      <w:r>
        <w:t>pantalla de análisis.</w:t>
      </w:r>
    </w:p>
    <w:p>
      <w:r>
        <w:t>CAPTURA RECOMENDADA:</w:t>
      </w:r>
    </w:p>
    <w:p>
      <w:r>
        <w:t>Pantalla de cámara y/o pantalla de análisis con la foto capturada.</w:t>
      </w:r>
    </w:p>
    <w:p>
      <w:r>
        <w:t>NOMBRE SUGERIDO:</w:t>
      </w:r>
    </w:p>
    <w:p>
      <w:r>
        <w:t>M2-13_camara_captura.png</w:t>
      </w:r>
    </w:p>
    <w:p>
      <w:r>
        <w:t>ESTADO:</w:t>
      </w:r>
    </w:p>
    <w:p>
      <w:r>
        <w:t>[ ] Aprobado (únicamente con captura real)</w:t>
      </w:r>
    </w:p>
    <w:p>
      <w:r>
        <w:t>[ ] Fallido</w:t>
      </w:r>
    </w:p>
    <w:p>
      <w:r>
        <w:t>[ ] Bloqueado</w:t>
      </w:r>
    </w:p>
    <w:p>
      <w:r>
        <w:t>[ ] No ejecutado</w:t>
      </w:r>
    </w:p>
    <w:p>
      <w:r>
        <w:t>OBSERVACIÓN:</w:t>
      </w:r>
    </w:p>
    <w:p>
      <w:r>
        <w:t>Si la cámara no fue probada realmente, mantener NO EJECUTADO / FUERA DEL</w:t>
      </w:r>
    </w:p>
    <w:p>
      <w:r>
        <w:t>ALCANCE DEL CONJUNTO DE PRUEBAS EJECUTADO (como se registró en la matriz).</w:t>
      </w:r>
    </w:p>
    <w:p>
      <w:r>
        <w:t>----------------------------------------------------------------------</w:t>
      </w:r>
    </w:p>
    <w:p>
      <w:r>
        <w:t>CASO: M2-14</w:t>
      </w:r>
    </w:p>
    <w:p>
      <w:r>
        <w:t>NOMBRE: Selección desde galería en dispositivo</w:t>
      </w:r>
    </w:p>
    <w:p>
      <w:r>
        <w:t>MÓDULO: Análisis de imágenes</w:t>
      </w:r>
    </w:p>
    <w:p>
      <w:r>
        <w:t>---------------------</w:t>
      </w:r>
    </w:p>
    <w:p>
      <w:r>
        <w:t>OBJETIVO:</w:t>
      </w:r>
    </w:p>
    <w:p>
      <w:r>
        <w:t>Validar la selección de una imagen desde la galería del dispositivo.</w:t>
      </w:r>
    </w:p>
    <w:p>
      <w:r>
        <w:t>PRECONDICIONES:</w:t>
      </w:r>
    </w:p>
    <w:p>
      <w:r>
        <w:t>* Dispositivo Android con imágenes en la galería.</w:t>
      </w:r>
    </w:p>
    <w:p>
      <w:r>
        <w:t>* Permiso de almacenamiento/galería concedido.</w:t>
      </w:r>
    </w:p>
    <w:p>
      <w:r>
        <w:t>PASOS:</w:t>
      </w:r>
    </w:p>
    <w:p>
      <w:r>
        <w:t>1. Abrir el flujo de análisis y elegir «Galería».</w:t>
      </w:r>
    </w:p>
    <w:p>
      <w:r>
        <w:t>2. Seleccionar una imagen y confirmar.</w:t>
      </w:r>
    </w:p>
    <w:p>
      <w:r>
        <w:t>3. Observar la imagen cargada en la pantalla de análisis.</w:t>
      </w:r>
    </w:p>
    <w:p>
      <w:r>
        <w:t>MOMENTO EXACTO PARA TOMAR CAPTURA:</w:t>
      </w:r>
    </w:p>
    <w:p>
      <w:r>
        <w:t>Cuando la imagen seleccionada aparezca cargada en la pantalla de análisis.</w:t>
      </w:r>
    </w:p>
    <w:p>
      <w:r>
        <w:t>CAPTURA RECOMENDADA:</w:t>
      </w:r>
    </w:p>
    <w:p>
      <w:r>
        <w:t>Pantalla de análisis con la imagen de la galería seleccionada.</w:t>
      </w:r>
    </w:p>
    <w:p>
      <w:r>
        <w:t>NOMBRE SUGERIDO:</w:t>
      </w:r>
    </w:p>
    <w:p>
      <w:r>
        <w:t>M2-14_galeria_seleccion.png</w:t>
      </w:r>
    </w:p>
    <w:p>
      <w:r>
        <w:t>ESTADO:</w:t>
      </w:r>
    </w:p>
    <w:p>
      <w:r>
        <w:t>[ ] Aprobado (únicamente con captura real)</w:t>
      </w:r>
    </w:p>
    <w:p>
      <w:r>
        <w:t>[ ] Fallido</w:t>
      </w:r>
    </w:p>
    <w:p>
      <w:r>
        <w:t>[ ] Bloqueado</w:t>
      </w:r>
    </w:p>
    <w:p>
      <w:r>
        <w:t>[ ] No ejecutado</w:t>
      </w:r>
    </w:p>
    <w:p>
      <w:r>
        <w:t>OBSERVACIÓN:</w:t>
      </w:r>
    </w:p>
    <w:p>
      <w:r>
        <w:t>Si la galería no fue probada realmente, mantener NO EJECUTADO / FUERA DEL</w:t>
      </w:r>
    </w:p>
    <w:p>
      <w:r>
        <w:t>ALCANCE DEL CONJUNTO DE PRUEBAS EJECUTADO.</w:t>
      </w:r>
    </w:p>
    <w:p>
      <w:r>
        <w:t>----------------------------------------------------------------------</w:t>
      </w:r>
    </w:p>
    <w:p>
      <w:r>
        <w:t>MODULO 3 — RESULTADOS, HISTORIAL Y REPORTES</w:t>
      </w:r>
    </w:p>
    <w:p>
      <w:r>
        <w:t>============================================================</w:t>
      </w:r>
    </w:p>
    <w:p>
      <w:r>
        <w:t>======================================================================</w:t>
      </w:r>
    </w:p>
    <w:p>
      <w:r>
        <w:t>CASO: M3-01</w:t>
      </w:r>
    </w:p>
    <w:p>
      <w:r>
        <w:t>NOMBRE: Historial con análisis</w:t>
      </w:r>
    </w:p>
    <w:p>
      <w:r>
        <w:t>MÓDULO: Historial</w:t>
      </w:r>
    </w:p>
    <w:p>
      <w:r>
        <w:t>======================================================================</w:t>
      </w:r>
    </w:p>
    <w:p>
      <w:r>
        <w:t>OBJETIVO:</w:t>
      </w:r>
    </w:p>
    <w:p>
      <w:r>
        <w:t>Validar que el historial muestre los análisis del usuario.</w:t>
      </w:r>
    </w:p>
    <w:p>
      <w:r>
        <w:t>PRECONDICIONES:</w:t>
      </w:r>
    </w:p>
    <w:p>
      <w:r>
        <w:t>* Existe al menos un análisis guardado.</w:t>
      </w:r>
    </w:p>
    <w:p>
      <w:r>
        <w:t>PASOS:</w:t>
      </w:r>
    </w:p>
    <w:p>
      <w:r>
        <w:t>1. Abrir la pestaña/pantalla Historial.</w:t>
      </w:r>
    </w:p>
    <w:p>
      <w:r>
        <w:t>MOMENTO EXACTO PARA TOMAR CAPTURA:</w:t>
      </w:r>
    </w:p>
    <w:p>
      <w:r>
        <w:t>Cuando la lista de análisis se muestre con al menos un elemento.</w:t>
      </w:r>
    </w:p>
    <w:p>
      <w:r>
        <w:t>CAPTURA RECOMENDADA:</w:t>
      </w:r>
    </w:p>
    <w:p>
      <w:r>
        <w:t>La captura debe mostrar el historial cargado con análisis.</w:t>
      </w:r>
    </w:p>
    <w:p>
      <w:r>
        <w:t>NOMBRE SUGERIDO:</w:t>
      </w:r>
    </w:p>
    <w:p>
      <w:r>
        <w:t>`M3-01_historial_con_analisis.png`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M3-02</w:t>
      </w:r>
    </w:p>
    <w:p>
      <w:r>
        <w:t>NOMBRE: Historial vacío</w:t>
      </w:r>
    </w:p>
    <w:p>
      <w:r>
        <w:t>MÓDULO: Historial</w:t>
      </w:r>
    </w:p>
    <w:p>
      <w:r>
        <w:t>======================================================================</w:t>
      </w:r>
    </w:p>
    <w:p>
      <w:r>
        <w:t>OBJETIVO:</w:t>
      </w:r>
    </w:p>
    <w:p>
      <w:r>
        <w:t>Validar el estado de un historial sin análisis.</w:t>
      </w:r>
    </w:p>
    <w:p>
      <w:r>
        <w:t>PRECONDICIONES:</w:t>
      </w:r>
    </w:p>
    <w:p>
      <w:r>
        <w:t>* Usuario sin análisis registrados.</w:t>
      </w:r>
    </w:p>
    <w:p>
      <w:r>
        <w:t>PASOS:</w:t>
      </w:r>
    </w:p>
    <w:p>
      <w:r>
        <w:t>1. Iniciar sesión con un usuario sin análisis.</w:t>
      </w:r>
    </w:p>
    <w:p>
      <w:r>
        <w:t>2. Abrir la pestaña Historial.</w:t>
      </w:r>
    </w:p>
    <w:p>
      <w:r>
        <w:t>MOMENTO EXACTO PARA TOMAR CAPTURA:</w:t>
      </w:r>
    </w:p>
    <w:p>
      <w:r>
        <w:t>Cuando la pantalla muestre el estado vacío del historial.</w:t>
      </w:r>
    </w:p>
    <w:p>
      <w:r>
        <w:t>CAPTURA RECOMENDADA:</w:t>
      </w:r>
    </w:p>
    <w:p>
      <w:r>
        <w:t>La captura debe mostrar el historial vacío con su estado/aviso.</w:t>
      </w:r>
    </w:p>
    <w:p>
      <w:r>
        <w:t>NOMBRE SUGERIDO:</w:t>
      </w:r>
    </w:p>
    <w:p>
      <w:r>
        <w:t>`M3-02_historial_vacio.png`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M3-03</w:t>
      </w:r>
    </w:p>
    <w:p>
      <w:r>
        <w:t>NOMBRE: Dashboard sincronizado</w:t>
      </w:r>
    </w:p>
    <w:p>
      <w:r>
        <w:t>MÓDULO: Dashboard</w:t>
      </w:r>
    </w:p>
    <w:p>
      <w:r>
        <w:t>======================================================================</w:t>
      </w:r>
    </w:p>
    <w:p>
      <w:r>
        <w:t>OBJETIVO:</w:t>
      </w:r>
    </w:p>
    <w:p>
      <w:r>
        <w:t>Validar que las estadísticas del dashboard se muestren y coincidan con el historial.</w:t>
      </w:r>
    </w:p>
    <w:p>
      <w:r>
        <w:t>PRECONDICIONES:</w:t>
      </w:r>
    </w:p>
    <w:p>
      <w:r>
        <w:t>* Existe al menos un análisis guardado.</w:t>
      </w:r>
    </w:p>
    <w:p>
      <w:r>
        <w:t>PASOS:</w:t>
      </w:r>
    </w:p>
    <w:p>
      <w:r>
        <w:t>1. Abrir la pantalla principal/Dashboard.</w:t>
      </w:r>
    </w:p>
    <w:p>
      <w:r>
        <w:t>2. Revisar los contadores (total, saludables, afectados, desconocidos, calidad del aire).</w:t>
      </w:r>
    </w:p>
    <w:p>
      <w:r>
        <w:t>MOMENTO EXACTO PARA TOMAR CAPTURA:</w:t>
      </w:r>
    </w:p>
    <w:p>
      <w:r>
        <w:t>Cuando el dashboard muestre los contadores actualizados.</w:t>
      </w:r>
    </w:p>
    <w:p>
      <w:r>
        <w:t>CAPTURA RECOMENDADA:</w:t>
      </w:r>
    </w:p>
    <w:p>
      <w:r>
        <w:t>La captura debe mostrar el dashboard con sus estadísticas.</w:t>
      </w:r>
    </w:p>
    <w:p>
      <w:r>
        <w:t>NOMBRE SUGERIDO:</w:t>
      </w:r>
    </w:p>
    <w:p>
      <w:r>
        <w:t>`M3-03_dashboard_sincronizado.png`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M3-04</w:t>
      </w:r>
    </w:p>
    <w:p>
      <w:r>
        <w:t>NOMBRE: Consulta de resultado por ID (equivalente en app)</w:t>
      </w:r>
    </w:p>
    <w:p>
      <w:r>
        <w:t>MÓDULO: Resultados</w:t>
      </w:r>
    </w:p>
    <w:p>
      <w:r>
        <w:t>======================================================================</w:t>
      </w:r>
    </w:p>
    <w:p>
      <w:r>
        <w:t>OBJETIVO:</w:t>
      </w:r>
    </w:p>
    <w:p>
      <w:r>
        <w:t>Validar el acceso al detalle de un análisis desde la aplicación.</w:t>
      </w:r>
    </w:p>
    <w:p>
      <w:r>
        <w:t>PRECONDICIONES:</w:t>
      </w:r>
    </w:p>
    <w:p>
      <w:r>
        <w:t>* Existe un análisis guardado.</w:t>
      </w:r>
    </w:p>
    <w:p>
      <w:r>
        <w:t>PASOS:</w:t>
      </w:r>
    </w:p>
    <w:p>
      <w:r>
        <w:t>1. Abrir Historial.</w:t>
      </w:r>
    </w:p>
    <w:p>
      <w:r>
        <w:t>2. Seleccionar el análisis para ver su detalle (resultado, confianza, humedad, calidad del aire, recomendación).</w:t>
      </w:r>
    </w:p>
    <w:p>
      <w:r>
        <w:t>MOMENTO EXACTO PARA TOMAR CAPTURA:</w:t>
      </w:r>
    </w:p>
    <w:p>
      <w:r>
        <w:t>Cuando la pantalla muestre el detalle completo del análisis.</w:t>
      </w:r>
    </w:p>
    <w:p>
      <w:r>
        <w:t>CAPTURA RECOMENDADA:</w:t>
      </w:r>
    </w:p>
    <w:p>
      <w:r>
        <w:t>La captura debe mostrar el detalle/resultado del análisis.</w:t>
      </w:r>
    </w:p>
    <w:p>
      <w:r>
        <w:t>NOMBRE SUGERIDO:</w:t>
      </w:r>
    </w:p>
    <w:p>
      <w:r>
        <w:t>`M3-04_detalle_analisis.png`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M3-05</w:t>
      </w:r>
    </w:p>
    <w:p>
      <w:r>
        <w:t>NOMBRE: Eliminación de análisis (UI)</w:t>
      </w:r>
    </w:p>
    <w:p>
      <w:r>
        <w:t>MÓDULO: Historial</w:t>
      </w:r>
    </w:p>
    <w:p>
      <w:r>
        <w:t>======================================================================</w:t>
      </w:r>
    </w:p>
    <w:p>
      <w:r>
        <w:t>OBJETIVO:</w:t>
      </w:r>
    </w:p>
    <w:p>
      <w:r>
        <w:t>Validar la eliminación de un análisis desde el historial.</w:t>
      </w:r>
    </w:p>
    <w:p>
      <w:r>
        <w:t>PRECONDICIONES:</w:t>
      </w:r>
    </w:p>
    <w:p>
      <w:r>
        <w:t>* Existe al menos un análisis que se pueda eliminar.</w:t>
      </w:r>
    </w:p>
    <w:p>
      <w:r>
        <w:t>PASOS:</w:t>
      </w:r>
    </w:p>
    <w:p>
      <w:r>
        <w:t>1. Abrir Historial.</w:t>
      </w:r>
    </w:p>
    <w:p>
      <w:r>
        <w:t>2. Seleccionar un análisis.</w:t>
      </w:r>
    </w:p>
    <w:p>
      <w:r>
        <w:t>3. Elegir eliminar (ícono/menú).</w:t>
      </w:r>
    </w:p>
    <w:p>
      <w:r>
        <w:t>4. Confirmar la eliminación.</w:t>
      </w:r>
    </w:p>
    <w:p>
      <w:r>
        <w:t>MOMENTO EXACTO PARA TOMAR CAPTURA:</w:t>
      </w:r>
    </w:p>
    <w:p>
      <w:r>
        <w:t>Cuando el análisis desaparezca de la lista (tras confirmar).</w:t>
      </w:r>
    </w:p>
    <w:p>
      <w:r>
        <w:t>CAPTURA RECOMENDADA:</w:t>
      </w:r>
    </w:p>
    <w:p>
      <w:r>
        <w:t>La captura debe mostrar el historial sin el análisis eliminado (antes/después).</w:t>
      </w:r>
    </w:p>
    <w:p>
      <w:r>
        <w:t>NOMBRE SUGERIDO:</w:t>
      </w:r>
    </w:p>
    <w:p>
      <w:r>
        <w:t>`M3-05_eliminacion_analisis.png`</w:t>
      </w:r>
    </w:p>
    <w:p>
      <w:r>
        <w:t>OBSERVACIÓN ESPECÍFICA:</w:t>
      </w:r>
    </w:p>
    <w:p>
      <w:r>
        <w:t>La eliminación también se validó por backend (test_endpoints, con control de propiedad). La captura manual es complementaria.</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M3-06</w:t>
      </w:r>
    </w:p>
    <w:p>
      <w:r>
        <w:t>NOMBRE: Reporte ambiental: generación</w:t>
      </w:r>
    </w:p>
    <w:p>
      <w:r>
        <w:t>MÓDULO: Reportes</w:t>
      </w:r>
    </w:p>
    <w:p>
      <w:r>
        <w:t>======================================================================</w:t>
      </w:r>
    </w:p>
    <w:p>
      <w:r>
        <w:t>OBJETIVO:</w:t>
      </w:r>
    </w:p>
    <w:p>
      <w:r>
        <w:t>Validar la generación de un reporte ambiental.</w:t>
      </w:r>
    </w:p>
    <w:p>
      <w:r>
        <w:t>PRECONDICIONES:</w:t>
      </w:r>
    </w:p>
    <w:p>
      <w:r>
        <w:t>* Existe al menos un análisis guardado.</w:t>
      </w:r>
    </w:p>
    <w:p>
      <w:r>
        <w:t>PASOS:</w:t>
      </w:r>
    </w:p>
    <w:p>
      <w:r>
        <w:t>1. Abrir la pantalla de reportes ambientales.</w:t>
      </w:r>
    </w:p>
    <w:p>
      <w:r>
        <w:t>2. Generar el reporte.</w:t>
      </w:r>
    </w:p>
    <w:p>
      <w:r>
        <w:t>MOMENTO EXACTO PARA TOMAR CAPTURA:</w:t>
      </w:r>
    </w:p>
    <w:p>
      <w:r>
        <w:t>Cuando el reporte se genere y muestre sus datos (estadísticas del usuario).</w:t>
      </w:r>
    </w:p>
    <w:p>
      <w:r>
        <w:t>CAPTURA RECOMENDADA:</w:t>
      </w:r>
    </w:p>
    <w:p>
      <w:r>
        <w:t>La captura debe mostrar el reporte generado.</w:t>
      </w:r>
    </w:p>
    <w:p>
      <w:r>
        <w:t>NOMBRE SUGERIDO:</w:t>
      </w:r>
    </w:p>
    <w:p>
      <w:r>
        <w:t>`M3-06_reporte_generado.png`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M3-07</w:t>
      </w:r>
    </w:p>
    <w:p>
      <w:r>
        <w:t>NOMBRE: Reporte: listado</w:t>
      </w:r>
    </w:p>
    <w:p>
      <w:r>
        <w:t>MÓDULO: Reportes</w:t>
      </w:r>
    </w:p>
    <w:p>
      <w:r>
        <w:t>======================================================================</w:t>
      </w:r>
    </w:p>
    <w:p>
      <w:r>
        <w:t>OBJETIVO:</w:t>
      </w:r>
    </w:p>
    <w:p>
      <w:r>
        <w:t>Validar el listado de reportes.</w:t>
      </w:r>
    </w:p>
    <w:p>
      <w:r>
        <w:t>PRECONDICIONES:</w:t>
      </w:r>
    </w:p>
    <w:p>
      <w:r>
        <w:t>* Al menos un reporte existente.</w:t>
      </w:r>
    </w:p>
    <w:p>
      <w:r>
        <w:t>PASOS:</w:t>
      </w:r>
    </w:p>
    <w:p>
      <w:r>
        <w:t>1. Abrir la pantalla de reportes.</w:t>
      </w:r>
    </w:p>
    <w:p>
      <w:r>
        <w:t>2. Revisar la lista de reportes.</w:t>
      </w:r>
    </w:p>
    <w:p>
      <w:r>
        <w:t>MOMENTO EXACTO PARA TOMAR CAPTURA:</w:t>
      </w:r>
    </w:p>
    <w:p>
      <w:r>
        <w:t>Cuando la lista muestre los reportes existentes.</w:t>
      </w:r>
    </w:p>
    <w:p>
      <w:r>
        <w:t>CAPTURA RECOMENDADA:</w:t>
      </w:r>
    </w:p>
    <w:p>
      <w:r>
        <w:t>La captura debe mostrar el listado de reportes.</w:t>
      </w:r>
    </w:p>
    <w:p>
      <w:r>
        <w:t>NOMBRE SUGERIDO:</w:t>
      </w:r>
    </w:p>
    <w:p>
      <w:r>
        <w:t>`M3-07_reporte_listado.png`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M3-08</w:t>
      </w:r>
    </w:p>
    <w:p>
      <w:r>
        <w:t>NOMBRE: Reporte: eliminación</w:t>
      </w:r>
    </w:p>
    <w:p>
      <w:r>
        <w:t>MÓDULO: Reportes</w:t>
      </w:r>
    </w:p>
    <w:p>
      <w:r>
        <w:t>======================================================================</w:t>
      </w:r>
    </w:p>
    <w:p>
      <w:r>
        <w:t>OBJETIVO:</w:t>
      </w:r>
    </w:p>
    <w:p>
      <w:r>
        <w:t>Validar la eliminación de un reporte.</w:t>
      </w:r>
    </w:p>
    <w:p>
      <w:r>
        <w:t>PRECONDICIONES:</w:t>
      </w:r>
    </w:p>
    <w:p>
      <w:r>
        <w:t>* Un reporte propio existente.</w:t>
      </w:r>
    </w:p>
    <w:p>
      <w:r>
        <w:t>PASOS:</w:t>
      </w:r>
    </w:p>
    <w:p>
      <w:r>
        <w:t>1. Abrir la pantalla de reportes.</w:t>
      </w:r>
    </w:p>
    <w:p>
      <w:r>
        <w:t>2. Seleccionar un reporte y eliminarlo.</w:t>
      </w:r>
    </w:p>
    <w:p>
      <w:r>
        <w:t>3. Confirmar.</w:t>
      </w:r>
    </w:p>
    <w:p>
      <w:r>
        <w:t>MOMENTO EXACTO PARA TOMAR CAPTURA:</w:t>
      </w:r>
    </w:p>
    <w:p>
      <w:r>
        <w:t>Cuando el reporte desaparezca de la lista.</w:t>
      </w:r>
    </w:p>
    <w:p>
      <w:r>
        <w:t>CAPTURA RECOMENDADA:</w:t>
      </w:r>
    </w:p>
    <w:p>
      <w:r>
        <w:t>La captura debe mostrar el listado sin el reporte eliminado.</w:t>
      </w:r>
    </w:p>
    <w:p>
      <w:r>
        <w:t>NOMBRE SUGERIDO:</w:t>
      </w:r>
    </w:p>
    <w:p>
      <w:r>
        <w:t>`M3-08_reporte_eliminado.png`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M3-09</w:t>
      </w:r>
    </w:p>
    <w:p>
      <w:r>
        <w:t>NOMBRE: Reporte sin análisis</w:t>
      </w:r>
    </w:p>
    <w:p>
      <w:r>
        <w:t>MÓDULO: Reportes</w:t>
      </w:r>
    </w:p>
    <w:p>
      <w:r>
        <w:t>======================================================================</w:t>
      </w:r>
    </w:p>
    <w:p>
      <w:r>
        <w:t>OBJETIVO:</w:t>
      </w:r>
    </w:p>
    <w:p>
      <w:r>
        <w:t>Validar el comportamiento al generar un reporte sin análisis previos.</w:t>
      </w:r>
    </w:p>
    <w:p>
      <w:r>
        <w:t>PRECONDICIONES:</w:t>
      </w:r>
    </w:p>
    <w:p>
      <w:r>
        <w:t>* Usuario sin análisis guardados.</w:t>
      </w:r>
    </w:p>
    <w:p>
      <w:r>
        <w:t>PASOS:</w:t>
      </w:r>
    </w:p>
    <w:p>
      <w:r>
        <w:t>1. Abrir la pantalla de reportes con un usuario sin análisis.</w:t>
      </w:r>
    </w:p>
    <w:p>
      <w:r>
        <w:t>2. Intentar generar el reporte.</w:t>
      </w:r>
    </w:p>
    <w:p>
      <w:r>
        <w:t>MOMENTO EXACTO PARA TOMAR CAPTURA:</w:t>
      </w:r>
    </w:p>
    <w:p>
      <w:r>
        <w:t>Cuando la aplicación muestre el aviso/error correspondiente.</w:t>
      </w:r>
    </w:p>
    <w:p>
      <w:r>
        <w:t>CAPTURA RECOMENDADA:</w:t>
      </w:r>
    </w:p>
    <w:p>
      <w:r>
        <w:t>La captura debe mostrar el mensaje que muestre la aplicación.</w:t>
      </w:r>
    </w:p>
    <w:p>
      <w:r>
        <w:t>NOMBRE SUGERIDO:</w:t>
      </w:r>
    </w:p>
    <w:p>
      <w:r>
        <w:t>`M3-09_reporte_sin_analisis.png`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M3-10</w:t>
      </w:r>
    </w:p>
    <w:p>
      <w:r>
        <w:t>NOMBRE: Notificación de análisis completado</w:t>
      </w:r>
    </w:p>
    <w:p>
      <w:r>
        <w:t>MÓDULO: Notificaciones</w:t>
      </w:r>
    </w:p>
    <w:p>
      <w:r>
        <w:t>======================================================================</w:t>
      </w:r>
    </w:p>
    <w:p>
      <w:r>
        <w:t>OBJETIVO:</w:t>
      </w:r>
    </w:p>
    <w:p>
      <w:r>
        <w:t>Validar la aparición de la notificación cuando un análisis finaliza.</w:t>
      </w:r>
    </w:p>
    <w:p>
      <w:r>
        <w:t>PRECONDICIONES:</w:t>
      </w:r>
    </w:p>
    <w:p>
      <w:r>
        <w:t>* Existe al menos un análisis ya procesado.</w:t>
      </w:r>
    </w:p>
    <w:p>
      <w:r>
        <w:t>PASOS:</w:t>
      </w:r>
    </w:p>
    <w:p>
      <w:r>
        <w:t>1. Ejecutar un análisis (o tener uno completado).</w:t>
      </w:r>
    </w:p>
    <w:p>
      <w:r>
        <w:t>2. Abrir el panel de notificaciones.</w:t>
      </w:r>
    </w:p>
    <w:p>
      <w:r>
        <w:t>MOMENTO EXACTO PARA TOMAR CAPTURA:</w:t>
      </w:r>
    </w:p>
    <w:p>
      <w:r>
        <w:t>Cuando el panel muestre la notificación del análisis listo.</w:t>
      </w:r>
    </w:p>
    <w:p>
      <w:r>
        <w:t>CAPTURA RECOMENDADA:</w:t>
      </w:r>
    </w:p>
    <w:p>
      <w:r>
        <w:t>La captura debe mostrar la notificación del análisis completado.</w:t>
      </w:r>
    </w:p>
    <w:p>
      <w:r>
        <w:t>NOMBRE SUGERIDO:</w:t>
      </w:r>
    </w:p>
    <w:p>
      <w:r>
        <w:t>`M3-10_notificacion_analisis_listo.png`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M3-11</w:t>
      </w:r>
    </w:p>
    <w:p>
      <w:r>
        <w:t>NOMBRE: Consulta de mis análisis</w:t>
      </w:r>
    </w:p>
    <w:p>
      <w:r>
        <w:t>MÓDULO: Historial</w:t>
      </w:r>
    </w:p>
    <w:p>
      <w:r>
        <w:t>======================================================================</w:t>
      </w:r>
    </w:p>
    <w:p>
      <w:r>
        <w:t>OBJETIVO:</w:t>
      </w:r>
    </w:p>
    <w:p>
      <w:r>
        <w:t>Validar la consulta de los análisis del usuario autenticado.</w:t>
      </w:r>
    </w:p>
    <w:p>
      <w:r>
        <w:t>PRECONDICIONES:</w:t>
      </w:r>
    </w:p>
    <w:p>
      <w:r>
        <w:t>* Sesión iniciada.</w:t>
      </w:r>
    </w:p>
    <w:p>
      <w:r>
        <w:t>* Existen análisis propios.</w:t>
      </w:r>
    </w:p>
    <w:p>
      <w:r>
        <w:t>PASOS:</w:t>
      </w:r>
    </w:p>
    <w:p>
      <w:r>
        <w:t>1. Abrir Historial (equivale a «mis análisis» en la app).</w:t>
      </w:r>
    </w:p>
    <w:p>
      <w:r>
        <w:t>2. Verificar que solo se muestren los análisis propios.</w:t>
      </w:r>
    </w:p>
    <w:p>
      <w:r>
        <w:t>MOMENTO EXACTO PARA TOMAR CAPTURA:</w:t>
      </w:r>
    </w:p>
    <w:p>
      <w:r>
        <w:t>Cuando el historial muestre únicamente análisis propios.</w:t>
      </w:r>
    </w:p>
    <w:p>
      <w:r>
        <w:t>CAPTURA RECOMENDADA:</w:t>
      </w:r>
    </w:p>
    <w:p>
      <w:r>
        <w:t>La captura debe mostrar el historial con los análisis propios.</w:t>
      </w:r>
    </w:p>
    <w:p>
      <w:r>
        <w:t>NOMBRE SUGERIDO:</w:t>
      </w:r>
    </w:p>
    <w:p>
      <w:r>
        <w:t>`M3-11_mis_analisis.png`</w:t>
      </w:r>
    </w:p>
    <w:p>
      <w:r>
        <w:t>OBSERVACIÓN ESPECÍFICA:</w:t>
      </w:r>
    </w:p>
    <w:p>
      <w:r>
        <w:t>El endpoint /analysis/my no fue invocado en el conjunto de pruebas del Sprint 5 (no ejecutado a nivel de API). La captura manual permitiría registrar este caso si se ejecuta en la app.</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MODULO 4 — UBICACIÓN Y MAPA</w:t>
      </w:r>
    </w:p>
    <w:p>
      <w:r>
        <w:t>============================================================</w:t>
      </w:r>
    </w:p>
    <w:p>
      <w:r>
        <w:t>======================================================================</w:t>
      </w:r>
    </w:p>
    <w:p>
      <w:r>
        <w:t>CASO: M4-01</w:t>
      </w:r>
    </w:p>
    <w:p>
      <w:r>
        <w:t>NOMBRE: Registro de ubicación (find-or-create)</w:t>
      </w:r>
    </w:p>
    <w:p>
      <w:r>
        <w:t>MÓDULO: Ubicación</w:t>
      </w:r>
    </w:p>
    <w:p>
      <w:r>
        <w:t>======================================================================</w:t>
      </w:r>
    </w:p>
    <w:p>
      <w:r>
        <w:t>OBJETIVO:</w:t>
      </w:r>
    </w:p>
    <w:p>
      <w:r>
        <w:t>Validar que un análisis registre/reutilice la ubicación del dispositivo.</w:t>
      </w:r>
    </w:p>
    <w:p>
      <w:r>
        <w:t>PRECONDICIONES:</w:t>
      </w:r>
    </w:p>
    <w:p>
      <w:r>
        <w:t>* Sesión iniciada.</w:t>
      </w:r>
    </w:p>
    <w:p>
      <w:r>
        <w:t>* GPS activo y permisos de ubicación concedidos.</w:t>
      </w:r>
    </w:p>
    <w:p>
      <w:r>
        <w:t>PASOS:</w:t>
      </w:r>
    </w:p>
    <w:p>
      <w:r>
        <w:t>1. Ejecutar un análisis desde cámara con ubicación (o un análisis que registre ubicación).</w:t>
      </w:r>
    </w:p>
    <w:p>
      <w:r>
        <w:t>2. Esperar la ubicación capturada.</w:t>
      </w:r>
    </w:p>
    <w:p>
      <w:r>
        <w:t>MOMENTO EXACTO PARA TOMAR CAPTURA:</w:t>
      </w:r>
    </w:p>
    <w:p>
      <w:r>
        <w:t>Cuando el análisis se guarde con su ubicación (visible en el resultado o en el mapa).</w:t>
      </w:r>
    </w:p>
    <w:p>
      <w:r>
        <w:t>CAPTURA RECOMENDADA:</w:t>
      </w:r>
    </w:p>
    <w:p>
      <w:r>
        <w:t>La captura debe mostrar el análisis con la ubicación asociada y/o el punto en el mapa.</w:t>
      </w:r>
    </w:p>
    <w:p>
      <w:r>
        <w:t>NOMBRE SUGERIDO:</w:t>
      </w:r>
    </w:p>
    <w:p>
      <w:r>
        <w:t>`M4-01_ubicacion_registrada.png`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M4-02</w:t>
      </w:r>
    </w:p>
    <w:p>
      <w:r>
        <w:t>NOMBRE: Análisis persistido con ubicación</w:t>
      </w:r>
    </w:p>
    <w:p>
      <w:r>
        <w:t>MÓDULO: Ubicación / Análisis</w:t>
      </w:r>
    </w:p>
    <w:p>
      <w:r>
        <w:t>======================================================================</w:t>
      </w:r>
    </w:p>
    <w:p>
      <w:r>
        <w:t>OBJETIVO:</w:t>
      </w:r>
    </w:p>
    <w:p>
      <w:r>
        <w:t>Validar la persistencia del análisis asociado a una ubicación.</w:t>
      </w:r>
    </w:p>
    <w:p>
      <w:r>
        <w:t>PRECONDICIONES:</w:t>
      </w:r>
    </w:p>
    <w:p>
      <w:r>
        <w:t>* Sesión iniciada.</w:t>
      </w:r>
    </w:p>
    <w:p>
      <w:r>
        <w:t>* Ubicación disponible y análisis ejecutado.</w:t>
      </w:r>
    </w:p>
    <w:p>
      <w:r>
        <w:t>PASOS:</w:t>
      </w:r>
    </w:p>
    <w:p>
      <w:r>
        <w:t>1. Ejecutar el análisis con ubicación.</w:t>
      </w:r>
    </w:p>
    <w:p>
      <w:r>
        <w:t>2. Verificar el resultado y luego consultarlo en el historial/mapa.</w:t>
      </w:r>
    </w:p>
    <w:p>
      <w:r>
        <w:t>MOMENTO EXACTO PARA TOMAR CAPTURA:</w:t>
      </w:r>
    </w:p>
    <w:p>
      <w:r>
        <w:t>Cuando el análisis aparezca en el historial y en el mapa con su ubicación.</w:t>
      </w:r>
    </w:p>
    <w:p>
      <w:r>
        <w:t>CAPTURA RECOMENDADA:</w:t>
      </w:r>
    </w:p>
    <w:p>
      <w:r>
        <w:t>La captura debe mostrar el análisis persistido (historial y/o mapa).</w:t>
      </w:r>
    </w:p>
    <w:p>
      <w:r>
        <w:t>NOMBRE SUGERIDO:</w:t>
      </w:r>
    </w:p>
    <w:p>
      <w:r>
        <w:t>`M4-02_analisis_ubicacion_persistido.png`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M4-03</w:t>
      </w:r>
    </w:p>
    <w:p>
      <w:r>
        <w:t>NOMBRE: Puntos del mapa</w:t>
      </w:r>
    </w:p>
    <w:p>
      <w:r>
        <w:t>MÓDULO: Mapa</w:t>
      </w:r>
    </w:p>
    <w:p>
      <w:r>
        <w:t>======================================================================</w:t>
      </w:r>
    </w:p>
    <w:p>
      <w:r>
        <w:t>OBJETIVO:</w:t>
      </w:r>
    </w:p>
    <w:p>
      <w:r>
        <w:t>Validar que los análisis con ubicación generen puntos en el mapa.</w:t>
      </w:r>
    </w:p>
    <w:p>
      <w:r>
        <w:t>PRECONDICIONES:</w:t>
      </w:r>
    </w:p>
    <w:p>
      <w:r>
        <w:t>* Existen análisis con ubicación.</w:t>
      </w:r>
    </w:p>
    <w:p>
      <w:r>
        <w:t>* Google Maps disponible en el dispositivo/emulador.</w:t>
      </w:r>
    </w:p>
    <w:p>
      <w:r>
        <w:t>PASOS:</w:t>
      </w:r>
    </w:p>
    <w:p>
      <w:r>
        <w:t>1. Abrir la pantalla del mapa.</w:t>
      </w:r>
    </w:p>
    <w:p>
      <w:r>
        <w:t>2. Esperar la carga del mapa.</w:t>
      </w:r>
    </w:p>
    <w:p>
      <w:r>
        <w:t>3. Verificar que aparezcan los puntos con su localización.</w:t>
      </w:r>
    </w:p>
    <w:p>
      <w:r>
        <w:t>MOMENTO EXACTO PARA TOMAR CAPTURA:</w:t>
      </w:r>
    </w:p>
    <w:p>
      <w:r>
        <w:t>Cuando el mapa se haya cargado y los puntos de análisis sean visibles.</w:t>
      </w:r>
    </w:p>
    <w:p>
      <w:r>
        <w:t>CAPTURA RECOMENDADA:</w:t>
      </w:r>
    </w:p>
    <w:p>
      <w:r>
        <w:t>La captura debe mostrar el mapa con los puntos de los análisis.</w:t>
      </w:r>
    </w:p>
    <w:p>
      <w:r>
        <w:t>NOMBRE SUGERIDO:</w:t>
      </w:r>
    </w:p>
    <w:p>
      <w:r>
        <w:t>`M4-03_puntos_mapa.png`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M4-04</w:t>
      </w:r>
    </w:p>
    <w:p>
      <w:r>
        <w:t>NOMBRE: Visibilidad propios / comunitarios</w:t>
      </w:r>
    </w:p>
    <w:p>
      <w:r>
        <w:t>MÓDULO: Mapa</w:t>
      </w:r>
    </w:p>
    <w:p>
      <w:r>
        <w:t>======================================================================</w:t>
      </w:r>
    </w:p>
    <w:p>
      <w:r>
        <w:t>OBJETIVO:</w:t>
      </w:r>
    </w:p>
    <w:p>
      <w:r>
        <w:t>Validar la visibilidad de los análisis propios y de la comunidad en el mapa.</w:t>
      </w:r>
    </w:p>
    <w:p>
      <w:r>
        <w:t>PRECONDICIONES:</w:t>
      </w:r>
    </w:p>
    <w:p>
      <w:r>
        <w:t>* Existen análisis propios (privados).</w:t>
      </w:r>
    </w:p>
    <w:p>
      <w:r>
        <w:t>* Mapa cargado.</w:t>
      </w:r>
    </w:p>
    <w:p>
      <w:r>
        <w:t>PASOS:</w:t>
      </w:r>
    </w:p>
    <w:p>
      <w:r>
        <w:t>1. Abrir el mapa.</w:t>
      </w:r>
    </w:p>
    <w:p>
      <w:r>
        <w:t>2. Revisar los análisis propios.</w:t>
      </w:r>
    </w:p>
    <w:p>
      <w:r>
        <w:t>3. Revisar la vista comunitaria/pública si está disponible.</w:t>
      </w:r>
    </w:p>
    <w:p>
      <w:r>
        <w:t>MOMENTO EXACTO PARA TOMAR CAPTURA:</w:t>
      </w:r>
    </w:p>
    <w:p>
      <w:r>
        <w:t>Cuando el mapa distinga (o muestre) los análisis según su visibilidad.</w:t>
      </w:r>
    </w:p>
    <w:p>
      <w:r>
        <w:t>CAPTURA RECOMENDADA:</w:t>
      </w:r>
    </w:p>
    <w:p>
      <w:r>
        <w:t>La captura debe mostrar el mapa con los puntos visibles para el usuario.</w:t>
      </w:r>
    </w:p>
    <w:p>
      <w:r>
        <w:t>NOMBRE SUGERIDO:</w:t>
      </w:r>
    </w:p>
    <w:p>
      <w:r>
        <w:t>`M4-04_visibilidad_mapa.png`</w:t>
      </w:r>
    </w:p>
    <w:p>
      <w:r>
        <w:t>OBSERVACIÓN ESPECÍFICA:</w:t>
      </w:r>
    </w:p>
    <w:p>
      <w:r>
        <w:t>En el conjunto de pruebas del Sprint 5 solo existían análisis privados (comunidad sin datos); verificar lo que realmente muestre la app.</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M4-05 / M4-06 / M4-07</w:t>
      </w:r>
    </w:p>
    <w:p>
      <w:r>
        <w:t>NOMBRE: Zonas ambientales — creación, edición y eliminación (admin)</w:t>
      </w:r>
    </w:p>
    <w:p>
      <w:r>
        <w:t>MÓDULO: Ubicación / Administración</w:t>
      </w:r>
    </w:p>
    <w:p>
      <w:r>
        <w:t>---------------------</w:t>
      </w:r>
    </w:p>
    <w:p>
      <w:r>
        <w:t>OBJETIVO:</w:t>
      </w:r>
    </w:p>
    <w:p>
      <w:r>
        <w:t>Validar la gestión administrativa de zonas ambientales desde la interfaz</w:t>
      </w:r>
    </w:p>
    <w:p>
      <w:r>
        <w:t>administradora (si está disponible en la app).</w:t>
      </w:r>
    </w:p>
    <w:p>
      <w:r>
        <w:t>PRECONDICIONES:</w:t>
      </w:r>
    </w:p>
    <w:p>
      <w:r>
        <w:t>* Sesión con rol administrador.</w:t>
      </w:r>
    </w:p>
    <w:p>
      <w:r>
        <w:t>* Pantalla de administración de zonas disponible.</w:t>
      </w:r>
    </w:p>
    <w:p>
      <w:r>
        <w:t>PASOS:</w:t>
      </w:r>
    </w:p>
    <w:p>
      <w:r>
        <w:t>1. Abrir la pantalla de administración de zonas.</w:t>
      </w:r>
    </w:p>
    <w:p>
      <w:r>
        <w:t>2. Crear una zona (nombre, centro lat/lng, radio) y verificar los indicadores.</w:t>
      </w:r>
    </w:p>
    <w:p>
      <w:r>
        <w:t>3. Editar la zona y guardar.</w:t>
      </w:r>
    </w:p>
    <w:p>
      <w:r>
        <w:t>4. Eliminar la zona y confirmar.</w:t>
      </w:r>
    </w:p>
    <w:p>
      <w:r>
        <w:t>MOMENTO EXACTO PARA TOMAR CAPTURA:</w:t>
      </w:r>
    </w:p>
    <w:p>
      <w:r>
        <w:t>Tras cada operación (creación, edición, eliminación).</w:t>
      </w:r>
    </w:p>
    <w:p>
      <w:r>
        <w:t>CAPTURA RECOMENDADA:</w:t>
      </w:r>
    </w:p>
    <w:p>
      <w:r>
        <w:t>Pantalla de zonas con la zona creada/editada, y listado sin la zona eliminada.</w:t>
      </w:r>
    </w:p>
    <w:p>
      <w:r>
        <w:t>NOMBRE SUGERIDO:</w:t>
      </w:r>
    </w:p>
    <w:p>
      <w:r>
        <w:t>M4-05_zona_creada.png / M4-06_zona_editada.png / M4-07_zona_eliminada.png</w:t>
      </w:r>
    </w:p>
    <w:p>
      <w:r>
        <w:t>ESTADO:</w:t>
      </w:r>
    </w:p>
    <w:p>
      <w:r>
        <w:t>[ ] Aprobado (solo con captura real de la app)</w:t>
      </w:r>
    </w:p>
    <w:p>
      <w:r>
        <w:t>[ ] Fallido</w:t>
      </w:r>
    </w:p>
    <w:p>
      <w:r>
        <w:t>[ ] Bloqueado</w:t>
      </w:r>
    </w:p>
    <w:p>
      <w:r>
        <w:t>[ ] No ejecutado</w:t>
      </w:r>
    </w:p>
    <w:p>
      <w:r>
        <w:t>OBSERVACIÓN:</w:t>
      </w:r>
    </w:p>
    <w:p>
      <w:r>
        <w:t>La gestión de zonas se validó por API (auditoría CRUD administrativa 21/21).</w:t>
      </w:r>
    </w:p>
    <w:p>
      <w:r>
        <w:t>Si la UI administradora no fue probada, mantener NO EJECUTADO / FUERA DEL</w:t>
      </w:r>
    </w:p>
    <w:p>
      <w:r>
        <w:t>ALCANCE y conservar la evidencia técnica (api/auditoria_crud_admin.json).</w:t>
      </w:r>
    </w:p>
    <w:p>
      <w:r>
        <w:t>----------------------------------------------------------------------</w:t>
      </w:r>
    </w:p>
    <w:p>
      <w:r>
        <w:t>======================================================================</w:t>
      </w:r>
    </w:p>
    <w:p>
      <w:r>
        <w:t>CASO: M4-08</w:t>
      </w:r>
    </w:p>
    <w:p>
      <w:r>
        <w:t>NOMBRE: Catálogo de zonas</w:t>
      </w:r>
    </w:p>
    <w:p>
      <w:r>
        <w:t>MÓDULO: Mapa / Catálogo</w:t>
      </w:r>
    </w:p>
    <w:p>
      <w:r>
        <w:t>======================================================================</w:t>
      </w:r>
    </w:p>
    <w:p>
      <w:r>
        <w:t>OBJETIVO:</w:t>
      </w:r>
    </w:p>
    <w:p>
      <w:r>
        <w:t>Validar el catálogo de zonas ambientales.</w:t>
      </w:r>
    </w:p>
    <w:p>
      <w:r>
        <w:t>PRECONDICIONES:</w:t>
      </w:r>
    </w:p>
    <w:p>
      <w:r>
        <w:t>* Existen zonas creadas (admin).</w:t>
      </w:r>
    </w:p>
    <w:p>
      <w:r>
        <w:t>PASOS:</w:t>
      </w:r>
    </w:p>
    <w:p>
      <w:r>
        <w:t>1. Abrir la pantalla de catálogo de zonas (o sección correspondiente).</w:t>
      </w:r>
    </w:p>
    <w:p>
      <w:r>
        <w:t>2. Revisar las zonas listadas y sus indicadores.</w:t>
      </w:r>
    </w:p>
    <w:p>
      <w:r>
        <w:t>MOMENTO EXACTO PARA TOMAR CAPTURA:</w:t>
      </w:r>
    </w:p>
    <w:p>
      <w:r>
        <w:t>Cuando el catálogo muestre las zonas con sus indicadores.</w:t>
      </w:r>
    </w:p>
    <w:p>
      <w:r>
        <w:t>CAPTURA RECOMENDADA:</w:t>
      </w:r>
    </w:p>
    <w:p>
      <w:r>
        <w:t>La captura debe mostrar el catálogo de zonas.</w:t>
      </w:r>
    </w:p>
    <w:p>
      <w:r>
        <w:t>NOMBRE SUGERIDO:</w:t>
      </w:r>
    </w:p>
    <w:p>
      <w:r>
        <w:t>`M4-08_catalogo_zonas.png`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M4-09</w:t>
      </w:r>
    </w:p>
    <w:p>
      <w:r>
        <w:t>NOMBRE: Círculos de radio y selección de puntos</w:t>
      </w:r>
    </w:p>
    <w:p>
      <w:r>
        <w:t>MÓDULO: Mapa</w:t>
      </w:r>
    </w:p>
    <w:p>
      <w:r>
        <w:t>======================================================================</w:t>
      </w:r>
    </w:p>
    <w:p>
      <w:r>
        <w:t>OBJETIVO:</w:t>
      </w:r>
    </w:p>
    <w:p>
      <w:r>
        <w:t>Validar la visualización de los círculos de radio y la selección de puntos en el mapa.</w:t>
      </w:r>
    </w:p>
    <w:p>
      <w:r>
        <w:t>PRECONDICIONES:</w:t>
      </w:r>
    </w:p>
    <w:p>
      <w:r>
        <w:t>* Mapa cargado con puntos de análisis.</w:t>
      </w:r>
    </w:p>
    <w:p>
      <w:r>
        <w:t>* Funcionalidad de filtros/radio disponible en la app.</w:t>
      </w:r>
    </w:p>
    <w:p>
      <w:r>
        <w:t>PASOS:</w:t>
      </w:r>
    </w:p>
    <w:p>
      <w:r>
        <w:t>1. Abrir el mapa.</w:t>
      </w:r>
    </w:p>
    <w:p>
      <w:r>
        <w:t>2. Observar los marcadores y sus círculos de radio.</w:t>
      </w:r>
    </w:p>
    <w:p>
      <w:r>
        <w:t>3. Tocar un punto para ver su selección/información.</w:t>
      </w:r>
    </w:p>
    <w:p>
      <w:r>
        <w:t>MOMENTO EXACTO PARA TOMAR CAPTURA:</w:t>
      </w:r>
    </w:p>
    <w:p>
      <w:r>
        <w:t>Cuando el mapa muestre los círculos de radio y la selección del punto.</w:t>
      </w:r>
    </w:p>
    <w:p>
      <w:r>
        <w:t>CAPTURA RECOMENDADA:</w:t>
      </w:r>
    </w:p>
    <w:p>
      <w:r>
        <w:t>La captura debe mostrar el mapa con círculos y un punto seleccionado.</w:t>
      </w:r>
    </w:p>
    <w:p>
      <w:r>
        <w:t>NOMBRE SUGERIDO:</w:t>
      </w:r>
    </w:p>
    <w:p>
      <w:r>
        <w:t>`M4-09_circulos_seleccion.png`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M4-10</w:t>
      </w:r>
    </w:p>
    <w:p>
      <w:r>
        <w:t>NOMBRE: Dos análisis en la misma coordenada</w:t>
      </w:r>
    </w:p>
    <w:p>
      <w:r>
        <w:t>MÓDULO: Mapa</w:t>
      </w:r>
    </w:p>
    <w:p>
      <w:r>
        <w:t>---------------------</w:t>
      </w:r>
    </w:p>
    <w:p>
      <w:r>
        <w:t>OBJETIVO:</w:t>
      </w:r>
    </w:p>
    <w:p>
      <w:r>
        <w:t>Validar el comportamiento del mapa cuando dos análisis comparten coordenadas</w:t>
      </w:r>
    </w:p>
    <w:p>
      <w:r>
        <w:t>(agrupación/pila de puntos).</w:t>
      </w:r>
    </w:p>
    <w:p>
      <w:r>
        <w:t>ESTADO:</w:t>
      </w:r>
    </w:p>
    <w:p>
      <w:r>
        <w:t>NO EJECUTADO / FUERA DEL ALCANCE DEL CONJUNTO DE PRUEBAS EJECUTADO</w:t>
      </w:r>
    </w:p>
    <w:p>
      <w:r>
        <w:t>OBSERVACIÓN:</w:t>
      </w:r>
    </w:p>
    <w:p>
      <w:r>
        <w:t>No se ejecutaron dos análisis en coordenadas iguales durante el Sprint 5. Si</w:t>
      </w:r>
    </w:p>
    <w:p>
      <w:r>
        <w:t>deseas complementarlo, ejecuta dos análisis en el mismo punto y captura el</w:t>
      </w:r>
    </w:p>
    <w:p>
      <w:r>
        <w:t>comportamiento real del mapa.</w:t>
      </w:r>
    </w:p>
    <w:p>
      <w:r>
        <w:t>----------------------------------------------------------------------</w:t>
      </w:r>
    </w:p>
    <w:p>
      <w:r>
        <w:t>CASO: M4-11</w:t>
      </w:r>
    </w:p>
    <w:p>
      <w:r>
        <w:t>NOMBRE: Carga del mapa en dispositivo (Google Maps)</w:t>
      </w:r>
    </w:p>
    <w:p>
      <w:r>
        <w:t>MÓDULO: Mapa</w:t>
      </w:r>
    </w:p>
    <w:p>
      <w:r>
        <w:t>---------------------</w:t>
      </w:r>
    </w:p>
    <w:p>
      <w:r>
        <w:t>OBJETIVO:</w:t>
      </w:r>
    </w:p>
    <w:p>
      <w:r>
        <w:t>Validar la carga del mapa de Google en un dispositivo/emulador Android.</w:t>
      </w:r>
    </w:p>
    <w:p>
      <w:r>
        <w:t>ESTADO:</w:t>
      </w:r>
    </w:p>
    <w:p>
      <w:r>
        <w:t>NO EJECUTADO / FUERA DEL ALCANCE DEL CONJUNTO DE PRUEBAS EJECUTADO</w:t>
      </w:r>
    </w:p>
    <w:p>
      <w:r>
        <w:t>OBSERVACIÓN:</w:t>
      </w:r>
    </w:p>
    <w:p>
      <w:r>
        <w:t>Durante el Sprint 5 el mapa no fue ejecutado en un dispositivo/emulador con</w:t>
      </w:r>
    </w:p>
    <w:p>
      <w:r>
        <w:t>Google Maps (requiere emulador/dispositivo con la API configurada). Si lo</w:t>
      </w:r>
    </w:p>
    <w:p>
      <w:r>
        <w:t>ejecutas, toma la captura cuando el mapa cargue correctamente y archívala</w:t>
      </w:r>
    </w:p>
    <w:p>
      <w:r>
        <w:t>como M4-11_mapa_dispositivo.png.</w:t>
      </w:r>
    </w:p>
    <w:p>
      <w:r>
        <w:t>----------------------------------------------------------------------</w:t>
      </w:r>
    </w:p>
    <w:p>
      <w:r>
        <w:t>MODULO 5 — LIQUENPEDIA, COMUNIDAD Y FUNCIONALIDADES COMPLEMENTARIAS</w:t>
      </w:r>
    </w:p>
    <w:p>
      <w:r>
        <w:t>============================================================</w:t>
      </w:r>
    </w:p>
    <w:p>
      <w:r>
        <w:t>======================================================================</w:t>
      </w:r>
    </w:p>
    <w:p>
      <w:r>
        <w:t>CASO: M5-01</w:t>
      </w:r>
    </w:p>
    <w:p>
      <w:r>
        <w:t>NOMBRE: LiquenPedia: listado público de artículos</w:t>
      </w:r>
    </w:p>
    <w:p>
      <w:r>
        <w:t>MÓDULO: LiquenPedia</w:t>
      </w:r>
    </w:p>
    <w:p>
      <w:r>
        <w:t>======================================================================</w:t>
      </w:r>
    </w:p>
    <w:p>
      <w:r>
        <w:t>OBJETIVO:</w:t>
      </w:r>
    </w:p>
    <w:p>
      <w:r>
        <w:t>Validar el listado de artículos de LiquenPedia.</w:t>
      </w:r>
    </w:p>
    <w:p>
      <w:r>
        <w:t>PRECONDICIONES:</w:t>
      </w:r>
    </w:p>
    <w:p>
      <w:r>
        <w:t>* Existen artículos publicados en la base de datos.</w:t>
      </w:r>
    </w:p>
    <w:p>
      <w:r>
        <w:t>PASOS:</w:t>
      </w:r>
    </w:p>
    <w:p>
      <w:r>
        <w:t>1. Abrir la sección LiquenPedia.</w:t>
      </w:r>
    </w:p>
    <w:p>
      <w:r>
        <w:t>2. Esperar la carga de la lista.</w:t>
      </w:r>
    </w:p>
    <w:p>
      <w:r>
        <w:t>MOMENTO EXACTO PARA TOMAR CAPTURA:</w:t>
      </w:r>
    </w:p>
    <w:p>
      <w:r>
        <w:t>Cuando el listado muestre los artículos publicados.</w:t>
      </w:r>
    </w:p>
    <w:p>
      <w:r>
        <w:t>CAPTURA RECOMENDADA:</w:t>
      </w:r>
    </w:p>
    <w:p>
      <w:r>
        <w:t>La captura debe mostrar la lista de artículos de LiquenPedia.</w:t>
      </w:r>
    </w:p>
    <w:p>
      <w:r>
        <w:t>NOMBRE SUGERIDO:</w:t>
      </w:r>
    </w:p>
    <w:p>
      <w:r>
        <w:t>`M5-01_liquenpedia_listado.png`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M5-02</w:t>
      </w:r>
    </w:p>
    <w:p>
      <w:r>
        <w:t>NOMBRE: Detalle de artículo</w:t>
      </w:r>
    </w:p>
    <w:p>
      <w:r>
        <w:t>MÓDULO: LiquenPedia</w:t>
      </w:r>
    </w:p>
    <w:p>
      <w:r>
        <w:t>======================================================================</w:t>
      </w:r>
    </w:p>
    <w:p>
      <w:r>
        <w:t>OBJETIVO:</w:t>
      </w:r>
    </w:p>
    <w:p>
      <w:r>
        <w:t>Validar la visualización del detalle de un artículo.</w:t>
      </w:r>
    </w:p>
    <w:p>
      <w:r>
        <w:t>PRECONDICIONES:</w:t>
      </w:r>
    </w:p>
    <w:p>
      <w:r>
        <w:t>* Existe un artículo publicado.</w:t>
      </w:r>
    </w:p>
    <w:p>
      <w:r>
        <w:t>PASOS:</w:t>
      </w:r>
    </w:p>
    <w:p>
      <w:r>
        <w:t>1. Abrir LiquenPedia.</w:t>
      </w:r>
    </w:p>
    <w:p>
      <w:r>
        <w:t>2. Tocar un artículo.</w:t>
      </w:r>
    </w:p>
    <w:p>
      <w:r>
        <w:t>MOMENTO EXACTO PARA TOMAR CAPTURA:</w:t>
      </w:r>
    </w:p>
    <w:p>
      <w:r>
        <w:t>Cuando la pantalla muestre el contenido del artículo y la información del autor.</w:t>
      </w:r>
    </w:p>
    <w:p>
      <w:r>
        <w:t>CAPTURA RECOMENDADA:</w:t>
      </w:r>
    </w:p>
    <w:p>
      <w:r>
        <w:t>La captura debe mostrar el detalle del artículo.</w:t>
      </w:r>
    </w:p>
    <w:p>
      <w:r>
        <w:t>NOMBRE SUGERIDO:</w:t>
      </w:r>
    </w:p>
    <w:p>
      <w:r>
        <w:t>`M5-02_liquenpedia_detalle.png`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M5-03</w:t>
      </w:r>
    </w:p>
    <w:p>
      <w:r>
        <w:t>NOMBRE: Búsqueda de artículos</w:t>
      </w:r>
    </w:p>
    <w:p>
      <w:r>
        <w:t>MÓDULO: LiquenPedia</w:t>
      </w:r>
    </w:p>
    <w:p>
      <w:r>
        <w:t>======================================================================</w:t>
      </w:r>
    </w:p>
    <w:p>
      <w:r>
        <w:t>OBJETIVO:</w:t>
      </w:r>
    </w:p>
    <w:p>
      <w:r>
        <w:t>Validar la búsqueda de artículos.</w:t>
      </w:r>
    </w:p>
    <w:p>
      <w:r>
        <w:t>PRECONDICIONES:</w:t>
      </w:r>
    </w:p>
    <w:p>
      <w:r>
        <w:t>* Existen artículos publicados.</w:t>
      </w:r>
    </w:p>
    <w:p>
      <w:r>
        <w:t>PASOS:</w:t>
      </w:r>
    </w:p>
    <w:p>
      <w:r>
        <w:t>1. Abrir LiquenPedia.</w:t>
      </w:r>
    </w:p>
    <w:p>
      <w:r>
        <w:t>2. Usar el buscador con una palabra clave.</w:t>
      </w:r>
    </w:p>
    <w:p>
      <w:r>
        <w:t>3. Revisar los resultados.</w:t>
      </w:r>
    </w:p>
    <w:p>
      <w:r>
        <w:t>MOMENTO EXACTO PARA TOMAR CAPTURA:</w:t>
      </w:r>
    </w:p>
    <w:p>
      <w:r>
        <w:t>Cuando la búsqueda devuelva los artículos coincidentes.</w:t>
      </w:r>
    </w:p>
    <w:p>
      <w:r>
        <w:t>CAPTURA RECOMENDADA:</w:t>
      </w:r>
    </w:p>
    <w:p>
      <w:r>
        <w:t>La captura debe mostrar los resultados de la búsqueda.</w:t>
      </w:r>
    </w:p>
    <w:p>
      <w:r>
        <w:t>NOMBRE SUGERIDO:</w:t>
      </w:r>
    </w:p>
    <w:p>
      <w:r>
        <w:t>`M5-03_liquenpedia_busqueda.png`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M5-04</w:t>
      </w:r>
    </w:p>
    <w:p>
      <w:r>
        <w:t>NOMBRE: Estado draft no visible para el público</w:t>
      </w:r>
    </w:p>
    <w:p>
      <w:r>
        <w:t>MÓDULO: LiquenPedia</w:t>
      </w:r>
    </w:p>
    <w:p>
      <w:r>
        <w:t>---------------------</w:t>
      </w:r>
    </w:p>
    <w:p>
      <w:r>
        <w:t>OBJETIVO:</w:t>
      </w:r>
    </w:p>
    <w:p>
      <w:r>
        <w:t>Validar que un artículo en estado «draft» no aparezca para un usuario normal.</w:t>
      </w:r>
    </w:p>
    <w:p>
      <w:r>
        <w:t>PRECONDICIONES:</w:t>
      </w:r>
    </w:p>
    <w:p>
      <w:r>
        <w:t>* Existe un artículo en estado «draft».</w:t>
      </w:r>
    </w:p>
    <w:p>
      <w:r>
        <w:t>* Sesión de un usuario sin rol administrador (o sesión pública).</w:t>
      </w:r>
    </w:p>
    <w:p>
      <w:r>
        <w:t>PASOS:</w:t>
      </w:r>
    </w:p>
    <w:p>
      <w:r>
        <w:t>1. Abrir LiquenPedia.</w:t>
      </w:r>
    </w:p>
    <w:p>
      <w:r>
        <w:t>2. Revisar la lista completa y el buscador.</w:t>
      </w:r>
    </w:p>
    <w:p>
      <w:r>
        <w:t>MOMENTO EXACTO PARA TOMAR CAPTURA:</w:t>
      </w:r>
    </w:p>
    <w:p>
      <w:r>
        <w:t>Cuando se evidencie que el borrador no aparece en la lista pública.</w:t>
      </w:r>
    </w:p>
    <w:p>
      <w:r>
        <w:t>CAPTURA RECOMENDADA:</w:t>
      </w:r>
    </w:p>
    <w:p>
      <w:r>
        <w:t>Listado de LiquenPedia donde no consta el artículo borrador.</w:t>
      </w:r>
    </w:p>
    <w:p>
      <w:r>
        <w:t>NOMBRE SUGERIDO:</w:t>
      </w:r>
    </w:p>
    <w:p>
      <w:r>
        <w:t>M5-04_draft_oculto.png</w:t>
      </w:r>
    </w:p>
    <w:p>
      <w:r>
        <w:t>ESTADO:</w:t>
      </w:r>
    </w:p>
    <w:p>
      <w:r>
        <w:t>[ ] Aprobado (con captura real)</w:t>
      </w:r>
    </w:p>
    <w:p>
      <w:r>
        <w:t>[ ] Fallido</w:t>
      </w:r>
    </w:p>
    <w:p>
      <w:r>
        <w:t>[ ] Bloqueado</w:t>
      </w:r>
    </w:p>
    <w:p>
      <w:r>
        <w:t>[ ] No ejecutado</w:t>
      </w:r>
    </w:p>
    <w:p>
      <w:r>
        <w:t>OBSERVACIÓN:</w:t>
      </w:r>
    </w:p>
    <w:p>
      <w:r>
        <w:t>A nivel API se validó que el borrador no es visible y que su detalle devuelve</w:t>
      </w:r>
    </w:p>
    <w:p>
      <w:r>
        <w:t>403 (auditoría CRUD administrativa). La captura de la app es complementaria.</w:t>
      </w:r>
    </w:p>
    <w:p>
      <w:r>
        <w:t>----------------------------------------------------------------------</w:t>
      </w:r>
    </w:p>
    <w:p>
      <w:r>
        <w:t>CASO: M5-05</w:t>
      </w:r>
    </w:p>
    <w:p>
      <w:r>
        <w:t>NOMBRE: CRUD de artículos (administración)</w:t>
      </w:r>
    </w:p>
    <w:p>
      <w:r>
        <w:t>MÓDULO: LiquenPedia / Administración</w:t>
      </w:r>
    </w:p>
    <w:p>
      <w:r>
        <w:t>---------------------</w:t>
      </w:r>
    </w:p>
    <w:p>
      <w:r>
        <w:t>OBJETIVO:</w:t>
      </w:r>
    </w:p>
    <w:p>
      <w:r>
        <w:t>Validar la creación, edición y eliminación de artículos desde la interfaz</w:t>
      </w:r>
    </w:p>
    <w:p>
      <w:r>
        <w:t>administradora (si está disponible en la app).</w:t>
      </w:r>
    </w:p>
    <w:p>
      <w:r>
        <w:t>PRECONDICIONES:</w:t>
      </w:r>
    </w:p>
    <w:p>
      <w:r>
        <w:t>* Sesión con rol administrador.</w:t>
      </w:r>
    </w:p>
    <w:p>
      <w:r>
        <w:t>* Pantalla de administración de LiquenPedia disponible.</w:t>
      </w:r>
    </w:p>
    <w:p>
      <w:r>
        <w:t>PASOS:</w:t>
      </w:r>
    </w:p>
    <w:p>
      <w:r>
        <w:t>1. Crear un artículo y publicarlo.</w:t>
      </w:r>
    </w:p>
    <w:p>
      <w:r>
        <w:t>2. Editar el artículo.</w:t>
      </w:r>
    </w:p>
    <w:p>
      <w:r>
        <w:t>3. Eliminarlo.</w:t>
      </w:r>
    </w:p>
    <w:p>
      <w:r>
        <w:t>MOMENTO EXACTO PARA TOMAR CAPTURA:</w:t>
      </w:r>
    </w:p>
    <w:p>
      <w:r>
        <w:t>Tras cada operación (creación/edición/eliminación).</w:t>
      </w:r>
    </w:p>
    <w:p>
      <w:r>
        <w:t>CAPTURA RECOMENDADA:</w:t>
      </w:r>
    </w:p>
    <w:p>
      <w:r>
        <w:t>Pantallas de administración de artículos con los cambios aplicados.</w:t>
      </w:r>
    </w:p>
    <w:p>
      <w:r>
        <w:t>NOMBRE SUGERIDO:</w:t>
      </w:r>
    </w:p>
    <w:p>
      <w:r>
        <w:t>M5-05_articulo_creado.png / M5-05_articulo_editado.png / M5-05_articulo_eliminado.png</w:t>
      </w:r>
    </w:p>
    <w:p>
      <w:r>
        <w:t>ESTADO:</w:t>
      </w:r>
    </w:p>
    <w:p>
      <w:r>
        <w:t>[ ] Aprobado (con captura real)</w:t>
      </w:r>
    </w:p>
    <w:p>
      <w:r>
        <w:t>[ ] Fallido</w:t>
      </w:r>
    </w:p>
    <w:p>
      <w:r>
        <w:t>[ ] Bloqueado</w:t>
      </w:r>
    </w:p>
    <w:p>
      <w:r>
        <w:t>[ ] No ejecutado</w:t>
      </w:r>
    </w:p>
    <w:p>
      <w:r>
        <w:t>OBSERVACIÓN:</w:t>
      </w:r>
    </w:p>
    <w:p>
      <w:r>
        <w:t>El CRUD de artículos se validó por API (auditoría CRUD administrativa 21/21).</w:t>
      </w:r>
    </w:p>
    <w:p>
      <w:r>
        <w:t>Si la UI administrativa de la app no fue probada, mantener NO EJECUTADO / FUERA</w:t>
      </w:r>
    </w:p>
    <w:p>
      <w:r>
        <w:t>DEL ALCANCE y conservar la evidencia técnica.</w:t>
      </w:r>
    </w:p>
    <w:p>
      <w:r>
        <w:t>----------------------------------------------------------------------</w:t>
      </w:r>
    </w:p>
    <w:p>
      <w:r>
        <w:t>======================================================================</w:t>
      </w:r>
    </w:p>
    <w:p>
      <w:r>
        <w:t>CASO: M5-06</w:t>
      </w:r>
    </w:p>
    <w:p>
      <w:r>
        <w:t>NOMBRE: Categorías de artículos</w:t>
      </w:r>
    </w:p>
    <w:p>
      <w:r>
        <w:t>MÓDULO: LiquenPedia</w:t>
      </w:r>
    </w:p>
    <w:p>
      <w:r>
        <w:t>======================================================================</w:t>
      </w:r>
    </w:p>
    <w:p>
      <w:r>
        <w:t>OBJETIVO:</w:t>
      </w:r>
    </w:p>
    <w:p>
      <w:r>
        <w:t>Validar la visualización de las categorías de artículos.</w:t>
      </w:r>
    </w:p>
    <w:p>
      <w:r>
        <w:t>PRECONDICIONES:</w:t>
      </w:r>
    </w:p>
    <w:p>
      <w:r>
        <w:t>* Categorías registradas en el backend.</w:t>
      </w:r>
    </w:p>
    <w:p>
      <w:r>
        <w:t>PASOS:</w:t>
      </w:r>
    </w:p>
    <w:p>
      <w:r>
        <w:t>1. Abrir LiquenPedia.</w:t>
      </w:r>
    </w:p>
    <w:p>
      <w:r>
        <w:t>2. Revisar las categorías (filtros/chips/sección de categorías).</w:t>
      </w:r>
    </w:p>
    <w:p>
      <w:r>
        <w:t>MOMENTO EXACTO PARA TOMAR CAPTURA:</w:t>
      </w:r>
    </w:p>
    <w:p>
      <w:r>
        <w:t>Cuando las categorías se muestren en la aplicación.</w:t>
      </w:r>
    </w:p>
    <w:p>
      <w:r>
        <w:t>CAPTURA RECOMENDADA:</w:t>
      </w:r>
    </w:p>
    <w:p>
      <w:r>
        <w:t>La captura debe mostrar las categorías de artículos.</w:t>
      </w:r>
    </w:p>
    <w:p>
      <w:r>
        <w:t>NOMBRE SUGERIDO:</w:t>
      </w:r>
    </w:p>
    <w:p>
      <w:r>
        <w:t>`M5-06_liquenpedia_categorias.png`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M5-07</w:t>
      </w:r>
    </w:p>
    <w:p>
      <w:r>
        <w:t>NOMBRE: Envío de notificación a todos (administración)</w:t>
      </w:r>
    </w:p>
    <w:p>
      <w:r>
        <w:t>MÓDULO: Notificaciones / Administración</w:t>
      </w:r>
    </w:p>
    <w:p>
      <w:r>
        <w:t>---------------------</w:t>
      </w:r>
    </w:p>
    <w:p>
      <w:r>
        <w:t>OBJETIVO:</w:t>
      </w:r>
    </w:p>
    <w:p>
      <w:r>
        <w:t>Validar el envío de una notificación a todos los usuarios desde la</w:t>
      </w:r>
    </w:p>
    <w:p>
      <w:r>
        <w:t>administración.</w:t>
      </w:r>
    </w:p>
    <w:p>
      <w:r>
        <w:t>ESTADO:</w:t>
      </w:r>
    </w:p>
    <w:p>
      <w:r>
        <w:t>No se ofrece guía de captura de app: la operación se validó por API (auditoría</w:t>
      </w:r>
    </w:p>
    <w:p>
      <w:r>
        <w:t>CRUD administrativa 21/21; 201, count&gt;0). Si existe una pantalla</w:t>
      </w:r>
    </w:p>
    <w:p>
      <w:r>
        <w:t>administrativa de notificaciones probada, tomar captura de la confirmación.</w:t>
      </w:r>
    </w:p>
    <w:p>
      <w:r>
        <w:t>----------------------------------------------------------------------</w:t>
      </w:r>
    </w:p>
    <w:p>
      <w:r>
        <w:t>======================================================================</w:t>
      </w:r>
    </w:p>
    <w:p>
      <w:r>
        <w:t>CASO: M5-08</w:t>
      </w:r>
    </w:p>
    <w:p>
      <w:r>
        <w:t>NOMBRE: Notificaciones del usuario</w:t>
      </w:r>
    </w:p>
    <w:p>
      <w:r>
        <w:t>MÓDULO: Notificaciones</w:t>
      </w:r>
    </w:p>
    <w:p>
      <w:r>
        <w:t>======================================================================</w:t>
      </w:r>
    </w:p>
    <w:p>
      <w:r>
        <w:t>OBJETIVO:</w:t>
      </w:r>
    </w:p>
    <w:p>
      <w:r>
        <w:t>Validar el listado de notificaciones del usuario.</w:t>
      </w:r>
    </w:p>
    <w:p>
      <w:r>
        <w:t>PRECONDICIONES:</w:t>
      </w:r>
    </w:p>
    <w:p>
      <w:r>
        <w:t>* El usuario tiene notificaciones (p. ej. de un análisis completado).</w:t>
      </w:r>
    </w:p>
    <w:p>
      <w:r>
        <w:t>PASOS:</w:t>
      </w:r>
    </w:p>
    <w:p>
      <w:r>
        <w:t>1. Abrir el panel de notificaciones.</w:t>
      </w:r>
    </w:p>
    <w:p>
      <w:r>
        <w:t>2. Revisar las notificaciones.</w:t>
      </w:r>
    </w:p>
    <w:p>
      <w:r>
        <w:t>MOMENTO EXACTO PARA TOMAR CAPTURA:</w:t>
      </w:r>
    </w:p>
    <w:p>
      <w:r>
        <w:t>Cuando el panel muestre las notificaciones del usuario.</w:t>
      </w:r>
    </w:p>
    <w:p>
      <w:r>
        <w:t>CAPTURA RECOMENDADA:</w:t>
      </w:r>
    </w:p>
    <w:p>
      <w:r>
        <w:t>La captura debe mostrar el panel de notificaciones.</w:t>
      </w:r>
    </w:p>
    <w:p>
      <w:r>
        <w:t>NOMBRE SUGERIDO:</w:t>
      </w:r>
    </w:p>
    <w:p>
      <w:r>
        <w:t>`M5-08_notificaciones_usuario.png`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M5-09</w:t>
      </w:r>
    </w:p>
    <w:p>
      <w:r>
        <w:t>NOMBRE: Marcar como leída / limpiar notificaciones</w:t>
      </w:r>
    </w:p>
    <w:p>
      <w:r>
        <w:t>MÓDULO: Notificaciones</w:t>
      </w:r>
    </w:p>
    <w:p>
      <w:r>
        <w:t>======================================================================</w:t>
      </w:r>
    </w:p>
    <w:p>
      <w:r>
        <w:t>OBJETIVO:</w:t>
      </w:r>
    </w:p>
    <w:p>
      <w:r>
        <w:t>Validar las acciones de lectura y limpieza de notificaciones.</w:t>
      </w:r>
    </w:p>
    <w:p>
      <w:r>
        <w:t>PRECONDICIONES:</w:t>
      </w:r>
    </w:p>
    <w:p>
      <w:r>
        <w:t>* El usuario tiene notificaciones.</w:t>
      </w:r>
    </w:p>
    <w:p>
      <w:r>
        <w:t>PASOS:</w:t>
      </w:r>
    </w:p>
    <w:p>
      <w:r>
        <w:t>1. Abrir el panel de notificaciones.</w:t>
      </w:r>
    </w:p>
    <w:p>
      <w:r>
        <w:t>2. Marcar una notificación como leída.</w:t>
      </w:r>
    </w:p>
    <w:p>
      <w:r>
        <w:t>3. (Opcional) Limpiar las notificaciones.</w:t>
      </w:r>
    </w:p>
    <w:p>
      <w:r>
        <w:t>MOMENTO EXACTO PARA TOMAR CAPTURA:</w:t>
      </w:r>
    </w:p>
    <w:p>
      <w:r>
        <w:t>Cuando el estado leída y/o la limpieza se reflejen en el panel.</w:t>
      </w:r>
    </w:p>
    <w:p>
      <w:r>
        <w:t>CAPTURA RECOMENDADA:</w:t>
      </w:r>
    </w:p>
    <w:p>
      <w:r>
        <w:t>La captura debe mostrar el panel antes y después de la acción.</w:t>
      </w:r>
    </w:p>
    <w:p>
      <w:r>
        <w:t>NOMBRE SUGERIDO:</w:t>
      </w:r>
    </w:p>
    <w:p>
      <w:r>
        <w:t>`M5-09_notificaciones_leer_limpiar.png`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M5-10</w:t>
      </w:r>
    </w:p>
    <w:p>
      <w:r>
        <w:t>NOMBRE: Catálogo de especies</w:t>
      </w:r>
    </w:p>
    <w:p>
      <w:r>
        <w:t>MÓDULO: Catálogo</w:t>
      </w:r>
    </w:p>
    <w:p>
      <w:r>
        <w:t>======================================================================</w:t>
      </w:r>
    </w:p>
    <w:p>
      <w:r>
        <w:t>OBJETIVO:</w:t>
      </w:r>
    </w:p>
    <w:p>
      <w:r>
        <w:t>Validar el catálogo/referencia de especies.</w:t>
      </w:r>
    </w:p>
    <w:p>
      <w:r>
        <w:t>PRECONDICIONES:</w:t>
      </w:r>
    </w:p>
    <w:p>
      <w:r>
        <w:t>* Existen especies registradas en el backend.</w:t>
      </w:r>
    </w:p>
    <w:p>
      <w:r>
        <w:t>PASOS:</w:t>
      </w:r>
    </w:p>
    <w:p>
      <w:r>
        <w:t>1. Abrir la sección de catálogo de especies (o el selector de especies en el análisis).</w:t>
      </w:r>
    </w:p>
    <w:p>
      <w:r>
        <w:t>2. Revisar las especies listadas.</w:t>
      </w:r>
    </w:p>
    <w:p>
      <w:r>
        <w:t>MOMENTO EXACTO PARA TOMAR CAPTURA:</w:t>
      </w:r>
    </w:p>
    <w:p>
      <w:r>
        <w:t>Cuando el catálogo muestre las especies registradas.</w:t>
      </w:r>
    </w:p>
    <w:p>
      <w:r>
        <w:t>CAPTURA RECOMENDADA:</w:t>
      </w:r>
    </w:p>
    <w:p>
      <w:r>
        <w:t>La captura debe mostrar el catálogo de especies.</w:t>
      </w:r>
    </w:p>
    <w:p>
      <w:r>
        <w:t>NOMBRE SUGERIDO:</w:t>
      </w:r>
    </w:p>
    <w:p>
      <w:r>
        <w:t>`M5-10_catalogo_especies.png`</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w:t>
      </w:r>
    </w:p>
    <w:p>
      <w:r>
        <w:t>CASO: M5-11</w:t>
      </w:r>
    </w:p>
    <w:p>
      <w:r>
        <w:t>NOMBRE: Pantalla de licencias</w:t>
      </w:r>
    </w:p>
    <w:p>
      <w:r>
        <w:t>MÓDULO: Ajustes</w:t>
      </w:r>
    </w:p>
    <w:p>
      <w:r>
        <w:t>======================================================================</w:t>
      </w:r>
    </w:p>
    <w:p>
      <w:r>
        <w:t>OBJETIVO:</w:t>
      </w:r>
    </w:p>
    <w:p>
      <w:r>
        <w:t>Validar la pantalla de licencias de la aplicación.</w:t>
      </w:r>
    </w:p>
    <w:p>
      <w:r>
        <w:t>PRECONDICIONES:</w:t>
      </w:r>
    </w:p>
    <w:p>
      <w:r>
        <w:t>* Aplicación ejecutándose.</w:t>
      </w:r>
    </w:p>
    <w:p>
      <w:r>
        <w:t>PASOS:</w:t>
      </w:r>
    </w:p>
    <w:p>
      <w:r>
        <w:t>1. Abrir Ajustes.</w:t>
      </w:r>
    </w:p>
    <w:p>
      <w:r>
        <w:t>2. Ir a «Licencias» / «Licencias de código abierto».</w:t>
      </w:r>
    </w:p>
    <w:p>
      <w:r>
        <w:t>MOMENTO EXACTO PARA TOMAR CAPTURA:</w:t>
      </w:r>
    </w:p>
    <w:p>
      <w:r>
        <w:t>Cuando la pantalla muestre el listado de licencias.</w:t>
      </w:r>
    </w:p>
    <w:p>
      <w:r>
        <w:t>CAPTURA RECOMENDADA:</w:t>
      </w:r>
    </w:p>
    <w:p>
      <w:r>
        <w:t>La captura debe mostrar la pantalla de licencias.</w:t>
      </w:r>
    </w:p>
    <w:p>
      <w:r>
        <w:t>NOMBRE SUGERIDO:</w:t>
      </w:r>
    </w:p>
    <w:p>
      <w:r>
        <w:t>`M5-11_licencias.png`</w:t>
      </w:r>
    </w:p>
    <w:p>
      <w:r>
        <w:t>OBSERVACIÓN ESPECÍFICA:</w:t>
      </w:r>
    </w:p>
    <w:p>
      <w:r>
        <w:t>La pantalla de licencias cuenta con prueba de widget aprobada (frontend/test/licenses_screen_test.dart).</w:t>
      </w:r>
    </w:p>
    <w:p>
      <w:r>
        <w:t>RESULTADO A REGISTRAR:</w:t>
      </w:r>
    </w:p>
    <w:p>
      <w:r>
        <w:t>Completar únicamente después de ejecutar realmente la prueba.</w:t>
      </w:r>
    </w:p>
    <w:p>
      <w:r>
        <w:t>ESTADO:</w:t>
      </w:r>
    </w:p>
    <w:p>
      <w:r>
        <w:t>[ ] Aprobado</w:t>
      </w:r>
    </w:p>
    <w:p>
      <w:r>
        <w:t>[ ] Fallido</w:t>
      </w:r>
    </w:p>
    <w:p>
      <w:r>
        <w:t>[ ] Bloqueado</w:t>
      </w:r>
    </w:p>
    <w:p>
      <w:r>
        <w:t>[ ] No ejecutado</w:t>
      </w:r>
    </w:p>
    <w:p>
      <w:r>
        <w:t>OBSERVACIÓN:</w:t>
      </w:r>
    </w:p>
    <w:p>
      <w:r>
        <w:t>No marcar Aprobado únicamente porque el endpoint/API funcione. Debe existir</w:t>
      </w:r>
    </w:p>
    <w:p>
      <w:r>
        <w:t>evidencia visual real si el caso se presenta como prueba manual de la aplicación.</w:t>
      </w:r>
    </w:p>
    <w:p>
      <w:r>
        <w:t>----------------------------------------------------------------------</w:t>
      </w:r>
    </w:p>
    <w:p>
      <w:r>
        <w:t>CASO: M5-12</w:t>
      </w:r>
    </w:p>
    <w:p>
      <w:r>
        <w:t>NOMBRE: Ajustes de la aplicación en dispositivo (tema, sonido, ayuda)</w:t>
      </w:r>
    </w:p>
    <w:p>
      <w:r>
        <w:t>MÓDULO: Ajustes</w:t>
      </w:r>
    </w:p>
    <w:p>
      <w:r>
        <w:t>---------------------</w:t>
      </w:r>
    </w:p>
    <w:p>
      <w:r>
        <w:t>OBJETIVO:</w:t>
      </w:r>
    </w:p>
    <w:p>
      <w:r>
        <w:t>Validar la navegación por los ajustes de la aplicación en un dispositivo Android.</w:t>
      </w:r>
    </w:p>
    <w:p>
      <w:r>
        <w:t>ESTADO:</w:t>
      </w:r>
    </w:p>
    <w:p>
      <w:r>
        <w:t>NO EJECUTADO / FUERA DEL ALCANCE DEL CONJUNTO DE PRUEBAS EJECUTADO</w:t>
      </w:r>
    </w:p>
    <w:p>
      <w:r>
        <w:t>OBSERVACIÓN:</w:t>
      </w:r>
    </w:p>
    <w:p>
      <w:r>
        <w:t>La navegación por ajustes en un dispositivo no fue ejecutada durante el Sprint 5.</w:t>
      </w:r>
    </w:p>
    <w:p>
      <w:r>
        <w:t>Si la ejecutas, toma la captura de cada pantalla de ajustes (tema/sonido/ayuda)</w:t>
      </w:r>
    </w:p>
    <w:p>
      <w:r>
        <w:t>y archívala como M5-12_ajustes_*.png.</w:t>
      </w:r>
    </w:p>
    <w:p>
      <w:r>
        <w:t>----------------------------------------------------------------------</w:t>
      </w:r>
    </w:p>
    <w:p>
      <w:pPr>
        <w:pStyle w:val="Heading2"/>
      </w:pPr>
      <w:r>
        <w:t>Anexo S. Evolución y hitos del proyecto</w:t>
      </w:r>
    </w:p>
    <w:p>
      <w:pPr>
        <w:spacing w:after="120"/>
      </w:pPr>
      <w:r>
        <w:rPr>
          <w:b w:val="0"/>
          <w:i w:val="0"/>
          <w:sz w:val="22"/>
        </w:rPr>
        <w:t>De la idea inicial a la implementación completa: backend, frontend, integración, IA (con modelo V8 activo) y estabilización en el Sprint 5 (ver Tabla 21).</w:t>
      </w:r>
    </w:p>
    <w:p>
      <w:pPr>
        <w:pStyle w:val="Heading2"/>
      </w:pPr>
      <w:r>
        <w:t>Anexo T. Buenas prácticas y lecciones aprendidas</w:t>
      </w:r>
    </w:p>
    <w:p>
      <w:pPr>
        <w:spacing w:after="120"/>
      </w:pPr>
      <w:r>
        <w:rPr>
          <w:b w:val="0"/>
          <w:i w:val="0"/>
          <w:sz w:val="22"/>
        </w:rPr>
        <w:t>Separar capas y rutas por módulo para facilitar las pruebas; resolver el modelo activo desde la base de datos para garantizar trazabilidad; validar archivos por extensión, MIME y magic bytes; tratar el responsive como un problema transversal con pruebas de widget; y documentar instalación y despliegue para la reproducibilidad. Además: mantener versiones anteriores del modelo para revertir sin pérdida, registrar las métricas reales en la base de datos, y separar el alcance probado del alcance pendiente para no declarar resultados inventados.</w:t>
      </w:r>
    </w:p>
    <w:p>
      <w:pPr>
        <w:pStyle w:val="Heading2"/>
      </w:pPr>
      <w:r>
        <w:t>Anexo U. Evolución de la inteligencia artificial y ciclo de mejora</w:t>
      </w:r>
    </w:p>
    <w:p>
      <w:pPr>
        <w:spacing w:after="120"/>
      </w:pPr>
      <w:r>
        <w:rPr>
          <w:b w:val="0"/>
          <w:i w:val="0"/>
          <w:sz w:val="22"/>
        </w:rPr>
        <w:t>La inteligencia artificial evoluciona por un ciclo continuo: recopilación de datos reales de producción, revisión humana de predicciones dudosas, ampliación del dataset con datos etiquetados, reentrenamiento y evaluación de nuevas versiones (V9) frente a la versión activa, y posterior activación conservando las versiones anteriores para trazabilidad y reversión. El comportamiento actual ante imágenes desconocidas (clasificación sin persistencia) y los datos registrados (análisis saludables y contaminados, más los eventos de monitoreo) son la base de esta mejora.</w:t>
      </w:r>
    </w:p>
    <w:p>
      <w:pPr>
        <w:pStyle w:val="Heading2"/>
      </w:pPr>
      <w:r>
        <w:t>Anexo V. Glosario de términos</w:t>
      </w:r>
    </w:p>
    <w:p>
      <w:pPr>
        <w:spacing w:after="120"/>
      </w:pPr>
      <w:r>
        <w:rPr>
          <w:b w:val="0"/>
          <w:i w:val="0"/>
          <w:sz w:val="22"/>
        </w:rPr>
        <w:t>Bioindicador: organismo que refleja la calidad ambiental. Simbiosis: asociación entre especies. CNN: red neuronal convolucional. Transferencia de aprendizaje: reutilización de un modelo preentrenado. MobileNetV2: arquitectura eficiente de CNN. TensorFlow/Keras: plataforma y API de aprendizaje automático. Softmax: capa que convierte logits en probabilidades. Inferencia: aplicación del modelo a datos nuevos. FastAPI: framework de APIs en Python. REST: estilo de arquitectura de servicios. Flutter/Dart: framework y lenguaje del cliente. MySQL: base de datos relacional. SQLAlchemy: ORM. Alembic: migraciones. JWT: token firmado de sesión. OAuth: delegación de autenticación. ID token: credencial del proveedor de identidad. SSE: eventos del servidor en tiempo real. Geolocalización: asociación a coordenadas. Zona de transición derivada: región calculada entre análisis cercanos. Responsive: diseño adaptable al ancho. OOD: datos fuera de la distribución de entrenamiento. Calibración: ajuste de la confianza a la probabilidad real. Drift: cambio de la distribución de datos. MVP: producto mínimo viable. Product Backlog: lista priorizada de trabajo.</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p>
  <w:fldSimple w:instr="PAGE"/>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Lichen Dreams — «Lee el aire, entiende tu entorno» · Informe Final ADSO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
    <w:name w:val="Figura"/>
    <w:basedOn w:val="Normal"/>
    <w:rPr>
      <w:i/>
      <w:color w:val="595959"/>
      <w:sz w:val="18"/>
    </w:rPr>
  </w:style>
  <w:style w:type="paragraph" w:customStyle="1" w:styleId="Tabla">
    <w:name w:val="Tabla"/>
    <w:basedOn w:val="Normal"/>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