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Tabla de Contenido</w:t>
      </w:r>
    </w:p>
    <w:p w:rsidR="00000000" w:rsidDel="00000000" w:rsidP="00000000" w:rsidRDefault="00000000" w:rsidRPr="00000000" w14:paraId="00000002">
      <w:pPr>
        <w:jc w:val="center"/>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49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heading=h.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_heading=h.gjdgxs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Introducción</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263"/>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hyperlink>
          <w:hyperlink w:anchor="_heading=h.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Objetivo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263"/>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hyperlink>
          <w:hyperlink w:anchor="_heading=h.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Alcance</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263"/>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hyperlink>
          <w:hyperlink w:anchor="_heading=h.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Definiciones y Abreviaturas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849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et92p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hyperlink>
          <w:hyperlink w:anchor="_heading=h.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Riesgos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263"/>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tyjcwt">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hyperlink>
          <w:hyperlink w:anchor="_heading=h.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Criterios para valoración de riesgos</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263"/>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2.1.1</w:t>
            </w:r>
          </w:hyperlink>
          <w:hyperlink w:anchor="_heading=h.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Probabilidad.</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263"/>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t3h5sf">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2.1.2</w:t>
            </w:r>
          </w:hyperlink>
          <w:hyperlink w:anchor="_heading=h.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Impacto.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263"/>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2.1.3</w:t>
            </w:r>
          </w:hyperlink>
          <w:hyperlink w:anchor="_heading=h.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Costo de retiro.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263"/>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s8eyo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hyperlink>
          <w:hyperlink w:anchor="_heading=h.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Definición y valoración de riesgos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263"/>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17dp8vu">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2.2.1</w:t>
            </w:r>
          </w:hyperlink>
          <w:hyperlink w:anchor="_heading=h.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Riesgos relacionados con el proyecto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263"/>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rdcrjn">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2.2.2</w:t>
            </w:r>
          </w:hyperlink>
          <w:hyperlink w:anchor="_heading=h.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Riesgos relacionados con el producto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200"/>
              <w:tab w:val="right" w:leader="none" w:pos="8263"/>
            </w:tabs>
            <w:spacing w:after="0" w:before="0" w:line="240" w:lineRule="auto"/>
            <w:ind w:left="4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26in1rg">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2.2.3</w:t>
            </w:r>
          </w:hyperlink>
          <w:hyperlink w:anchor="_heading=h.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Riesgos relacionados con el equipo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263"/>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lnxbz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hyperlink>
          <w:hyperlink w:anchor="_heading=h.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Programa de Mitigación y Contingencia</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 w:val="right" w:leader="none" w:pos="8263"/>
            </w:tabs>
            <w:spacing w:after="0" w:before="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eading=h.35nkun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hyperlink>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Programa de  seguimiento a los riesgos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Style w:val="Heading1"/>
        <w:ind w:left="0"/>
        <w:rPr/>
      </w:pPr>
      <w:bookmarkStart w:colFirst="0" w:colLast="0" w:name="_heading=h.gjdgxs" w:id="0"/>
      <w:bookmarkEnd w:id="0"/>
      <w:r w:rsidDel="00000000" w:rsidR="00000000" w:rsidRPr="00000000">
        <w:br w:type="page"/>
      </w:r>
      <w:r w:rsidDel="00000000" w:rsidR="00000000" w:rsidRPr="00000000">
        <w:rPr>
          <w:rtl w:val="0"/>
        </w:rPr>
        <w:t xml:space="preserve">Introducción</w:t>
      </w:r>
    </w:p>
    <w:p w:rsidR="00000000" w:rsidDel="00000000" w:rsidP="00000000" w:rsidRDefault="00000000" w:rsidRPr="00000000" w14:paraId="00000014">
      <w:pPr>
        <w:pStyle w:val="Heading2"/>
        <w:numPr>
          <w:ilvl w:val="1"/>
          <w:numId w:val="1"/>
        </w:numPr>
        <w:ind w:left="576" w:hanging="576"/>
        <w:rPr/>
      </w:pPr>
      <w:bookmarkStart w:colFirst="0" w:colLast="0" w:name="_heading=h.30j0zll" w:id="1"/>
      <w:bookmarkEnd w:id="1"/>
      <w:r w:rsidDel="00000000" w:rsidR="00000000" w:rsidRPr="00000000">
        <w:rPr>
          <w:rtl w:val="0"/>
        </w:rPr>
        <w:t xml:space="preserve">Objetivo</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jc w:val="both"/>
        <w:rPr/>
      </w:pPr>
      <w:r w:rsidDel="00000000" w:rsidR="00000000" w:rsidRPr="00000000">
        <w:rPr>
          <w:rtl w:val="0"/>
        </w:rPr>
        <w:t xml:space="preserve">Identificar, analizar, mitigar y controlar los riesgos que puedan afectar el desarrollo del proyecto de la Aplicación para priorización de propuestas de proyectos de gestión del espacio público. Este plan proporciona un enfoque sistemático para gestionar riesgos que podrían impactar negativamente en el costo, tiempo y calidad del proyecto.</w:t>
      </w:r>
    </w:p>
    <w:p w:rsidR="00000000" w:rsidDel="00000000" w:rsidP="00000000" w:rsidRDefault="00000000" w:rsidRPr="00000000" w14:paraId="00000017">
      <w:pPr>
        <w:pStyle w:val="Heading2"/>
        <w:numPr>
          <w:ilvl w:val="1"/>
          <w:numId w:val="1"/>
        </w:numPr>
        <w:ind w:left="576" w:hanging="576"/>
        <w:rPr/>
      </w:pPr>
      <w:bookmarkStart w:colFirst="0" w:colLast="0" w:name="_heading=h.1fob9te" w:id="2"/>
      <w:bookmarkEnd w:id="2"/>
      <w:r w:rsidDel="00000000" w:rsidR="00000000" w:rsidRPr="00000000">
        <w:rPr>
          <w:rtl w:val="0"/>
        </w:rPr>
        <w:t xml:space="preserve">Alcance</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Este plan cubre todos los riesgos relacionados con el proyecto, el producto y el equipo de trabajo. Además, se definen los criterios de evaluación, los planes de mitigación y contingencia, así como los mecanismos de seguimiento a los riesgos a lo largo del ciclo de vida del proyecto.</w:t>
      </w:r>
    </w:p>
    <w:p w:rsidR="00000000" w:rsidDel="00000000" w:rsidP="00000000" w:rsidRDefault="00000000" w:rsidRPr="00000000" w14:paraId="00000019">
      <w:pPr>
        <w:pStyle w:val="Heading2"/>
        <w:numPr>
          <w:ilvl w:val="1"/>
          <w:numId w:val="1"/>
        </w:numPr>
        <w:ind w:left="576" w:hanging="576"/>
        <w:rPr/>
      </w:pPr>
      <w:bookmarkStart w:colFirst="0" w:colLast="0" w:name="_heading=h.3znysh7" w:id="3"/>
      <w:bookmarkEnd w:id="3"/>
      <w:r w:rsidDel="00000000" w:rsidR="00000000" w:rsidRPr="00000000">
        <w:rPr>
          <w:rtl w:val="0"/>
        </w:rPr>
        <w:t xml:space="preserve">Definiciones y Abreviaturas</w:t>
      </w:r>
      <w:r w:rsidDel="00000000" w:rsidR="00000000" w:rsidRPr="00000000">
        <w:rPr>
          <w:rtl w:val="0"/>
        </w:rPr>
      </w:r>
    </w:p>
    <w:p w:rsidR="00000000" w:rsidDel="00000000" w:rsidP="00000000" w:rsidRDefault="00000000" w:rsidRPr="00000000" w14:paraId="0000001A">
      <w:pPr>
        <w:spacing w:after="240" w:before="240" w:lineRule="auto"/>
        <w:rPr/>
      </w:pPr>
      <w:r w:rsidDel="00000000" w:rsidR="00000000" w:rsidRPr="00000000">
        <w:rPr>
          <w:b w:val="1"/>
          <w:rtl w:val="0"/>
        </w:rPr>
        <w:t xml:space="preserve">Pb</w:t>
      </w:r>
      <w:r w:rsidDel="00000000" w:rsidR="00000000" w:rsidRPr="00000000">
        <w:rPr>
          <w:rtl w:val="0"/>
        </w:rPr>
        <w:t xml:space="preserve">: Probabilidad.</w:t>
      </w:r>
    </w:p>
    <w:p w:rsidR="00000000" w:rsidDel="00000000" w:rsidP="00000000" w:rsidRDefault="00000000" w:rsidRPr="00000000" w14:paraId="0000001B">
      <w:pPr>
        <w:spacing w:after="240" w:before="240" w:lineRule="auto"/>
        <w:rPr/>
      </w:pPr>
      <w:r w:rsidDel="00000000" w:rsidR="00000000" w:rsidRPr="00000000">
        <w:rPr>
          <w:b w:val="1"/>
          <w:rtl w:val="0"/>
        </w:rPr>
        <w:t xml:space="preserve">Im</w:t>
      </w:r>
      <w:r w:rsidDel="00000000" w:rsidR="00000000" w:rsidRPr="00000000">
        <w:rPr>
          <w:rtl w:val="0"/>
        </w:rPr>
        <w:t xml:space="preserve">: Impacto.</w:t>
      </w:r>
    </w:p>
    <w:p w:rsidR="00000000" w:rsidDel="00000000" w:rsidP="00000000" w:rsidRDefault="00000000" w:rsidRPr="00000000" w14:paraId="0000001C">
      <w:pPr>
        <w:spacing w:after="240" w:before="240" w:lineRule="auto"/>
        <w:rPr/>
      </w:pPr>
      <w:r w:rsidDel="00000000" w:rsidR="00000000" w:rsidRPr="00000000">
        <w:rPr>
          <w:b w:val="1"/>
          <w:rtl w:val="0"/>
        </w:rPr>
        <w:t xml:space="preserve">Cr</w:t>
      </w:r>
      <w:r w:rsidDel="00000000" w:rsidR="00000000" w:rsidRPr="00000000">
        <w:rPr>
          <w:rtl w:val="0"/>
        </w:rPr>
        <w:t xml:space="preserve">: Costo de retiro.</w:t>
      </w:r>
    </w:p>
    <w:p w:rsidR="00000000" w:rsidDel="00000000" w:rsidP="00000000" w:rsidRDefault="00000000" w:rsidRPr="00000000" w14:paraId="0000001D">
      <w:pPr>
        <w:spacing w:after="240" w:before="240" w:lineRule="auto"/>
        <w:rPr/>
      </w:pPr>
      <w:r w:rsidDel="00000000" w:rsidR="00000000" w:rsidRPr="00000000">
        <w:rPr>
          <w:b w:val="1"/>
          <w:rtl w:val="0"/>
        </w:rPr>
        <w:t xml:space="preserve">Ps</w:t>
      </w:r>
      <w:r w:rsidDel="00000000" w:rsidR="00000000" w:rsidRPr="00000000">
        <w:rPr>
          <w:rtl w:val="0"/>
        </w:rPr>
        <w:t xml:space="preserve">: Peso (relación entre probabilidad e impacto).</w:t>
      </w:r>
    </w:p>
    <w:p w:rsidR="00000000" w:rsidDel="00000000" w:rsidP="00000000" w:rsidRDefault="00000000" w:rsidRPr="00000000" w14:paraId="0000001E">
      <w:pPr>
        <w:spacing w:after="240" w:before="240" w:lineRule="auto"/>
        <w:rPr/>
      </w:pPr>
      <w:r w:rsidDel="00000000" w:rsidR="00000000" w:rsidRPr="00000000">
        <w:rPr>
          <w:b w:val="1"/>
          <w:rtl w:val="0"/>
        </w:rPr>
        <w:t xml:space="preserve">Pr</w:t>
      </w:r>
      <w:r w:rsidDel="00000000" w:rsidR="00000000" w:rsidRPr="00000000">
        <w:rPr>
          <w:rtl w:val="0"/>
        </w:rPr>
        <w:t xml:space="preserve">: Prioridad.</w:t>
      </w:r>
    </w:p>
    <w:p w:rsidR="00000000" w:rsidDel="00000000" w:rsidP="00000000" w:rsidRDefault="00000000" w:rsidRPr="00000000" w14:paraId="0000001F">
      <w:pPr>
        <w:pStyle w:val="Heading1"/>
        <w:ind w:left="0"/>
        <w:rPr/>
      </w:pPr>
      <w:bookmarkStart w:colFirst="0" w:colLast="0" w:name="_heading=h.2et92p0" w:id="4"/>
      <w:bookmarkEnd w:id="4"/>
      <w:r w:rsidDel="00000000" w:rsidR="00000000" w:rsidRPr="00000000">
        <w:rPr>
          <w:rtl w:val="0"/>
        </w:rPr>
        <w:t xml:space="preserve">Riesgos</w:t>
      </w:r>
    </w:p>
    <w:p w:rsidR="00000000" w:rsidDel="00000000" w:rsidP="00000000" w:rsidRDefault="00000000" w:rsidRPr="00000000" w14:paraId="00000020">
      <w:pPr>
        <w:pStyle w:val="Heading2"/>
        <w:numPr>
          <w:ilvl w:val="1"/>
          <w:numId w:val="1"/>
        </w:numPr>
        <w:ind w:left="576" w:hanging="576"/>
        <w:rPr/>
      </w:pPr>
      <w:bookmarkStart w:colFirst="0" w:colLast="0" w:name="_heading=h.tyjcwt" w:id="5"/>
      <w:bookmarkEnd w:id="5"/>
      <w:r w:rsidDel="00000000" w:rsidR="00000000" w:rsidRPr="00000000">
        <w:rPr>
          <w:rtl w:val="0"/>
        </w:rPr>
        <w:t xml:space="preserve">Criterios para valoración de riesgos</w:t>
      </w:r>
    </w:p>
    <w:p w:rsidR="00000000" w:rsidDel="00000000" w:rsidP="00000000" w:rsidRDefault="00000000" w:rsidRPr="00000000" w14:paraId="00000021">
      <w:pPr>
        <w:pStyle w:val="Heading3"/>
        <w:numPr>
          <w:ilvl w:val="2"/>
          <w:numId w:val="1"/>
        </w:numPr>
        <w:ind w:left="720" w:hanging="720"/>
        <w:rPr/>
      </w:pPr>
      <w:bookmarkStart w:colFirst="0" w:colLast="0" w:name="_heading=h.3dy6vkm" w:id="6"/>
      <w:bookmarkEnd w:id="6"/>
      <w:r w:rsidDel="00000000" w:rsidR="00000000" w:rsidRPr="00000000">
        <w:rPr>
          <w:rtl w:val="0"/>
        </w:rPr>
        <w:t xml:space="preserve">Probabilidad.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Es la posibilidad de que ocurra un riesgo. Se evalúa en una escala de 1 a 10, donde 1 indica una probabilidad muy baja y 10 indica una probabilidad muy alta..</w:t>
      </w:r>
    </w:p>
    <w:p w:rsidR="00000000" w:rsidDel="00000000" w:rsidP="00000000" w:rsidRDefault="00000000" w:rsidRPr="00000000" w14:paraId="00000024">
      <w:pPr>
        <w:pStyle w:val="Heading3"/>
        <w:numPr>
          <w:ilvl w:val="2"/>
          <w:numId w:val="1"/>
        </w:numPr>
        <w:ind w:left="720" w:hanging="720"/>
        <w:rPr/>
      </w:pPr>
      <w:bookmarkStart w:colFirst="0" w:colLast="0" w:name="_heading=h.1t3h5sf" w:id="7"/>
      <w:bookmarkEnd w:id="7"/>
      <w:r w:rsidDel="00000000" w:rsidR="00000000" w:rsidRPr="00000000">
        <w:rPr>
          <w:rtl w:val="0"/>
        </w:rPr>
        <w:t xml:space="preserve">Impacto.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Es el efecto que tendría el riesgo si llegara a materializarse. Se evalúa en una escala de 1 a 10, donde 1 representa un impacto mínimo y 10 representa un impacto catastrófico.</w:t>
      </w:r>
    </w:p>
    <w:p w:rsidR="00000000" w:rsidDel="00000000" w:rsidP="00000000" w:rsidRDefault="00000000" w:rsidRPr="00000000" w14:paraId="00000027">
      <w:pPr>
        <w:pStyle w:val="Heading3"/>
        <w:numPr>
          <w:ilvl w:val="2"/>
          <w:numId w:val="1"/>
        </w:numPr>
        <w:ind w:left="720" w:hanging="720"/>
        <w:rPr/>
      </w:pPr>
      <w:bookmarkStart w:colFirst="0" w:colLast="0" w:name="_heading=h.4d34og8" w:id="8"/>
      <w:bookmarkEnd w:id="8"/>
      <w:r w:rsidDel="00000000" w:rsidR="00000000" w:rsidRPr="00000000">
        <w:rPr>
          <w:rtl w:val="0"/>
        </w:rPr>
        <w:t xml:space="preserve">Costo de retiro. </w:t>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t xml:space="preserve">Se refiere al esfuerzo y recursos necesarios para mitigar el riesgo una vez que ha ocurrido. Se evalúa en una escala de 1 a 10, donde 1 es un costo mínimo y 10 es un costo muy elevado.</w:t>
      </w:r>
    </w:p>
    <w:p w:rsidR="00000000" w:rsidDel="00000000" w:rsidP="00000000" w:rsidRDefault="00000000" w:rsidRPr="00000000" w14:paraId="0000002A">
      <w:pPr>
        <w:rPr>
          <w:b w:val="1"/>
        </w:rPr>
      </w:pPr>
      <w:r w:rsidDel="00000000" w:rsidR="00000000" w:rsidRPr="00000000">
        <w:rPr>
          <w:rtl w:val="0"/>
        </w:rPr>
      </w:r>
    </w:p>
    <w:p w:rsidR="00000000" w:rsidDel="00000000" w:rsidP="00000000" w:rsidRDefault="00000000" w:rsidRPr="00000000" w14:paraId="0000002B">
      <w:pPr>
        <w:pStyle w:val="Heading2"/>
        <w:numPr>
          <w:ilvl w:val="1"/>
          <w:numId w:val="1"/>
        </w:numPr>
        <w:ind w:left="576" w:hanging="576"/>
        <w:rPr/>
      </w:pPr>
      <w:bookmarkStart w:colFirst="0" w:colLast="0" w:name="_heading=h.2s8eyo1" w:id="9"/>
      <w:bookmarkEnd w:id="9"/>
      <w:r w:rsidDel="00000000" w:rsidR="00000000" w:rsidRPr="00000000">
        <w:rPr>
          <w:rtl w:val="0"/>
        </w:rPr>
        <w:t xml:space="preserve">Definición y valoración de riesgos</w:t>
      </w:r>
    </w:p>
    <w:p w:rsidR="00000000" w:rsidDel="00000000" w:rsidP="00000000" w:rsidRDefault="00000000" w:rsidRPr="00000000" w14:paraId="0000002C">
      <w:pPr>
        <w:pStyle w:val="Heading3"/>
        <w:numPr>
          <w:ilvl w:val="2"/>
          <w:numId w:val="1"/>
        </w:numPr>
        <w:ind w:left="720" w:hanging="720"/>
        <w:rPr/>
      </w:pPr>
      <w:bookmarkStart w:colFirst="0" w:colLast="0" w:name="_heading=h.17dp8vu" w:id="10"/>
      <w:bookmarkEnd w:id="10"/>
      <w:r w:rsidDel="00000000" w:rsidR="00000000" w:rsidRPr="00000000">
        <w:rPr>
          <w:rtl w:val="0"/>
        </w:rPr>
        <w:t xml:space="preserve">Riesgos relacionados con el proyecto</w:t>
      </w:r>
    </w:p>
    <w:p w:rsidR="00000000" w:rsidDel="00000000" w:rsidP="00000000" w:rsidRDefault="00000000" w:rsidRPr="00000000" w14:paraId="0000002D">
      <w:pPr>
        <w:rPr/>
      </w:pPr>
      <w:r w:rsidDel="00000000" w:rsidR="00000000" w:rsidRPr="00000000">
        <w:rPr>
          <w:rtl w:val="0"/>
        </w:rPr>
      </w:r>
    </w:p>
    <w:tbl>
      <w:tblPr>
        <w:tblStyle w:val="Table1"/>
        <w:tblW w:w="9645.0" w:type="dxa"/>
        <w:jc w:val="left"/>
        <w:tblInd w:w="-15.0" w:type="dxa"/>
        <w:tblLayout w:type="fixed"/>
        <w:tblLook w:val="0000"/>
      </w:tblPr>
      <w:tblGrid>
        <w:gridCol w:w="870"/>
        <w:gridCol w:w="2115"/>
        <w:gridCol w:w="2505"/>
        <w:gridCol w:w="1035"/>
        <w:gridCol w:w="765"/>
        <w:gridCol w:w="840"/>
        <w:gridCol w:w="780"/>
        <w:gridCol w:w="735"/>
        <w:tblGridChange w:id="0">
          <w:tblGrid>
            <w:gridCol w:w="870"/>
            <w:gridCol w:w="2115"/>
            <w:gridCol w:w="2505"/>
            <w:gridCol w:w="1035"/>
            <w:gridCol w:w="765"/>
            <w:gridCol w:w="840"/>
            <w:gridCol w:w="780"/>
            <w:gridCol w:w="735"/>
          </w:tblGrid>
        </w:tblGridChange>
      </w:tblGrid>
      <w:tr>
        <w:trPr>
          <w:cantSplit w:val="0"/>
          <w:trHeight w:val="765" w:hRule="atLeast"/>
          <w:tblHeader w:val="0"/>
        </w:trPr>
        <w:tc>
          <w:tcPr>
            <w:tcBorders>
              <w:top w:color="000000" w:space="0" w:sz="8" w:val="single"/>
              <w:left w:color="000000" w:space="0" w:sz="8" w:val="single"/>
              <w:bottom w:color="000000" w:space="0" w:sz="4" w:val="single"/>
              <w:right w:color="000000" w:space="0" w:sz="4" w:val="single"/>
            </w:tcBorders>
            <w:shd w:fill="c0c0c0" w:val="clear"/>
            <w:vAlign w:val="center"/>
          </w:tcPr>
          <w:p w:rsidR="00000000" w:rsidDel="00000000" w:rsidP="00000000" w:rsidRDefault="00000000" w:rsidRPr="00000000" w14:paraId="0000002E">
            <w:pPr>
              <w:jc w:val="center"/>
              <w:rPr>
                <w:b w:val="1"/>
              </w:rPr>
            </w:pPr>
            <w:r w:rsidDel="00000000" w:rsidR="00000000" w:rsidRPr="00000000">
              <w:rPr>
                <w:b w:val="1"/>
                <w:rtl w:val="0"/>
              </w:rPr>
              <w:t xml:space="preserve">COD</w:t>
            </w:r>
          </w:p>
        </w:tc>
        <w:tc>
          <w:tcPr>
            <w:tcBorders>
              <w:top w:color="000000" w:space="0" w:sz="8"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02F">
            <w:pPr>
              <w:jc w:val="center"/>
              <w:rPr>
                <w:b w:val="1"/>
              </w:rPr>
            </w:pPr>
            <w:r w:rsidDel="00000000" w:rsidR="00000000" w:rsidRPr="00000000">
              <w:rPr>
                <w:b w:val="1"/>
                <w:rtl w:val="0"/>
              </w:rPr>
              <w:t xml:space="preserve">RIESGO</w:t>
            </w:r>
          </w:p>
        </w:tc>
        <w:tc>
          <w:tcPr>
            <w:tcBorders>
              <w:top w:color="000000" w:space="0" w:sz="8"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030">
            <w:pPr>
              <w:jc w:val="center"/>
              <w:rPr>
                <w:b w:val="1"/>
              </w:rPr>
            </w:pPr>
            <w:r w:rsidDel="00000000" w:rsidR="00000000" w:rsidRPr="00000000">
              <w:rPr>
                <w:b w:val="1"/>
                <w:rtl w:val="0"/>
              </w:rPr>
              <w:t xml:space="preserve">DESCRIPCIÓN</w:t>
            </w:r>
          </w:p>
        </w:tc>
        <w:tc>
          <w:tcPr>
            <w:tcBorders>
              <w:top w:color="000000" w:space="0" w:sz="8"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031">
            <w:pPr>
              <w:jc w:val="center"/>
              <w:rPr>
                <w:b w:val="1"/>
              </w:rPr>
            </w:pPr>
            <w:r w:rsidDel="00000000" w:rsidR="00000000" w:rsidRPr="00000000">
              <w:rPr>
                <w:b w:val="1"/>
                <w:rtl w:val="0"/>
              </w:rPr>
              <w:t xml:space="preserve">PROBABILIDAD       (1-10)</w:t>
            </w:r>
          </w:p>
        </w:tc>
        <w:tc>
          <w:tcPr>
            <w:tcBorders>
              <w:top w:color="000000" w:space="0" w:sz="8"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032">
            <w:pPr>
              <w:jc w:val="center"/>
              <w:rPr>
                <w:b w:val="1"/>
              </w:rPr>
            </w:pPr>
            <w:r w:rsidDel="00000000" w:rsidR="00000000" w:rsidRPr="00000000">
              <w:rPr>
                <w:b w:val="1"/>
                <w:rtl w:val="0"/>
              </w:rPr>
              <w:t xml:space="preserve">IMPACTO (1 a 10)</w:t>
            </w:r>
          </w:p>
        </w:tc>
        <w:tc>
          <w:tcPr>
            <w:tcBorders>
              <w:top w:color="000000" w:space="0" w:sz="8"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033">
            <w:pPr>
              <w:jc w:val="center"/>
              <w:rPr>
                <w:b w:val="1"/>
              </w:rPr>
            </w:pPr>
            <w:r w:rsidDel="00000000" w:rsidR="00000000" w:rsidRPr="00000000">
              <w:rPr>
                <w:b w:val="1"/>
                <w:rtl w:val="0"/>
              </w:rPr>
              <w:t xml:space="preserve">COSTO RETIRO (1-10)</w:t>
            </w:r>
          </w:p>
        </w:tc>
        <w:tc>
          <w:tcPr>
            <w:tcBorders>
              <w:top w:color="000000" w:space="0" w:sz="8"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034">
            <w:pPr>
              <w:jc w:val="center"/>
              <w:rPr>
                <w:b w:val="1"/>
              </w:rPr>
            </w:pPr>
            <w:r w:rsidDel="00000000" w:rsidR="00000000" w:rsidRPr="00000000">
              <w:rPr>
                <w:b w:val="1"/>
                <w:rtl w:val="0"/>
              </w:rPr>
              <w:t xml:space="preserve">PESO</w:t>
            </w:r>
          </w:p>
        </w:tc>
        <w:tc>
          <w:tcPr>
            <w:tcBorders>
              <w:top w:color="000000" w:space="0" w:sz="8" w:val="single"/>
              <w:left w:color="000000" w:space="0" w:sz="0" w:val="nil"/>
              <w:bottom w:color="000000" w:space="0" w:sz="4" w:val="single"/>
              <w:right w:color="000000" w:space="0" w:sz="8" w:val="single"/>
            </w:tcBorders>
            <w:shd w:fill="c0c0c0" w:val="clear"/>
            <w:vAlign w:val="center"/>
          </w:tcPr>
          <w:p w:rsidR="00000000" w:rsidDel="00000000" w:rsidP="00000000" w:rsidRDefault="00000000" w:rsidRPr="00000000" w14:paraId="00000035">
            <w:pPr>
              <w:jc w:val="center"/>
              <w:rPr>
                <w:b w:val="1"/>
              </w:rPr>
            </w:pPr>
            <w:r w:rsidDel="00000000" w:rsidR="00000000" w:rsidRPr="00000000">
              <w:rPr>
                <w:b w:val="1"/>
                <w:rtl w:val="0"/>
              </w:rPr>
              <w:t xml:space="preserve">PRIORIDAD</w:t>
            </w:r>
          </w:p>
        </w:tc>
      </w:tr>
      <w:tr>
        <w:trPr>
          <w:cantSplit w:val="0"/>
          <w:trHeight w:val="765"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36">
            <w:pPr>
              <w:jc w:val="center"/>
              <w:rPr/>
            </w:pPr>
            <w:r w:rsidDel="00000000" w:rsidR="00000000" w:rsidRPr="00000000">
              <w:rPr>
                <w:rtl w:val="0"/>
              </w:rPr>
              <w:t xml:space="preserve">RP-001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7">
            <w:pPr>
              <w:jc w:val="center"/>
              <w:rPr/>
            </w:pPr>
            <w:r w:rsidDel="00000000" w:rsidR="00000000" w:rsidRPr="00000000">
              <w:rPr>
                <w:rtl w:val="0"/>
              </w:rPr>
              <w:t xml:space="preserve">Retrasos en las entregas del equipo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jc w:val="center"/>
              <w:rPr/>
            </w:pPr>
            <w:r w:rsidDel="00000000" w:rsidR="00000000" w:rsidRPr="00000000">
              <w:rPr>
                <w:rtl w:val="0"/>
              </w:rPr>
              <w:t xml:space="preserve">Los miembros del equipo no cumplen con los plazos establecidos para la entrega de tareas.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jc w:val="center"/>
              <w:rPr/>
            </w:pPr>
            <w:r w:rsidDel="00000000" w:rsidR="00000000" w:rsidRPr="00000000">
              <w:rPr>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jc w:val="center"/>
              <w:rPr/>
            </w:pPr>
            <w:r w:rsidDel="00000000" w:rsidR="00000000" w:rsidRPr="00000000">
              <w:rPr>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B">
            <w:pPr>
              <w:jc w:val="center"/>
              <w:rPr/>
            </w:pPr>
            <w:r w:rsidDel="00000000" w:rsidR="00000000" w:rsidRPr="00000000">
              <w:rPr>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jc w:val="center"/>
              <w:rPr/>
            </w:pPr>
            <w:r w:rsidDel="00000000" w:rsidR="00000000" w:rsidRPr="00000000">
              <w:rPr>
                <w:rtl w:val="0"/>
              </w:rPr>
              <w:t xml:space="preserve">210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3D">
            <w:pPr>
              <w:jc w:val="center"/>
              <w:rPr/>
            </w:pPr>
            <w:r w:rsidDel="00000000" w:rsidR="00000000" w:rsidRPr="00000000">
              <w:rPr>
                <w:rtl w:val="0"/>
              </w:rPr>
              <w:t xml:space="preserve">2</w:t>
            </w:r>
          </w:p>
        </w:tc>
      </w:tr>
      <w:tr>
        <w:trPr>
          <w:cantSplit w:val="0"/>
          <w:trHeight w:val="102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3E">
            <w:pPr>
              <w:jc w:val="center"/>
              <w:rPr/>
            </w:pPr>
            <w:r w:rsidDel="00000000" w:rsidR="00000000" w:rsidRPr="00000000">
              <w:rPr>
                <w:rtl w:val="0"/>
              </w:rPr>
              <w:t xml:space="preserve">RP-002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F">
            <w:pPr>
              <w:jc w:val="center"/>
              <w:rPr/>
            </w:pPr>
            <w:r w:rsidDel="00000000" w:rsidR="00000000" w:rsidRPr="00000000">
              <w:rPr>
                <w:rtl w:val="0"/>
              </w:rPr>
              <w:t xml:space="preserve">Falta de coordinación en el equipo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jc w:val="center"/>
              <w:rPr/>
            </w:pPr>
            <w:r w:rsidDel="00000000" w:rsidR="00000000" w:rsidRPr="00000000">
              <w:rPr>
                <w:rtl w:val="0"/>
              </w:rPr>
              <w:t xml:space="preserve">Problemas de comunicación o falta de claridad en las responsabilidades entre los miembros.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jc w:val="center"/>
              <w:rPr/>
            </w:pPr>
            <w:r w:rsidDel="00000000" w:rsidR="00000000" w:rsidRPr="00000000">
              <w:rPr>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jc w:val="center"/>
              <w:rPr/>
            </w:pPr>
            <w:r w:rsidDel="00000000" w:rsidR="00000000" w:rsidRPr="00000000">
              <w:rPr>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3">
            <w:pPr>
              <w:jc w:val="center"/>
              <w:rPr/>
            </w:pPr>
            <w:r w:rsidDel="00000000" w:rsidR="00000000" w:rsidRPr="00000000">
              <w:rPr>
                <w:rtl w:val="0"/>
              </w:rPr>
              <w:t xml:space="preserve">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4">
            <w:pPr>
              <w:jc w:val="center"/>
              <w:rPr/>
            </w:pPr>
            <w:r w:rsidDel="00000000" w:rsidR="00000000" w:rsidRPr="00000000">
              <w:rPr>
                <w:rtl w:val="0"/>
              </w:rPr>
              <w:t xml:space="preserve">168</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45">
            <w:pPr>
              <w:jc w:val="center"/>
              <w:rPr/>
            </w:pPr>
            <w:r w:rsidDel="00000000" w:rsidR="00000000" w:rsidRPr="00000000">
              <w:rPr>
                <w:rtl w:val="0"/>
              </w:rPr>
              <w:t xml:space="preserve">3</w:t>
            </w:r>
          </w:p>
        </w:tc>
      </w:tr>
      <w:tr>
        <w:trPr>
          <w:cantSplit w:val="0"/>
          <w:trHeight w:val="102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46">
            <w:pPr>
              <w:jc w:val="center"/>
              <w:rPr/>
            </w:pPr>
            <w:r w:rsidDel="00000000" w:rsidR="00000000" w:rsidRPr="00000000">
              <w:rPr>
                <w:rtl w:val="0"/>
              </w:rPr>
              <w:t xml:space="preserve">RP-003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7">
            <w:pPr>
              <w:jc w:val="center"/>
              <w:rPr/>
            </w:pPr>
            <w:r w:rsidDel="00000000" w:rsidR="00000000" w:rsidRPr="00000000">
              <w:rPr>
                <w:rtl w:val="0"/>
              </w:rPr>
              <w:t xml:space="preserve">Complejidad técnica en la implementación</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8">
            <w:pPr>
              <w:jc w:val="center"/>
              <w:rPr/>
            </w:pPr>
            <w:r w:rsidDel="00000000" w:rsidR="00000000" w:rsidRPr="00000000">
              <w:rPr>
                <w:rtl w:val="0"/>
              </w:rPr>
              <w:t xml:space="preserve">Dificultades técnicas que surjan durante el desarrollo de módulos o funcionalidades específicas.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9">
            <w:pPr>
              <w:jc w:val="center"/>
              <w:rPr/>
            </w:pPr>
            <w:r w:rsidDel="00000000" w:rsidR="00000000" w:rsidRPr="00000000">
              <w:rPr>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jc w:val="center"/>
              <w:rPr/>
            </w:pPr>
            <w:r w:rsidDel="00000000" w:rsidR="00000000" w:rsidRPr="00000000">
              <w:rPr>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jc w:val="center"/>
              <w:rPr/>
            </w:pPr>
            <w:r w:rsidDel="00000000" w:rsidR="00000000" w:rsidRPr="00000000">
              <w:rPr>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jc w:val="center"/>
              <w:rPr/>
            </w:pPr>
            <w:r w:rsidDel="00000000" w:rsidR="00000000" w:rsidRPr="00000000">
              <w:rPr>
                <w:rtl w:val="0"/>
              </w:rPr>
              <w:t xml:space="preserve">384</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4D">
            <w:pPr>
              <w:jc w:val="center"/>
              <w:rPr/>
            </w:pPr>
            <w:r w:rsidDel="00000000" w:rsidR="00000000" w:rsidRPr="00000000">
              <w:rPr>
                <w:rtl w:val="0"/>
              </w:rPr>
              <w:t xml:space="preserve">1</w:t>
            </w:r>
          </w:p>
        </w:tc>
      </w:tr>
    </w:tbl>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pStyle w:val="Heading3"/>
        <w:numPr>
          <w:ilvl w:val="2"/>
          <w:numId w:val="1"/>
        </w:numPr>
        <w:ind w:left="720" w:hanging="720"/>
        <w:rPr/>
      </w:pPr>
      <w:bookmarkStart w:colFirst="0" w:colLast="0" w:name="_heading=h.3rdcrjn" w:id="11"/>
      <w:bookmarkEnd w:id="11"/>
      <w:r w:rsidDel="00000000" w:rsidR="00000000" w:rsidRPr="00000000">
        <w:rPr>
          <w:rtl w:val="0"/>
        </w:rPr>
        <w:t xml:space="preserve">Riesgos relacionados con el producto</w:t>
      </w:r>
    </w:p>
    <w:p w:rsidR="00000000" w:rsidDel="00000000" w:rsidP="00000000" w:rsidRDefault="00000000" w:rsidRPr="00000000" w14:paraId="00000050">
      <w:pPr>
        <w:rPr/>
      </w:pPr>
      <w:r w:rsidDel="00000000" w:rsidR="00000000" w:rsidRPr="00000000">
        <w:rPr>
          <w:rtl w:val="0"/>
        </w:rPr>
      </w:r>
    </w:p>
    <w:tbl>
      <w:tblPr>
        <w:tblStyle w:val="Table2"/>
        <w:tblW w:w="9060.0" w:type="dxa"/>
        <w:jc w:val="left"/>
        <w:tblInd w:w="-15.0" w:type="dxa"/>
        <w:tblLayout w:type="fixed"/>
        <w:tblLook w:val="0000"/>
      </w:tblPr>
      <w:tblGrid>
        <w:gridCol w:w="900"/>
        <w:gridCol w:w="1665"/>
        <w:gridCol w:w="2130"/>
        <w:gridCol w:w="1125"/>
        <w:gridCol w:w="855"/>
        <w:gridCol w:w="900"/>
        <w:gridCol w:w="705"/>
        <w:gridCol w:w="780"/>
        <w:tblGridChange w:id="0">
          <w:tblGrid>
            <w:gridCol w:w="900"/>
            <w:gridCol w:w="1665"/>
            <w:gridCol w:w="2130"/>
            <w:gridCol w:w="1125"/>
            <w:gridCol w:w="855"/>
            <w:gridCol w:w="900"/>
            <w:gridCol w:w="705"/>
            <w:gridCol w:w="780"/>
          </w:tblGrid>
        </w:tblGridChange>
      </w:tblGrid>
      <w:tr>
        <w:trPr>
          <w:cantSplit w:val="0"/>
          <w:trHeight w:val="765" w:hRule="atLeast"/>
          <w:tblHeader w:val="0"/>
        </w:trPr>
        <w:tc>
          <w:tcPr>
            <w:tcBorders>
              <w:top w:color="000000" w:space="0" w:sz="8" w:val="single"/>
              <w:left w:color="000000" w:space="0" w:sz="8" w:val="single"/>
              <w:bottom w:color="000000" w:space="0" w:sz="4" w:val="single"/>
              <w:right w:color="000000" w:space="0" w:sz="4" w:val="single"/>
            </w:tcBorders>
            <w:shd w:fill="c0c0c0" w:val="clear"/>
            <w:vAlign w:val="center"/>
          </w:tcPr>
          <w:p w:rsidR="00000000" w:rsidDel="00000000" w:rsidP="00000000" w:rsidRDefault="00000000" w:rsidRPr="00000000" w14:paraId="00000051">
            <w:pPr>
              <w:rPr>
                <w:b w:val="1"/>
              </w:rPr>
            </w:pPr>
            <w:r w:rsidDel="00000000" w:rsidR="00000000" w:rsidRPr="00000000">
              <w:rPr>
                <w:b w:val="1"/>
                <w:rtl w:val="0"/>
              </w:rPr>
              <w:t xml:space="preserve">COD</w:t>
            </w:r>
          </w:p>
        </w:tc>
        <w:tc>
          <w:tcPr>
            <w:tcBorders>
              <w:top w:color="000000" w:space="0" w:sz="8"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052">
            <w:pPr>
              <w:jc w:val="center"/>
              <w:rPr>
                <w:b w:val="1"/>
              </w:rPr>
            </w:pPr>
            <w:r w:rsidDel="00000000" w:rsidR="00000000" w:rsidRPr="00000000">
              <w:rPr>
                <w:b w:val="1"/>
                <w:rtl w:val="0"/>
              </w:rPr>
              <w:t xml:space="preserve">RIESGO</w:t>
            </w:r>
          </w:p>
        </w:tc>
        <w:tc>
          <w:tcPr>
            <w:tcBorders>
              <w:top w:color="000000" w:space="0" w:sz="8"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053">
            <w:pPr>
              <w:jc w:val="center"/>
              <w:rPr>
                <w:b w:val="1"/>
              </w:rPr>
            </w:pPr>
            <w:r w:rsidDel="00000000" w:rsidR="00000000" w:rsidRPr="00000000">
              <w:rPr>
                <w:b w:val="1"/>
                <w:rtl w:val="0"/>
              </w:rPr>
              <w:t xml:space="preserve">DESCRIPCIÓN</w:t>
            </w:r>
          </w:p>
        </w:tc>
        <w:tc>
          <w:tcPr>
            <w:tcBorders>
              <w:top w:color="000000" w:space="0" w:sz="8"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054">
            <w:pPr>
              <w:jc w:val="center"/>
              <w:rPr>
                <w:b w:val="1"/>
              </w:rPr>
            </w:pPr>
            <w:r w:rsidDel="00000000" w:rsidR="00000000" w:rsidRPr="00000000">
              <w:rPr>
                <w:b w:val="1"/>
                <w:rtl w:val="0"/>
              </w:rPr>
              <w:t xml:space="preserve">PROBABILIDAD       (1-10)</w:t>
            </w:r>
          </w:p>
        </w:tc>
        <w:tc>
          <w:tcPr>
            <w:tcBorders>
              <w:top w:color="000000" w:space="0" w:sz="8"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055">
            <w:pPr>
              <w:jc w:val="center"/>
              <w:rPr>
                <w:b w:val="1"/>
              </w:rPr>
            </w:pPr>
            <w:r w:rsidDel="00000000" w:rsidR="00000000" w:rsidRPr="00000000">
              <w:rPr>
                <w:b w:val="1"/>
                <w:rtl w:val="0"/>
              </w:rPr>
              <w:t xml:space="preserve">IMPACTO (1 a 10)</w:t>
            </w:r>
          </w:p>
        </w:tc>
        <w:tc>
          <w:tcPr>
            <w:tcBorders>
              <w:top w:color="000000" w:space="0" w:sz="8"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056">
            <w:pPr>
              <w:rPr>
                <w:b w:val="1"/>
              </w:rPr>
            </w:pPr>
            <w:r w:rsidDel="00000000" w:rsidR="00000000" w:rsidRPr="00000000">
              <w:rPr>
                <w:b w:val="1"/>
                <w:rtl w:val="0"/>
              </w:rPr>
              <w:t xml:space="preserve">COSTO RETIRO (1-10)</w:t>
            </w:r>
          </w:p>
        </w:tc>
        <w:tc>
          <w:tcPr>
            <w:tcBorders>
              <w:top w:color="000000" w:space="0" w:sz="8"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057">
            <w:pPr>
              <w:jc w:val="center"/>
              <w:rPr>
                <w:b w:val="1"/>
              </w:rPr>
            </w:pPr>
            <w:r w:rsidDel="00000000" w:rsidR="00000000" w:rsidRPr="00000000">
              <w:rPr>
                <w:b w:val="1"/>
                <w:rtl w:val="0"/>
              </w:rPr>
              <w:t xml:space="preserve">PESO</w:t>
            </w:r>
          </w:p>
        </w:tc>
        <w:tc>
          <w:tcPr>
            <w:tcBorders>
              <w:top w:color="000000" w:space="0" w:sz="8" w:val="single"/>
              <w:left w:color="000000" w:space="0" w:sz="0" w:val="nil"/>
              <w:bottom w:color="000000" w:space="0" w:sz="4" w:val="single"/>
              <w:right w:color="000000" w:space="0" w:sz="8" w:val="single"/>
            </w:tcBorders>
            <w:shd w:fill="c0c0c0" w:val="clear"/>
            <w:vAlign w:val="center"/>
          </w:tcPr>
          <w:p w:rsidR="00000000" w:rsidDel="00000000" w:rsidP="00000000" w:rsidRDefault="00000000" w:rsidRPr="00000000" w14:paraId="00000058">
            <w:pPr>
              <w:rPr>
                <w:b w:val="1"/>
              </w:rPr>
            </w:pPr>
            <w:r w:rsidDel="00000000" w:rsidR="00000000" w:rsidRPr="00000000">
              <w:rPr>
                <w:b w:val="1"/>
                <w:rtl w:val="0"/>
              </w:rPr>
              <w:t xml:space="preserve">PRIORIDAD</w:t>
            </w:r>
          </w:p>
        </w:tc>
      </w:tr>
      <w:tr>
        <w:trPr>
          <w:cantSplit w:val="0"/>
          <w:trHeight w:val="10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9">
            <w:pPr>
              <w:jc w:val="center"/>
              <w:rPr/>
            </w:pPr>
            <w:r w:rsidDel="00000000" w:rsidR="00000000" w:rsidRPr="00000000">
              <w:rPr>
                <w:rtl w:val="0"/>
              </w:rPr>
              <w:t xml:space="preserve">RG-004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A">
            <w:pPr>
              <w:jc w:val="center"/>
              <w:rPr/>
            </w:pPr>
            <w:r w:rsidDel="00000000" w:rsidR="00000000" w:rsidRPr="00000000">
              <w:rPr>
                <w:rtl w:val="0"/>
              </w:rPr>
              <w:t xml:space="preserve">Problemas de rendimiento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B">
            <w:pPr>
              <w:jc w:val="center"/>
              <w:rPr/>
            </w:pPr>
            <w:r w:rsidDel="00000000" w:rsidR="00000000" w:rsidRPr="00000000">
              <w:rPr>
                <w:rtl w:val="0"/>
              </w:rPr>
              <w:t xml:space="preserve">La aplicación no responde de manera adecuada cuando se aumenta el número de usuarios o funciones.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C">
            <w:pPr>
              <w:jc w:val="center"/>
              <w:rPr/>
            </w:pPr>
            <w:r w:rsidDel="00000000" w:rsidR="00000000" w:rsidRPr="00000000">
              <w:rPr>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D">
            <w:pPr>
              <w:jc w:val="center"/>
              <w:rPr/>
            </w:pPr>
            <w:r w:rsidDel="00000000" w:rsidR="00000000" w:rsidRPr="00000000">
              <w:rPr>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E">
            <w:pPr>
              <w:jc w:val="center"/>
              <w:rPr/>
            </w:pPr>
            <w:r w:rsidDel="00000000" w:rsidR="00000000" w:rsidRPr="00000000">
              <w:rPr>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F">
            <w:pPr>
              <w:jc w:val="center"/>
              <w:rPr/>
            </w:pPr>
            <w:r w:rsidDel="00000000" w:rsidR="00000000" w:rsidRPr="00000000">
              <w:rPr>
                <w:rtl w:val="0"/>
              </w:rPr>
              <w:t xml:space="preserve">392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0">
            <w:pPr>
              <w:jc w:val="center"/>
              <w:rPr/>
            </w:pPr>
            <w:r w:rsidDel="00000000" w:rsidR="00000000" w:rsidRPr="00000000">
              <w:rPr>
                <w:rtl w:val="0"/>
              </w:rPr>
              <w:t xml:space="preserve">1</w:t>
            </w:r>
          </w:p>
        </w:tc>
      </w:tr>
      <w:tr>
        <w:trPr>
          <w:cantSplit w:val="0"/>
          <w:trHeight w:val="102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1">
            <w:pPr>
              <w:jc w:val="center"/>
              <w:rPr/>
            </w:pPr>
            <w:r w:rsidDel="00000000" w:rsidR="00000000" w:rsidRPr="00000000">
              <w:rPr>
                <w:rtl w:val="0"/>
              </w:rPr>
              <w:t xml:space="preserve">RG-005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2">
            <w:pPr>
              <w:jc w:val="center"/>
              <w:rPr/>
            </w:pPr>
            <w:r w:rsidDel="00000000" w:rsidR="00000000" w:rsidRPr="00000000">
              <w:rPr>
                <w:rtl w:val="0"/>
              </w:rPr>
              <w:t xml:space="preserve">Errores en la integración de módulos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3">
            <w:pPr>
              <w:jc w:val="center"/>
              <w:rPr/>
            </w:pPr>
            <w:r w:rsidDel="00000000" w:rsidR="00000000" w:rsidRPr="00000000">
              <w:rPr>
                <w:rtl w:val="0"/>
              </w:rPr>
              <w:t xml:space="preserve">Dificultades al integrar las diferentes partes de la aplicación, causando errores en el sistema.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4">
            <w:pPr>
              <w:jc w:val="center"/>
              <w:rPr/>
            </w:pPr>
            <w:r w:rsidDel="00000000" w:rsidR="00000000" w:rsidRPr="00000000">
              <w:rPr>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5">
            <w:pPr>
              <w:jc w:val="center"/>
              <w:rPr/>
            </w:pPr>
            <w:r w:rsidDel="00000000" w:rsidR="00000000" w:rsidRPr="00000000">
              <w:rPr>
                <w:rtl w:val="0"/>
              </w:rPr>
              <w:t xml:space="preserve">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6">
            <w:pPr>
              <w:jc w:val="center"/>
              <w:rPr/>
            </w:pPr>
            <w:r w:rsidDel="00000000" w:rsidR="00000000" w:rsidRPr="00000000">
              <w:rPr>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7">
            <w:pPr>
              <w:jc w:val="center"/>
              <w:rPr/>
            </w:pPr>
            <w:r w:rsidDel="00000000" w:rsidR="00000000" w:rsidRPr="00000000">
              <w:rPr>
                <w:rtl w:val="0"/>
              </w:rPr>
              <w:t xml:space="preserve">324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8">
            <w:pPr>
              <w:jc w:val="center"/>
              <w:rPr/>
            </w:pPr>
            <w:r w:rsidDel="00000000" w:rsidR="00000000" w:rsidRPr="00000000">
              <w:rPr>
                <w:rtl w:val="0"/>
              </w:rPr>
              <w:t xml:space="preserve">2</w:t>
            </w:r>
          </w:p>
        </w:tc>
      </w:tr>
    </w:tbl>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numPr>
          <w:ilvl w:val="2"/>
          <w:numId w:val="1"/>
        </w:numPr>
        <w:ind w:left="720" w:hanging="720"/>
        <w:rPr/>
      </w:pPr>
      <w:bookmarkStart w:colFirst="0" w:colLast="0" w:name="_heading=h.26in1rg" w:id="12"/>
      <w:bookmarkEnd w:id="12"/>
      <w:r w:rsidDel="00000000" w:rsidR="00000000" w:rsidRPr="00000000">
        <w:rPr>
          <w:rtl w:val="0"/>
        </w:rPr>
        <w:t xml:space="preserve">Riesgos relacionados con el equipo</w:t>
      </w:r>
    </w:p>
    <w:p w:rsidR="00000000" w:rsidDel="00000000" w:rsidP="00000000" w:rsidRDefault="00000000" w:rsidRPr="00000000" w14:paraId="0000006B">
      <w:pPr>
        <w:rPr/>
      </w:pPr>
      <w:r w:rsidDel="00000000" w:rsidR="00000000" w:rsidRPr="00000000">
        <w:rPr>
          <w:rtl w:val="0"/>
        </w:rPr>
      </w:r>
    </w:p>
    <w:tbl>
      <w:tblPr>
        <w:tblStyle w:val="Table3"/>
        <w:tblW w:w="9045.0" w:type="dxa"/>
        <w:jc w:val="left"/>
        <w:tblInd w:w="-15.0" w:type="dxa"/>
        <w:tblLayout w:type="fixed"/>
        <w:tblLook w:val="0000"/>
      </w:tblPr>
      <w:tblGrid>
        <w:gridCol w:w="870"/>
        <w:gridCol w:w="1695"/>
        <w:gridCol w:w="2130"/>
        <w:gridCol w:w="1125"/>
        <w:gridCol w:w="855"/>
        <w:gridCol w:w="900"/>
        <w:gridCol w:w="690"/>
        <w:gridCol w:w="780"/>
        <w:tblGridChange w:id="0">
          <w:tblGrid>
            <w:gridCol w:w="870"/>
            <w:gridCol w:w="1695"/>
            <w:gridCol w:w="2130"/>
            <w:gridCol w:w="1125"/>
            <w:gridCol w:w="855"/>
            <w:gridCol w:w="900"/>
            <w:gridCol w:w="690"/>
            <w:gridCol w:w="780"/>
          </w:tblGrid>
        </w:tblGridChange>
      </w:tblGrid>
      <w:tr>
        <w:trPr>
          <w:cantSplit w:val="0"/>
          <w:trHeight w:val="765" w:hRule="atLeast"/>
          <w:tblHeader w:val="0"/>
        </w:trPr>
        <w:tc>
          <w:tcPr>
            <w:tcBorders>
              <w:top w:color="000000" w:space="0" w:sz="8" w:val="single"/>
              <w:left w:color="000000" w:space="0" w:sz="8" w:val="single"/>
              <w:bottom w:color="000000" w:space="0" w:sz="4" w:val="single"/>
              <w:right w:color="000000" w:space="0" w:sz="4" w:val="single"/>
            </w:tcBorders>
            <w:shd w:fill="c0c0c0" w:val="clear"/>
            <w:vAlign w:val="center"/>
          </w:tcPr>
          <w:p w:rsidR="00000000" w:rsidDel="00000000" w:rsidP="00000000" w:rsidRDefault="00000000" w:rsidRPr="00000000" w14:paraId="0000006C">
            <w:pPr>
              <w:rPr>
                <w:b w:val="1"/>
              </w:rPr>
            </w:pPr>
            <w:r w:rsidDel="00000000" w:rsidR="00000000" w:rsidRPr="00000000">
              <w:rPr>
                <w:b w:val="1"/>
                <w:rtl w:val="0"/>
              </w:rPr>
              <w:t xml:space="preserve">COD</w:t>
            </w:r>
          </w:p>
        </w:tc>
        <w:tc>
          <w:tcPr>
            <w:tcBorders>
              <w:top w:color="000000" w:space="0" w:sz="8"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06D">
            <w:pPr>
              <w:jc w:val="center"/>
              <w:rPr>
                <w:b w:val="1"/>
              </w:rPr>
            </w:pPr>
            <w:r w:rsidDel="00000000" w:rsidR="00000000" w:rsidRPr="00000000">
              <w:rPr>
                <w:b w:val="1"/>
                <w:rtl w:val="0"/>
              </w:rPr>
              <w:t xml:space="preserve">RIESGO</w:t>
            </w:r>
          </w:p>
        </w:tc>
        <w:tc>
          <w:tcPr>
            <w:tcBorders>
              <w:top w:color="000000" w:space="0" w:sz="8"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06E">
            <w:pPr>
              <w:jc w:val="center"/>
              <w:rPr>
                <w:b w:val="1"/>
              </w:rPr>
            </w:pPr>
            <w:r w:rsidDel="00000000" w:rsidR="00000000" w:rsidRPr="00000000">
              <w:rPr>
                <w:b w:val="1"/>
                <w:rtl w:val="0"/>
              </w:rPr>
              <w:t xml:space="preserve">DESCRIPCIÓN</w:t>
            </w:r>
          </w:p>
        </w:tc>
        <w:tc>
          <w:tcPr>
            <w:tcBorders>
              <w:top w:color="000000" w:space="0" w:sz="8"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06F">
            <w:pPr>
              <w:jc w:val="center"/>
              <w:rPr>
                <w:b w:val="1"/>
              </w:rPr>
            </w:pPr>
            <w:r w:rsidDel="00000000" w:rsidR="00000000" w:rsidRPr="00000000">
              <w:rPr>
                <w:b w:val="1"/>
                <w:rtl w:val="0"/>
              </w:rPr>
              <w:t xml:space="preserve">PROBABILIDAD       (1-10)</w:t>
            </w:r>
          </w:p>
        </w:tc>
        <w:tc>
          <w:tcPr>
            <w:tcBorders>
              <w:top w:color="000000" w:space="0" w:sz="8"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070">
            <w:pPr>
              <w:jc w:val="center"/>
              <w:rPr>
                <w:b w:val="1"/>
              </w:rPr>
            </w:pPr>
            <w:r w:rsidDel="00000000" w:rsidR="00000000" w:rsidRPr="00000000">
              <w:rPr>
                <w:b w:val="1"/>
                <w:rtl w:val="0"/>
              </w:rPr>
              <w:t xml:space="preserve">IMPACTO (1 a 10)</w:t>
            </w:r>
          </w:p>
        </w:tc>
        <w:tc>
          <w:tcPr>
            <w:tcBorders>
              <w:top w:color="000000" w:space="0" w:sz="8"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071">
            <w:pPr>
              <w:rPr>
                <w:b w:val="1"/>
              </w:rPr>
            </w:pPr>
            <w:r w:rsidDel="00000000" w:rsidR="00000000" w:rsidRPr="00000000">
              <w:rPr>
                <w:b w:val="1"/>
                <w:rtl w:val="0"/>
              </w:rPr>
              <w:t xml:space="preserve">COSTO RETIRO (1-10)</w:t>
            </w:r>
          </w:p>
        </w:tc>
        <w:tc>
          <w:tcPr>
            <w:tcBorders>
              <w:top w:color="000000" w:space="0" w:sz="8" w:val="single"/>
              <w:left w:color="000000" w:space="0" w:sz="0" w:val="nil"/>
              <w:bottom w:color="000000" w:space="0" w:sz="4" w:val="single"/>
              <w:right w:color="000000" w:space="0" w:sz="4" w:val="single"/>
            </w:tcBorders>
            <w:shd w:fill="c0c0c0" w:val="clear"/>
            <w:vAlign w:val="center"/>
          </w:tcPr>
          <w:p w:rsidR="00000000" w:rsidDel="00000000" w:rsidP="00000000" w:rsidRDefault="00000000" w:rsidRPr="00000000" w14:paraId="00000072">
            <w:pPr>
              <w:jc w:val="center"/>
              <w:rPr>
                <w:b w:val="1"/>
              </w:rPr>
            </w:pPr>
            <w:r w:rsidDel="00000000" w:rsidR="00000000" w:rsidRPr="00000000">
              <w:rPr>
                <w:b w:val="1"/>
                <w:rtl w:val="0"/>
              </w:rPr>
              <w:t xml:space="preserve">PESO</w:t>
            </w:r>
          </w:p>
        </w:tc>
        <w:tc>
          <w:tcPr>
            <w:tcBorders>
              <w:top w:color="000000" w:space="0" w:sz="8" w:val="single"/>
              <w:left w:color="000000" w:space="0" w:sz="0" w:val="nil"/>
              <w:bottom w:color="000000" w:space="0" w:sz="4" w:val="single"/>
              <w:right w:color="000000" w:space="0" w:sz="8" w:val="single"/>
            </w:tcBorders>
            <w:shd w:fill="c0c0c0" w:val="clear"/>
            <w:vAlign w:val="center"/>
          </w:tcPr>
          <w:p w:rsidR="00000000" w:rsidDel="00000000" w:rsidP="00000000" w:rsidRDefault="00000000" w:rsidRPr="00000000" w14:paraId="00000073">
            <w:pPr>
              <w:rPr>
                <w:b w:val="1"/>
              </w:rPr>
            </w:pPr>
            <w:r w:rsidDel="00000000" w:rsidR="00000000" w:rsidRPr="00000000">
              <w:rPr>
                <w:b w:val="1"/>
                <w:rtl w:val="0"/>
              </w:rPr>
              <w:t xml:space="preserve">PRIORIDAD</w:t>
            </w:r>
          </w:p>
        </w:tc>
      </w:tr>
      <w:tr>
        <w:trPr>
          <w:cantSplit w:val="0"/>
          <w:trHeight w:val="551"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74">
            <w:pPr>
              <w:jc w:val="center"/>
              <w:rPr/>
            </w:pPr>
            <w:r w:rsidDel="00000000" w:rsidR="00000000" w:rsidRPr="00000000">
              <w:rPr>
                <w:rtl w:val="0"/>
              </w:rPr>
              <w:t xml:space="preserve">RG-006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5">
            <w:pPr>
              <w:jc w:val="center"/>
              <w:rPr/>
            </w:pPr>
            <w:r w:rsidDel="00000000" w:rsidR="00000000" w:rsidRPr="00000000">
              <w:rPr>
                <w:rtl w:val="0"/>
              </w:rPr>
              <w:t xml:space="preserve">Falta de experiencia en las tecnologías usadas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6">
            <w:pPr>
              <w:jc w:val="center"/>
              <w:rPr/>
            </w:pPr>
            <w:r w:rsidDel="00000000" w:rsidR="00000000" w:rsidRPr="00000000">
              <w:rPr>
                <w:rtl w:val="0"/>
              </w:rPr>
              <w:t xml:space="preserve">El equipo tiene poca experiencia en las herramientas o lenguajes utilizados en el proyecto.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7">
            <w:pPr>
              <w:jc w:val="center"/>
              <w:rPr/>
            </w:pPr>
            <w:r w:rsidDel="00000000" w:rsidR="00000000" w:rsidRPr="00000000">
              <w:rPr>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8">
            <w:pPr>
              <w:jc w:val="center"/>
              <w:rPr/>
            </w:pPr>
            <w:r w:rsidDel="00000000" w:rsidR="00000000" w:rsidRPr="00000000">
              <w:rPr>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9">
            <w:pPr>
              <w:jc w:val="center"/>
              <w:rPr/>
            </w:pPr>
            <w:r w:rsidDel="00000000" w:rsidR="00000000" w:rsidRPr="00000000">
              <w:rPr>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A">
            <w:pPr>
              <w:jc w:val="center"/>
              <w:rPr/>
            </w:pPr>
            <w:r w:rsidDel="00000000" w:rsidR="00000000" w:rsidRPr="00000000">
              <w:rPr>
                <w:rtl w:val="0"/>
              </w:rPr>
              <w:t xml:space="preserve">336</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7B">
            <w:pPr>
              <w:jc w:val="center"/>
              <w:rPr/>
            </w:pPr>
            <w:r w:rsidDel="00000000" w:rsidR="00000000" w:rsidRPr="00000000">
              <w:rPr>
                <w:rtl w:val="0"/>
              </w:rPr>
              <w:t xml:space="preserve">2</w:t>
            </w:r>
          </w:p>
        </w:tc>
      </w:tr>
      <w:tr>
        <w:trPr>
          <w:cantSplit w:val="0"/>
          <w:trHeight w:val="51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7C">
            <w:pPr>
              <w:jc w:val="center"/>
              <w:rPr/>
            </w:pPr>
            <w:r w:rsidDel="00000000" w:rsidR="00000000" w:rsidRPr="00000000">
              <w:rPr>
                <w:rtl w:val="0"/>
              </w:rPr>
              <w:t xml:space="preserve">RG-007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D">
            <w:pPr>
              <w:jc w:val="center"/>
              <w:rPr/>
            </w:pPr>
            <w:r w:rsidDel="00000000" w:rsidR="00000000" w:rsidRPr="00000000">
              <w:rPr>
                <w:rtl w:val="0"/>
              </w:rPr>
              <w:t xml:space="preserve">Falta de motivación del equipo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E">
            <w:pPr>
              <w:jc w:val="center"/>
              <w:rPr/>
            </w:pPr>
            <w:r w:rsidDel="00000000" w:rsidR="00000000" w:rsidRPr="00000000">
              <w:rPr>
                <w:rtl w:val="0"/>
              </w:rPr>
              <w:t xml:space="preserve">Algunos miembros pueden perder el interés o no estar motivados, lo que afecta su productividad.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7F">
            <w:pPr>
              <w:jc w:val="center"/>
              <w:rPr/>
            </w:pPr>
            <w:r w:rsidDel="00000000" w:rsidR="00000000" w:rsidRPr="00000000">
              <w:rPr>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0">
            <w:pPr>
              <w:jc w:val="center"/>
              <w:rPr/>
            </w:pPr>
            <w:r w:rsidDel="00000000" w:rsidR="00000000" w:rsidRPr="00000000">
              <w:rPr>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1">
            <w:pPr>
              <w:jc w:val="center"/>
              <w:rPr/>
            </w:pPr>
            <w:r w:rsidDel="00000000" w:rsidR="00000000" w:rsidRPr="00000000">
              <w:rPr>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2">
            <w:pPr>
              <w:jc w:val="center"/>
              <w:rPr/>
            </w:pPr>
            <w:r w:rsidDel="00000000" w:rsidR="00000000" w:rsidRPr="00000000">
              <w:rPr>
                <w:rtl w:val="0"/>
              </w:rPr>
              <w:t xml:space="preserve">180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83">
            <w:pPr>
              <w:jc w:val="center"/>
              <w:rPr/>
            </w:pPr>
            <w:r w:rsidDel="00000000" w:rsidR="00000000" w:rsidRPr="00000000">
              <w:rPr>
                <w:rtl w:val="0"/>
              </w:rPr>
              <w:t xml:space="preserve">4</w:t>
            </w:r>
          </w:p>
        </w:tc>
      </w:tr>
      <w:tr>
        <w:trPr>
          <w:cantSplit w:val="0"/>
          <w:trHeight w:val="510"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84">
            <w:pPr>
              <w:jc w:val="center"/>
              <w:rPr/>
            </w:pPr>
            <w:r w:rsidDel="00000000" w:rsidR="00000000" w:rsidRPr="00000000">
              <w:rPr>
                <w:rtl w:val="0"/>
              </w:rPr>
              <w:t xml:space="preserve">RG-008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5">
            <w:pPr>
              <w:jc w:val="center"/>
              <w:rPr/>
            </w:pPr>
            <w:r w:rsidDel="00000000" w:rsidR="00000000" w:rsidRPr="00000000">
              <w:rPr>
                <w:rtl w:val="0"/>
              </w:rPr>
              <w:t xml:space="preserve">Inexperiencia en gestión de proyectos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6">
            <w:pPr>
              <w:jc w:val="center"/>
              <w:rPr/>
            </w:pPr>
            <w:r w:rsidDel="00000000" w:rsidR="00000000" w:rsidRPr="00000000">
              <w:rPr>
                <w:rtl w:val="0"/>
              </w:rPr>
              <w:t xml:space="preserve">El equipo no tiene experiencia previa en la planificación y gestión de tareas en un proyecto.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7">
            <w:pPr>
              <w:jc w:val="center"/>
              <w:rPr/>
            </w:pPr>
            <w:r w:rsidDel="00000000" w:rsidR="00000000" w:rsidRPr="00000000">
              <w:rPr>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8">
            <w:pPr>
              <w:jc w:val="center"/>
              <w:rPr/>
            </w:pPr>
            <w:r w:rsidDel="00000000" w:rsidR="00000000" w:rsidRPr="00000000">
              <w:rPr>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9">
            <w:pPr>
              <w:jc w:val="center"/>
              <w:rPr/>
            </w:pPr>
            <w:r w:rsidDel="00000000" w:rsidR="00000000" w:rsidRPr="00000000">
              <w:rPr>
                <w:rtl w:val="0"/>
              </w:rPr>
              <w:t xml:space="preserve">6</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A">
            <w:pPr>
              <w:jc w:val="center"/>
              <w:rPr/>
            </w:pPr>
            <w:r w:rsidDel="00000000" w:rsidR="00000000" w:rsidRPr="00000000">
              <w:rPr>
                <w:rtl w:val="0"/>
              </w:rPr>
              <w:t xml:space="preserve">336</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8B">
            <w:pPr>
              <w:jc w:val="center"/>
              <w:rPr/>
            </w:pPr>
            <w:r w:rsidDel="00000000" w:rsidR="00000000" w:rsidRPr="00000000">
              <w:rPr>
                <w:rtl w:val="0"/>
              </w:rPr>
              <w:t xml:space="preserve">2</w:t>
            </w:r>
          </w:p>
        </w:tc>
      </w:tr>
      <w:tr>
        <w:trPr>
          <w:cantSplit w:val="0"/>
          <w:trHeight w:val="517" w:hRule="atLeast"/>
          <w:tblHeader w:val="0"/>
        </w:trPr>
        <w:tc>
          <w:tcPr>
            <w:tcBorders>
              <w:top w:color="000000" w:space="0" w:sz="0" w:val="nil"/>
              <w:left w:color="000000" w:space="0" w:sz="8" w:val="single"/>
              <w:bottom w:color="000000" w:space="0" w:sz="4" w:val="single"/>
              <w:right w:color="000000" w:space="0" w:sz="4" w:val="single"/>
            </w:tcBorders>
            <w:shd w:fill="auto" w:val="clear"/>
            <w:vAlign w:val="bottom"/>
          </w:tcPr>
          <w:p w:rsidR="00000000" w:rsidDel="00000000" w:rsidP="00000000" w:rsidRDefault="00000000" w:rsidRPr="00000000" w14:paraId="0000008C">
            <w:pPr>
              <w:jc w:val="center"/>
              <w:rPr/>
            </w:pPr>
            <w:r w:rsidDel="00000000" w:rsidR="00000000" w:rsidRPr="00000000">
              <w:rPr>
                <w:rtl w:val="0"/>
              </w:rPr>
              <w:t xml:space="preserve">RG-009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D">
            <w:pPr>
              <w:jc w:val="center"/>
              <w:rPr/>
            </w:pPr>
            <w:r w:rsidDel="00000000" w:rsidR="00000000" w:rsidRPr="00000000">
              <w:rPr>
                <w:rtl w:val="0"/>
              </w:rPr>
              <w:t xml:space="preserve">Dificultades para cumplir con varias asignaturas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E">
            <w:pPr>
              <w:jc w:val="center"/>
              <w:rPr/>
            </w:pPr>
            <w:r w:rsidDel="00000000" w:rsidR="00000000" w:rsidRPr="00000000">
              <w:rPr>
                <w:rtl w:val="0"/>
              </w:rPr>
              <w:t xml:space="preserve">Los miembros del equipo tienen otras materias que pueden afectar su disponibilidad de tiempo.</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8F">
            <w:pPr>
              <w:jc w:val="center"/>
              <w:rPr/>
            </w:pPr>
            <w:r w:rsidDel="00000000" w:rsidR="00000000" w:rsidRPr="00000000">
              <w:rPr>
                <w:rtl w:val="0"/>
              </w:rPr>
              <w:t xml:space="preserve">8</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0">
            <w:pPr>
              <w:jc w:val="center"/>
              <w:rPr/>
            </w:pPr>
            <w:r w:rsidDel="00000000" w:rsidR="00000000" w:rsidRPr="00000000">
              <w:rPr>
                <w:rtl w:val="0"/>
              </w:rPr>
              <w:t xml:space="preserve">7</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1">
            <w:pPr>
              <w:jc w:val="center"/>
              <w:rPr/>
            </w:pPr>
            <w:r w:rsidDel="00000000" w:rsidR="00000000" w:rsidRPr="00000000">
              <w:rPr>
                <w:rtl w:val="0"/>
              </w:rPr>
              <w:t xml:space="preserve">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92">
            <w:pPr>
              <w:jc w:val="center"/>
              <w:rPr/>
            </w:pPr>
            <w:r w:rsidDel="00000000" w:rsidR="00000000" w:rsidRPr="00000000">
              <w:rPr>
                <w:rtl w:val="0"/>
              </w:rPr>
              <w:t xml:space="preserve">280</w:t>
            </w:r>
          </w:p>
        </w:tc>
        <w:tc>
          <w:tcPr>
            <w:tcBorders>
              <w:top w:color="000000" w:space="0" w:sz="0" w:val="nil"/>
              <w:left w:color="000000" w:space="0" w:sz="0" w:val="nil"/>
              <w:bottom w:color="000000" w:space="0" w:sz="4" w:val="single"/>
              <w:right w:color="000000" w:space="0" w:sz="8" w:val="single"/>
            </w:tcBorders>
            <w:shd w:fill="auto" w:val="clear"/>
            <w:vAlign w:val="bottom"/>
          </w:tcPr>
          <w:p w:rsidR="00000000" w:rsidDel="00000000" w:rsidP="00000000" w:rsidRDefault="00000000" w:rsidRPr="00000000" w14:paraId="00000093">
            <w:pPr>
              <w:jc w:val="center"/>
              <w:rPr/>
            </w:pPr>
            <w:r w:rsidDel="00000000" w:rsidR="00000000" w:rsidRPr="00000000">
              <w:rPr>
                <w:rtl w:val="0"/>
              </w:rPr>
              <w:t xml:space="preserve">1</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numPr>
          <w:ilvl w:val="1"/>
          <w:numId w:val="1"/>
        </w:numPr>
        <w:ind w:left="576" w:hanging="576"/>
        <w:rPr/>
      </w:pPr>
      <w:bookmarkStart w:colFirst="0" w:colLast="0" w:name="_heading=h.lnxbz9" w:id="13"/>
      <w:bookmarkEnd w:id="13"/>
      <w:r w:rsidDel="00000000" w:rsidR="00000000" w:rsidRPr="00000000">
        <w:rPr>
          <w:rtl w:val="0"/>
        </w:rPr>
        <w:t xml:space="preserve">Programa de Mitigación y Contingencia</w:t>
      </w:r>
    </w:p>
    <w:p w:rsidR="00000000" w:rsidDel="00000000" w:rsidP="00000000" w:rsidRDefault="00000000" w:rsidRPr="00000000" w14:paraId="00000096">
      <w:pPr>
        <w:jc w:val="both"/>
        <w:rPr/>
      </w:pPr>
      <w:r w:rsidDel="00000000" w:rsidR="00000000" w:rsidRPr="00000000">
        <w:rPr>
          <w:rtl w:val="0"/>
        </w:rPr>
        <w:t xml:space="preserve">Se tienen en cuenta para el plan de mitigación y contingencia aquellos cuya calificación es ALTA</w:t>
      </w:r>
    </w:p>
    <w:p w:rsidR="00000000" w:rsidDel="00000000" w:rsidP="00000000" w:rsidRDefault="00000000" w:rsidRPr="00000000" w14:paraId="00000097">
      <w:pPr>
        <w:rPr/>
      </w:pPr>
      <w:r w:rsidDel="00000000" w:rsidR="00000000" w:rsidRPr="00000000">
        <w:rPr>
          <w:rtl w:val="0"/>
        </w:rPr>
      </w:r>
    </w:p>
    <w:tbl>
      <w:tblPr>
        <w:tblStyle w:val="Table4"/>
        <w:tblW w:w="8364.0" w:type="dxa"/>
        <w:jc w:val="left"/>
        <w:tblBorders>
          <w:top w:color="000000" w:space="0" w:sz="4" w:val="single"/>
          <w:left w:color="000000" w:space="0" w:sz="4" w:val="single"/>
          <w:bottom w:color="000000" w:space="0" w:sz="4" w:val="single"/>
          <w:right w:color="000000" w:space="0" w:sz="4" w:val="single"/>
        </w:tblBorders>
        <w:tblLayout w:type="fixed"/>
        <w:tblLook w:val="0000"/>
      </w:tblPr>
      <w:tblGrid>
        <w:gridCol w:w="2410"/>
        <w:gridCol w:w="5954"/>
        <w:tblGridChange w:id="0">
          <w:tblGrid>
            <w:gridCol w:w="2410"/>
            <w:gridCol w:w="595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3b3b3" w:val="clear"/>
            <w:vAlign w:val="bottom"/>
          </w:tcPr>
          <w:p w:rsidR="00000000" w:rsidDel="00000000" w:rsidP="00000000" w:rsidRDefault="00000000" w:rsidRPr="00000000" w14:paraId="00000098">
            <w:pPr>
              <w:jc w:val="center"/>
              <w:rPr>
                <w:b w:val="1"/>
              </w:rPr>
            </w:pPr>
            <w:r w:rsidDel="00000000" w:rsidR="00000000" w:rsidRPr="00000000">
              <w:rPr>
                <w:b w:val="1"/>
                <w:rtl w:val="0"/>
              </w:rPr>
              <w:t xml:space="preserve">Código</w:t>
            </w:r>
          </w:p>
        </w:tc>
        <w:tc>
          <w:tcPr>
            <w:tcBorders>
              <w:top w:color="000000" w:space="0" w:sz="4" w:val="single"/>
              <w:left w:color="000000" w:space="0" w:sz="4" w:val="single"/>
              <w:bottom w:color="000000" w:space="0" w:sz="4" w:val="single"/>
              <w:right w:color="000000" w:space="0" w:sz="4" w:val="single"/>
            </w:tcBorders>
            <w:shd w:fill="b3b3b3" w:val="clear"/>
            <w:vAlign w:val="bottom"/>
          </w:tcPr>
          <w:p w:rsidR="00000000" w:rsidDel="00000000" w:rsidP="00000000" w:rsidRDefault="00000000" w:rsidRPr="00000000" w14:paraId="00000099">
            <w:pPr>
              <w:rPr/>
            </w:pPr>
            <w:r w:rsidDel="00000000" w:rsidR="00000000" w:rsidRPr="00000000">
              <w:rPr>
                <w:rtl w:val="0"/>
              </w:rPr>
              <w:t xml:space="preserve">RG-003</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A">
            <w:pPr>
              <w:rPr>
                <w:b w:val="1"/>
              </w:rPr>
            </w:pPr>
            <w:r w:rsidDel="00000000" w:rsidR="00000000" w:rsidRPr="00000000">
              <w:rPr>
                <w:b w:val="1"/>
                <w:rtl w:val="0"/>
              </w:rPr>
              <w:t xml:space="preserve">Plan de mitigación: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B">
            <w:pPr>
              <w:rPr/>
            </w:pPr>
            <w:r w:rsidDel="00000000" w:rsidR="00000000" w:rsidRPr="00000000">
              <w:rPr>
                <w:rtl w:val="0"/>
              </w:rPr>
              <w:t xml:space="preserve">Consultar a expertos o realizar investigación técnica antes de comenzar la implementación.</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C">
            <w:pPr>
              <w:rPr>
                <w:b w:val="1"/>
              </w:rPr>
            </w:pPr>
            <w:r w:rsidDel="00000000" w:rsidR="00000000" w:rsidRPr="00000000">
              <w:rPr>
                <w:b w:val="1"/>
                <w:rtl w:val="0"/>
              </w:rPr>
              <w:t xml:space="preserve">Plan de contingencia: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D">
            <w:pPr>
              <w:rPr/>
            </w:pPr>
            <w:r w:rsidDel="00000000" w:rsidR="00000000" w:rsidRPr="00000000">
              <w:rPr>
                <w:rtl w:val="0"/>
              </w:rPr>
              <w:t xml:space="preserve">Ajustar los tiempos de entrega y enfocarse en soluciones técnicas alternativas.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E">
            <w:pPr>
              <w:rPr>
                <w:b w:val="1"/>
              </w:rPr>
            </w:pPr>
            <w:r w:rsidDel="00000000" w:rsidR="00000000" w:rsidRPr="00000000">
              <w:rPr>
                <w:b w:val="1"/>
                <w:rtl w:val="0"/>
              </w:rPr>
              <w:t xml:space="preserve">Responsable de seguimiento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F">
            <w:pPr>
              <w:rPr/>
            </w:pPr>
            <w:r w:rsidDel="00000000" w:rsidR="00000000" w:rsidRPr="00000000">
              <w:rPr>
                <w:rtl w:val="0"/>
              </w:rPr>
              <w:t xml:space="preserve">Líder de desarrollo.</w:t>
            </w:r>
          </w:p>
        </w:tc>
      </w:tr>
    </w:tbl>
    <w:p w:rsidR="00000000" w:rsidDel="00000000" w:rsidP="00000000" w:rsidRDefault="00000000" w:rsidRPr="00000000" w14:paraId="000000A0">
      <w:pPr>
        <w:rPr/>
      </w:pPr>
      <w:r w:rsidDel="00000000" w:rsidR="00000000" w:rsidRPr="00000000">
        <w:rPr>
          <w:rtl w:val="0"/>
        </w:rPr>
      </w:r>
    </w:p>
    <w:tbl>
      <w:tblPr>
        <w:tblStyle w:val="Table5"/>
        <w:tblW w:w="8364.0" w:type="dxa"/>
        <w:jc w:val="left"/>
        <w:tblBorders>
          <w:top w:color="000000" w:space="0" w:sz="4" w:val="single"/>
          <w:left w:color="000000" w:space="0" w:sz="4" w:val="single"/>
          <w:bottom w:color="000000" w:space="0" w:sz="4" w:val="single"/>
          <w:right w:color="000000" w:space="0" w:sz="4" w:val="single"/>
        </w:tblBorders>
        <w:tblLayout w:type="fixed"/>
        <w:tblLook w:val="0000"/>
      </w:tblPr>
      <w:tblGrid>
        <w:gridCol w:w="2410"/>
        <w:gridCol w:w="5954"/>
        <w:tblGridChange w:id="0">
          <w:tblGrid>
            <w:gridCol w:w="2410"/>
            <w:gridCol w:w="5954"/>
          </w:tblGrid>
        </w:tblGridChange>
      </w:tblGrid>
      <w:tr>
        <w:trPr>
          <w:cantSplit w:val="0"/>
          <w:trHeight w:val="274.98046875" w:hRule="atLeast"/>
          <w:tblHeader w:val="0"/>
        </w:trPr>
        <w:tc>
          <w:tcPr>
            <w:tcBorders>
              <w:top w:color="000000" w:space="0" w:sz="4" w:val="single"/>
              <w:left w:color="000000" w:space="0" w:sz="4" w:val="single"/>
              <w:bottom w:color="000000" w:space="0" w:sz="4" w:val="single"/>
              <w:right w:color="000000" w:space="0" w:sz="4" w:val="single"/>
            </w:tcBorders>
            <w:shd w:fill="b3b3b3" w:val="clear"/>
            <w:vAlign w:val="bottom"/>
          </w:tcPr>
          <w:p w:rsidR="00000000" w:rsidDel="00000000" w:rsidP="00000000" w:rsidRDefault="00000000" w:rsidRPr="00000000" w14:paraId="000000A1">
            <w:pPr>
              <w:jc w:val="center"/>
              <w:rPr>
                <w:b w:val="1"/>
              </w:rPr>
            </w:pPr>
            <w:r w:rsidDel="00000000" w:rsidR="00000000" w:rsidRPr="00000000">
              <w:rPr>
                <w:b w:val="1"/>
                <w:rtl w:val="0"/>
              </w:rPr>
              <w:t xml:space="preserve">Código</w:t>
            </w:r>
          </w:p>
        </w:tc>
        <w:tc>
          <w:tcPr>
            <w:tcBorders>
              <w:top w:color="000000" w:space="0" w:sz="4" w:val="single"/>
              <w:left w:color="000000" w:space="0" w:sz="4" w:val="single"/>
              <w:bottom w:color="000000" w:space="0" w:sz="4" w:val="single"/>
              <w:right w:color="000000" w:space="0" w:sz="4" w:val="single"/>
            </w:tcBorders>
            <w:shd w:fill="b3b3b3" w:val="clear"/>
            <w:vAlign w:val="bottom"/>
          </w:tcPr>
          <w:p w:rsidR="00000000" w:rsidDel="00000000" w:rsidP="00000000" w:rsidRDefault="00000000" w:rsidRPr="00000000" w14:paraId="000000A2">
            <w:pPr>
              <w:rPr/>
            </w:pPr>
            <w:r w:rsidDel="00000000" w:rsidR="00000000" w:rsidRPr="00000000">
              <w:rPr>
                <w:rtl w:val="0"/>
              </w:rPr>
              <w:t xml:space="preserve">RG-004</w:t>
            </w:r>
          </w:p>
        </w:tc>
      </w:tr>
      <w:tr>
        <w:trPr>
          <w:cantSplit w:val="0"/>
          <w:trHeight w:val="199.9804687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3">
            <w:pPr>
              <w:rPr>
                <w:b w:val="1"/>
              </w:rPr>
            </w:pPr>
            <w:r w:rsidDel="00000000" w:rsidR="00000000" w:rsidRPr="00000000">
              <w:rPr>
                <w:b w:val="1"/>
                <w:rtl w:val="0"/>
              </w:rPr>
              <w:t xml:space="preserve">Plan de mitigación: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4">
            <w:pPr>
              <w:rPr/>
            </w:pPr>
            <w:r w:rsidDel="00000000" w:rsidR="00000000" w:rsidRPr="00000000">
              <w:rPr>
                <w:rtl w:val="0"/>
              </w:rPr>
              <w:t xml:space="preserve">Realizar pruebas de rendimiento durante el desarrollo.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5">
            <w:pPr>
              <w:rPr>
                <w:b w:val="1"/>
              </w:rPr>
            </w:pPr>
            <w:r w:rsidDel="00000000" w:rsidR="00000000" w:rsidRPr="00000000">
              <w:rPr>
                <w:b w:val="1"/>
                <w:rtl w:val="0"/>
              </w:rPr>
              <w:t xml:space="preserve">Plan de contingencia: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6">
            <w:pPr>
              <w:rPr/>
            </w:pPr>
            <w:r w:rsidDel="00000000" w:rsidR="00000000" w:rsidRPr="00000000">
              <w:rPr>
                <w:rtl w:val="0"/>
              </w:rPr>
              <w:t xml:space="preserve">Optimizar el código o infraestructura si el rendimiento es insuficiente.</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7">
            <w:pPr>
              <w:rPr>
                <w:b w:val="1"/>
              </w:rPr>
            </w:pPr>
            <w:r w:rsidDel="00000000" w:rsidR="00000000" w:rsidRPr="00000000">
              <w:rPr>
                <w:b w:val="1"/>
                <w:rtl w:val="0"/>
              </w:rPr>
              <w:t xml:space="preserve">Responsable de seguimiento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rPr/>
            </w:pPr>
            <w:r w:rsidDel="00000000" w:rsidR="00000000" w:rsidRPr="00000000">
              <w:rPr>
                <w:rtl w:val="0"/>
              </w:rPr>
              <w:t xml:space="preserve">Líder de desarrollo.</w:t>
            </w:r>
          </w:p>
        </w:tc>
      </w:tr>
    </w:tbl>
    <w:p w:rsidR="00000000" w:rsidDel="00000000" w:rsidP="00000000" w:rsidRDefault="00000000" w:rsidRPr="00000000" w14:paraId="000000A9">
      <w:pPr>
        <w:rPr/>
      </w:pPr>
      <w:r w:rsidDel="00000000" w:rsidR="00000000" w:rsidRPr="00000000">
        <w:rPr>
          <w:rtl w:val="0"/>
        </w:rPr>
      </w:r>
    </w:p>
    <w:tbl>
      <w:tblPr>
        <w:tblStyle w:val="Table6"/>
        <w:tblW w:w="8364.0" w:type="dxa"/>
        <w:jc w:val="left"/>
        <w:tblBorders>
          <w:top w:color="000000" w:space="0" w:sz="4" w:val="single"/>
          <w:left w:color="000000" w:space="0" w:sz="4" w:val="single"/>
          <w:bottom w:color="000000" w:space="0" w:sz="4" w:val="single"/>
          <w:right w:color="000000" w:space="0" w:sz="4" w:val="single"/>
        </w:tblBorders>
        <w:tblLayout w:type="fixed"/>
        <w:tblLook w:val="0000"/>
      </w:tblPr>
      <w:tblGrid>
        <w:gridCol w:w="2410"/>
        <w:gridCol w:w="5954"/>
        <w:tblGridChange w:id="0">
          <w:tblGrid>
            <w:gridCol w:w="2410"/>
            <w:gridCol w:w="595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3b3b3" w:val="clear"/>
            <w:vAlign w:val="bottom"/>
          </w:tcPr>
          <w:p w:rsidR="00000000" w:rsidDel="00000000" w:rsidP="00000000" w:rsidRDefault="00000000" w:rsidRPr="00000000" w14:paraId="000000AA">
            <w:pPr>
              <w:jc w:val="center"/>
              <w:rPr>
                <w:b w:val="1"/>
              </w:rPr>
            </w:pPr>
            <w:r w:rsidDel="00000000" w:rsidR="00000000" w:rsidRPr="00000000">
              <w:rPr>
                <w:b w:val="1"/>
                <w:rtl w:val="0"/>
              </w:rPr>
              <w:t xml:space="preserve">Código</w:t>
            </w:r>
          </w:p>
        </w:tc>
        <w:tc>
          <w:tcPr>
            <w:tcBorders>
              <w:top w:color="000000" w:space="0" w:sz="4" w:val="single"/>
              <w:left w:color="000000" w:space="0" w:sz="4" w:val="single"/>
              <w:bottom w:color="000000" w:space="0" w:sz="4" w:val="single"/>
              <w:right w:color="000000" w:space="0" w:sz="4" w:val="single"/>
            </w:tcBorders>
            <w:shd w:fill="b3b3b3" w:val="clear"/>
            <w:vAlign w:val="bottom"/>
          </w:tcPr>
          <w:p w:rsidR="00000000" w:rsidDel="00000000" w:rsidP="00000000" w:rsidRDefault="00000000" w:rsidRPr="00000000" w14:paraId="000000AB">
            <w:pPr>
              <w:rPr/>
            </w:pPr>
            <w:r w:rsidDel="00000000" w:rsidR="00000000" w:rsidRPr="00000000">
              <w:rPr>
                <w:rtl w:val="0"/>
              </w:rPr>
              <w:t xml:space="preserve">RG-005</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C">
            <w:pPr>
              <w:rPr>
                <w:b w:val="1"/>
              </w:rPr>
            </w:pPr>
            <w:r w:rsidDel="00000000" w:rsidR="00000000" w:rsidRPr="00000000">
              <w:rPr>
                <w:b w:val="1"/>
                <w:rtl w:val="0"/>
              </w:rPr>
              <w:t xml:space="preserve">Plan de mitigación: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D">
            <w:pPr>
              <w:rPr/>
            </w:pPr>
            <w:r w:rsidDel="00000000" w:rsidR="00000000" w:rsidRPr="00000000">
              <w:rPr>
                <w:rtl w:val="0"/>
              </w:rPr>
              <w:t xml:space="preserve">Probar la integración de módulos de manera temprana.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E">
            <w:pPr>
              <w:rPr>
                <w:b w:val="1"/>
              </w:rPr>
            </w:pPr>
            <w:r w:rsidDel="00000000" w:rsidR="00000000" w:rsidRPr="00000000">
              <w:rPr>
                <w:b w:val="1"/>
                <w:rtl w:val="0"/>
              </w:rPr>
              <w:t xml:space="preserve">Plan de contingencia: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F">
            <w:pPr>
              <w:rPr/>
            </w:pPr>
            <w:r w:rsidDel="00000000" w:rsidR="00000000" w:rsidRPr="00000000">
              <w:rPr>
                <w:rtl w:val="0"/>
              </w:rPr>
              <w:t xml:space="preserve">Reasignar tareas de integración a miembros con más experiencia.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rPr>
                <w:b w:val="1"/>
              </w:rPr>
            </w:pPr>
            <w:r w:rsidDel="00000000" w:rsidR="00000000" w:rsidRPr="00000000">
              <w:rPr>
                <w:b w:val="1"/>
                <w:rtl w:val="0"/>
              </w:rPr>
              <w:t xml:space="preserve">Responsable de seguimiento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1">
            <w:pPr>
              <w:rPr/>
            </w:pPr>
            <w:r w:rsidDel="00000000" w:rsidR="00000000" w:rsidRPr="00000000">
              <w:rPr>
                <w:rtl w:val="0"/>
              </w:rPr>
              <w:t xml:space="preserve">Líder de soporte.</w:t>
            </w:r>
          </w:p>
        </w:tc>
      </w:tr>
    </w:tbl>
    <w:p w:rsidR="00000000" w:rsidDel="00000000" w:rsidP="00000000" w:rsidRDefault="00000000" w:rsidRPr="00000000" w14:paraId="000000B2">
      <w:pPr>
        <w:rPr/>
      </w:pPr>
      <w:r w:rsidDel="00000000" w:rsidR="00000000" w:rsidRPr="00000000">
        <w:rPr>
          <w:rtl w:val="0"/>
        </w:rPr>
      </w:r>
    </w:p>
    <w:tbl>
      <w:tblPr>
        <w:tblStyle w:val="Table7"/>
        <w:tblW w:w="8364.0" w:type="dxa"/>
        <w:jc w:val="left"/>
        <w:tblBorders>
          <w:top w:color="000000" w:space="0" w:sz="4" w:val="single"/>
          <w:left w:color="000000" w:space="0" w:sz="4" w:val="single"/>
          <w:bottom w:color="000000" w:space="0" w:sz="4" w:val="single"/>
          <w:right w:color="000000" w:space="0" w:sz="4" w:val="single"/>
        </w:tblBorders>
        <w:tblLayout w:type="fixed"/>
        <w:tblLook w:val="0000"/>
      </w:tblPr>
      <w:tblGrid>
        <w:gridCol w:w="2410"/>
        <w:gridCol w:w="5954"/>
        <w:tblGridChange w:id="0">
          <w:tblGrid>
            <w:gridCol w:w="2410"/>
            <w:gridCol w:w="595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3b3b3" w:val="clear"/>
            <w:vAlign w:val="bottom"/>
          </w:tcPr>
          <w:p w:rsidR="00000000" w:rsidDel="00000000" w:rsidP="00000000" w:rsidRDefault="00000000" w:rsidRPr="00000000" w14:paraId="000000B3">
            <w:pPr>
              <w:jc w:val="center"/>
              <w:rPr>
                <w:b w:val="1"/>
              </w:rPr>
            </w:pPr>
            <w:r w:rsidDel="00000000" w:rsidR="00000000" w:rsidRPr="00000000">
              <w:rPr>
                <w:b w:val="1"/>
                <w:rtl w:val="0"/>
              </w:rPr>
              <w:t xml:space="preserve">Código</w:t>
            </w:r>
          </w:p>
        </w:tc>
        <w:tc>
          <w:tcPr>
            <w:tcBorders>
              <w:top w:color="000000" w:space="0" w:sz="4" w:val="single"/>
              <w:left w:color="000000" w:space="0" w:sz="4" w:val="single"/>
              <w:bottom w:color="000000" w:space="0" w:sz="4" w:val="single"/>
              <w:right w:color="000000" w:space="0" w:sz="4" w:val="single"/>
            </w:tcBorders>
            <w:shd w:fill="b3b3b3" w:val="clear"/>
            <w:vAlign w:val="bottom"/>
          </w:tcPr>
          <w:p w:rsidR="00000000" w:rsidDel="00000000" w:rsidP="00000000" w:rsidRDefault="00000000" w:rsidRPr="00000000" w14:paraId="000000B4">
            <w:pPr>
              <w:rPr/>
            </w:pPr>
            <w:r w:rsidDel="00000000" w:rsidR="00000000" w:rsidRPr="00000000">
              <w:rPr>
                <w:rtl w:val="0"/>
              </w:rPr>
              <w:t xml:space="preserve">RG-006</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5">
            <w:pPr>
              <w:rPr>
                <w:b w:val="1"/>
              </w:rPr>
            </w:pPr>
            <w:r w:rsidDel="00000000" w:rsidR="00000000" w:rsidRPr="00000000">
              <w:rPr>
                <w:b w:val="1"/>
                <w:rtl w:val="0"/>
              </w:rPr>
              <w:t xml:space="preserve">Plan de mitigación: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6">
            <w:pPr>
              <w:rPr/>
            </w:pPr>
            <w:r w:rsidDel="00000000" w:rsidR="00000000" w:rsidRPr="00000000">
              <w:rPr>
                <w:rtl w:val="0"/>
              </w:rPr>
              <w:t xml:space="preserve">Capacitar al equipo en las tecnologías utilizadas.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7">
            <w:pPr>
              <w:rPr>
                <w:b w:val="1"/>
              </w:rPr>
            </w:pPr>
            <w:r w:rsidDel="00000000" w:rsidR="00000000" w:rsidRPr="00000000">
              <w:rPr>
                <w:b w:val="1"/>
                <w:rtl w:val="0"/>
              </w:rPr>
              <w:t xml:space="preserve">Plan de contingencia: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8">
            <w:pPr>
              <w:rPr/>
            </w:pPr>
            <w:r w:rsidDel="00000000" w:rsidR="00000000" w:rsidRPr="00000000">
              <w:rPr>
                <w:rtl w:val="0"/>
              </w:rPr>
              <w:t xml:space="preserve">Dividir las tareas en partes más sencillas y asignarlas a los miembros con más experiencia.</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9">
            <w:pPr>
              <w:rPr>
                <w:b w:val="1"/>
              </w:rPr>
            </w:pPr>
            <w:r w:rsidDel="00000000" w:rsidR="00000000" w:rsidRPr="00000000">
              <w:rPr>
                <w:b w:val="1"/>
                <w:rtl w:val="0"/>
              </w:rPr>
              <w:t xml:space="preserve">Responsable de seguimiento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A">
            <w:pPr>
              <w:rPr/>
            </w:pPr>
            <w:r w:rsidDel="00000000" w:rsidR="00000000" w:rsidRPr="00000000">
              <w:rPr>
                <w:rtl w:val="0"/>
              </w:rPr>
              <w:t xml:space="preserve">Líder de soporte.</w:t>
            </w:r>
          </w:p>
        </w:tc>
      </w:tr>
    </w:tbl>
    <w:p w:rsidR="00000000" w:rsidDel="00000000" w:rsidP="00000000" w:rsidRDefault="00000000" w:rsidRPr="00000000" w14:paraId="000000BB">
      <w:pPr>
        <w:rPr/>
      </w:pPr>
      <w:r w:rsidDel="00000000" w:rsidR="00000000" w:rsidRPr="00000000">
        <w:rPr>
          <w:rtl w:val="0"/>
        </w:rPr>
      </w:r>
    </w:p>
    <w:tbl>
      <w:tblPr>
        <w:tblStyle w:val="Table8"/>
        <w:tblW w:w="8364.0" w:type="dxa"/>
        <w:jc w:val="left"/>
        <w:tblBorders>
          <w:top w:color="000000" w:space="0" w:sz="4" w:val="single"/>
          <w:left w:color="000000" w:space="0" w:sz="4" w:val="single"/>
          <w:bottom w:color="000000" w:space="0" w:sz="4" w:val="single"/>
          <w:right w:color="000000" w:space="0" w:sz="4" w:val="single"/>
        </w:tblBorders>
        <w:tblLayout w:type="fixed"/>
        <w:tblLook w:val="0000"/>
      </w:tblPr>
      <w:tblGrid>
        <w:gridCol w:w="2410"/>
        <w:gridCol w:w="5954"/>
        <w:tblGridChange w:id="0">
          <w:tblGrid>
            <w:gridCol w:w="2410"/>
            <w:gridCol w:w="595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3b3b3" w:val="clear"/>
            <w:vAlign w:val="bottom"/>
          </w:tcPr>
          <w:p w:rsidR="00000000" w:rsidDel="00000000" w:rsidP="00000000" w:rsidRDefault="00000000" w:rsidRPr="00000000" w14:paraId="000000BC">
            <w:pPr>
              <w:jc w:val="center"/>
              <w:rPr>
                <w:b w:val="1"/>
              </w:rPr>
            </w:pPr>
            <w:r w:rsidDel="00000000" w:rsidR="00000000" w:rsidRPr="00000000">
              <w:rPr>
                <w:b w:val="1"/>
                <w:rtl w:val="0"/>
              </w:rPr>
              <w:t xml:space="preserve">Código</w:t>
            </w:r>
          </w:p>
        </w:tc>
        <w:tc>
          <w:tcPr>
            <w:tcBorders>
              <w:top w:color="000000" w:space="0" w:sz="4" w:val="single"/>
              <w:left w:color="000000" w:space="0" w:sz="4" w:val="single"/>
              <w:bottom w:color="000000" w:space="0" w:sz="4" w:val="single"/>
              <w:right w:color="000000" w:space="0" w:sz="4" w:val="single"/>
            </w:tcBorders>
            <w:shd w:fill="b3b3b3" w:val="clear"/>
            <w:vAlign w:val="bottom"/>
          </w:tcPr>
          <w:p w:rsidR="00000000" w:rsidDel="00000000" w:rsidP="00000000" w:rsidRDefault="00000000" w:rsidRPr="00000000" w14:paraId="000000BD">
            <w:pPr>
              <w:rPr/>
            </w:pPr>
            <w:r w:rsidDel="00000000" w:rsidR="00000000" w:rsidRPr="00000000">
              <w:rPr>
                <w:rtl w:val="0"/>
              </w:rPr>
              <w:t xml:space="preserve">RG-008</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rPr>
                <w:b w:val="1"/>
              </w:rPr>
            </w:pPr>
            <w:r w:rsidDel="00000000" w:rsidR="00000000" w:rsidRPr="00000000">
              <w:rPr>
                <w:b w:val="1"/>
                <w:rtl w:val="0"/>
              </w:rPr>
              <w:t xml:space="preserve">Plan de mitigación: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rPr/>
            </w:pPr>
            <w:r w:rsidDel="00000000" w:rsidR="00000000" w:rsidRPr="00000000">
              <w:rPr>
                <w:rtl w:val="0"/>
              </w:rPr>
              <w:t xml:space="preserve">Crear un plan detallado de gestión de proyectos y asignación de tareas claras.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rPr>
                <w:b w:val="1"/>
              </w:rPr>
            </w:pPr>
            <w:r w:rsidDel="00000000" w:rsidR="00000000" w:rsidRPr="00000000">
              <w:rPr>
                <w:b w:val="1"/>
                <w:rtl w:val="0"/>
              </w:rPr>
              <w:t xml:space="preserve">Plan de contingencia: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rPr/>
            </w:pPr>
            <w:r w:rsidDel="00000000" w:rsidR="00000000" w:rsidRPr="00000000">
              <w:rPr>
                <w:rtl w:val="0"/>
              </w:rPr>
              <w:t xml:space="preserve">Reasignar las tareas críticas en caso de retrasos significativos.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rPr>
                <w:b w:val="1"/>
              </w:rPr>
            </w:pPr>
            <w:r w:rsidDel="00000000" w:rsidR="00000000" w:rsidRPr="00000000">
              <w:rPr>
                <w:b w:val="1"/>
                <w:rtl w:val="0"/>
              </w:rPr>
              <w:t xml:space="preserve">Responsable de seguimiento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rPr/>
            </w:pPr>
            <w:r w:rsidDel="00000000" w:rsidR="00000000" w:rsidRPr="00000000">
              <w:rPr>
                <w:rtl w:val="0"/>
              </w:rPr>
              <w:t xml:space="preserve">Líder de planeación.</w:t>
            </w:r>
          </w:p>
        </w:tc>
      </w:tr>
    </w:tbl>
    <w:p w:rsidR="00000000" w:rsidDel="00000000" w:rsidP="00000000" w:rsidRDefault="00000000" w:rsidRPr="00000000" w14:paraId="000000C4">
      <w:pPr>
        <w:rPr/>
      </w:pPr>
      <w:r w:rsidDel="00000000" w:rsidR="00000000" w:rsidRPr="00000000">
        <w:rPr>
          <w:rtl w:val="0"/>
        </w:rPr>
      </w:r>
    </w:p>
    <w:tbl>
      <w:tblPr>
        <w:tblStyle w:val="Table9"/>
        <w:tblW w:w="8364.0" w:type="dxa"/>
        <w:jc w:val="left"/>
        <w:tblBorders>
          <w:top w:color="000000" w:space="0" w:sz="4" w:val="single"/>
          <w:left w:color="000000" w:space="0" w:sz="4" w:val="single"/>
          <w:bottom w:color="000000" w:space="0" w:sz="4" w:val="single"/>
          <w:right w:color="000000" w:space="0" w:sz="4" w:val="single"/>
        </w:tblBorders>
        <w:tblLayout w:type="fixed"/>
        <w:tblLook w:val="0000"/>
      </w:tblPr>
      <w:tblGrid>
        <w:gridCol w:w="2410"/>
        <w:gridCol w:w="5954"/>
        <w:tblGridChange w:id="0">
          <w:tblGrid>
            <w:gridCol w:w="2410"/>
            <w:gridCol w:w="5954"/>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3b3b3" w:val="clear"/>
            <w:vAlign w:val="bottom"/>
          </w:tcPr>
          <w:p w:rsidR="00000000" w:rsidDel="00000000" w:rsidP="00000000" w:rsidRDefault="00000000" w:rsidRPr="00000000" w14:paraId="000000C5">
            <w:pPr>
              <w:jc w:val="center"/>
              <w:rPr>
                <w:b w:val="1"/>
              </w:rPr>
            </w:pPr>
            <w:r w:rsidDel="00000000" w:rsidR="00000000" w:rsidRPr="00000000">
              <w:rPr>
                <w:b w:val="1"/>
                <w:rtl w:val="0"/>
              </w:rPr>
              <w:t xml:space="preserve">Código</w:t>
            </w:r>
          </w:p>
        </w:tc>
        <w:tc>
          <w:tcPr>
            <w:tcBorders>
              <w:top w:color="000000" w:space="0" w:sz="4" w:val="single"/>
              <w:left w:color="000000" w:space="0" w:sz="4" w:val="single"/>
              <w:bottom w:color="000000" w:space="0" w:sz="4" w:val="single"/>
              <w:right w:color="000000" w:space="0" w:sz="4" w:val="single"/>
            </w:tcBorders>
            <w:shd w:fill="b3b3b3" w:val="clear"/>
            <w:vAlign w:val="bottom"/>
          </w:tcPr>
          <w:p w:rsidR="00000000" w:rsidDel="00000000" w:rsidP="00000000" w:rsidRDefault="00000000" w:rsidRPr="00000000" w14:paraId="000000C6">
            <w:pPr>
              <w:rPr/>
            </w:pPr>
            <w:r w:rsidDel="00000000" w:rsidR="00000000" w:rsidRPr="00000000">
              <w:rPr>
                <w:rtl w:val="0"/>
              </w:rPr>
              <w:t xml:space="preserve">RG-009</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rPr>
                <w:b w:val="1"/>
              </w:rPr>
            </w:pPr>
            <w:r w:rsidDel="00000000" w:rsidR="00000000" w:rsidRPr="00000000">
              <w:rPr>
                <w:b w:val="1"/>
                <w:rtl w:val="0"/>
              </w:rPr>
              <w:t xml:space="preserve">Plan de mitigación: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rPr/>
            </w:pPr>
            <w:r w:rsidDel="00000000" w:rsidR="00000000" w:rsidRPr="00000000">
              <w:rPr>
                <w:rtl w:val="0"/>
              </w:rPr>
              <w:t xml:space="preserve">Definir un cronograma flexible que tenga en cuenta las cargas de trabajo de otras asignaturas.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rPr>
                <w:b w:val="1"/>
              </w:rPr>
            </w:pPr>
            <w:r w:rsidDel="00000000" w:rsidR="00000000" w:rsidRPr="00000000">
              <w:rPr>
                <w:b w:val="1"/>
                <w:rtl w:val="0"/>
              </w:rPr>
              <w:t xml:space="preserve">Plan de contingencia: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rPr/>
            </w:pPr>
            <w:r w:rsidDel="00000000" w:rsidR="00000000" w:rsidRPr="00000000">
              <w:rPr>
                <w:rtl w:val="0"/>
              </w:rPr>
              <w:t xml:space="preserve">Reasignar</w:t>
            </w:r>
            <w:r w:rsidDel="00000000" w:rsidR="00000000" w:rsidRPr="00000000">
              <w:rPr>
                <w:rtl w:val="0"/>
              </w:rPr>
              <w:t xml:space="preserve"> tareas o ajustar plazos de entrega para evitar sobrecargar al equipo.</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rPr>
                <w:b w:val="1"/>
              </w:rPr>
            </w:pPr>
            <w:r w:rsidDel="00000000" w:rsidR="00000000" w:rsidRPr="00000000">
              <w:rPr>
                <w:b w:val="1"/>
                <w:rtl w:val="0"/>
              </w:rPr>
              <w:t xml:space="preserve">Responsable de seguimiento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rPr/>
            </w:pPr>
            <w:r w:rsidDel="00000000" w:rsidR="00000000" w:rsidRPr="00000000">
              <w:rPr>
                <w:rtl w:val="0"/>
              </w:rPr>
              <w:t xml:space="preserve">Líder de planeación.</w:t>
            </w:r>
          </w:p>
        </w:tc>
      </w:tr>
    </w:tbl>
    <w:p w:rsidR="00000000" w:rsidDel="00000000" w:rsidP="00000000" w:rsidRDefault="00000000" w:rsidRPr="00000000" w14:paraId="000000CD">
      <w:pPr>
        <w:pStyle w:val="Heading2"/>
        <w:numPr>
          <w:ilvl w:val="1"/>
          <w:numId w:val="1"/>
        </w:numPr>
        <w:ind w:left="576" w:hanging="576"/>
        <w:rPr/>
      </w:pPr>
      <w:bookmarkStart w:colFirst="0" w:colLast="0" w:name="_heading=h.35nkun2" w:id="14"/>
      <w:bookmarkEnd w:id="14"/>
      <w:r w:rsidDel="00000000" w:rsidR="00000000" w:rsidRPr="00000000">
        <w:rPr>
          <w:rtl w:val="0"/>
        </w:rPr>
        <w:t xml:space="preserve">Actividades de  seguimiento a los riesgos</w:t>
      </w:r>
    </w:p>
    <w:p w:rsidR="00000000" w:rsidDel="00000000" w:rsidP="00000000" w:rsidRDefault="00000000" w:rsidRPr="00000000" w14:paraId="000000CE">
      <w:pPr>
        <w:ind w:left="0" w:firstLine="0"/>
        <w:rPr/>
      </w:pPr>
      <w:r w:rsidDel="00000000" w:rsidR="00000000" w:rsidRPr="00000000">
        <w:rPr>
          <w:rtl w:val="0"/>
        </w:rPr>
      </w:r>
    </w:p>
    <w:p w:rsidR="00000000" w:rsidDel="00000000" w:rsidP="00000000" w:rsidRDefault="00000000" w:rsidRPr="00000000" w14:paraId="000000CF">
      <w:pPr>
        <w:jc w:val="both"/>
        <w:rPr>
          <w:b w:val="1"/>
          <w:sz w:val="18"/>
          <w:szCs w:val="18"/>
        </w:rPr>
      </w:pPr>
      <w:r w:rsidDel="00000000" w:rsidR="00000000" w:rsidRPr="00000000">
        <w:rPr>
          <w:rtl w:val="0"/>
        </w:rPr>
        <w:t xml:space="preserve">El equipo realizará reuniones semanales para revisar el estado de los riesgos y evaluar la efectividad de las medidas de mitigación y contingencia. Se mantendrá un registro de los cambios y actualizaciones en la priorización de los riesgos.</w:t>
      </w:r>
      <w:r w:rsidDel="00000000" w:rsidR="00000000" w:rsidRPr="00000000">
        <w:rPr>
          <w:rtl w:val="0"/>
        </w:rPr>
      </w:r>
    </w:p>
    <w:p w:rsidR="00000000" w:rsidDel="00000000" w:rsidP="00000000" w:rsidRDefault="00000000" w:rsidRPr="00000000" w14:paraId="000000D0">
      <w:pPr>
        <w:rPr>
          <w:b w:val="1"/>
          <w:sz w:val="18"/>
          <w:szCs w:val="18"/>
        </w:rPr>
      </w:pPr>
      <w:r w:rsidDel="00000000" w:rsidR="00000000" w:rsidRPr="00000000">
        <w:rPr>
          <w:rtl w:val="0"/>
        </w:rPr>
      </w:r>
    </w:p>
    <w:tbl>
      <w:tblPr>
        <w:tblStyle w:val="Table10"/>
        <w:tblW w:w="8472.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472"/>
        <w:tblGridChange w:id="0">
          <w:tblGrid>
            <w:gridCol w:w="8472"/>
          </w:tblGrid>
        </w:tblGridChange>
      </w:tblGrid>
      <w:tr>
        <w:trPr>
          <w:cantSplit w:val="0"/>
          <w:tblHeader w:val="0"/>
        </w:trPr>
        <w:tc>
          <w:tcPr>
            <w:shd w:fill="b3b3b3" w:val="clear"/>
          </w:tcPr>
          <w:p w:rsidR="00000000" w:rsidDel="00000000" w:rsidP="00000000" w:rsidRDefault="00000000" w:rsidRPr="00000000" w14:paraId="000000D1">
            <w:pPr>
              <w:jc w:val="center"/>
              <w:rPr>
                <w:b w:val="1"/>
                <w:sz w:val="18"/>
                <w:szCs w:val="18"/>
              </w:rPr>
            </w:pPr>
            <w:r w:rsidDel="00000000" w:rsidR="00000000" w:rsidRPr="00000000">
              <w:rPr>
                <w:b w:val="1"/>
                <w:sz w:val="18"/>
                <w:szCs w:val="18"/>
                <w:rtl w:val="0"/>
              </w:rPr>
              <w:t xml:space="preserve">CONTROL DE CAMBIOS</w:t>
            </w:r>
          </w:p>
        </w:tc>
      </w:tr>
    </w:tbl>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bl>
      <w:tblPr>
        <w:tblStyle w:val="Table11"/>
        <w:tblW w:w="8472.0" w:type="dxa"/>
        <w:jc w:val="left"/>
        <w:tblInd w:w="-11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5245"/>
        <w:gridCol w:w="1701"/>
        <w:tblGridChange w:id="0">
          <w:tblGrid>
            <w:gridCol w:w="1526"/>
            <w:gridCol w:w="5245"/>
            <w:gridCol w:w="1701"/>
          </w:tblGrid>
        </w:tblGridChange>
      </w:tblGrid>
      <w:tr>
        <w:trPr>
          <w:cantSplit w:val="0"/>
          <w:tblHeader w:val="0"/>
        </w:trPr>
        <w:tc>
          <w:tcPr>
            <w:tcBorders>
              <w:bottom w:color="000000" w:space="0" w:sz="6" w:val="single"/>
            </w:tcBorders>
            <w:shd w:fill="e6e6e6" w:val="clear"/>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Fecha</w:t>
            </w:r>
            <w:r w:rsidDel="00000000" w:rsidR="00000000" w:rsidRPr="00000000">
              <w:rPr>
                <w:rtl w:val="0"/>
              </w:rPr>
            </w:r>
          </w:p>
        </w:tc>
        <w:tc>
          <w:tcPr>
            <w:tcBorders>
              <w:bottom w:color="000000" w:space="0" w:sz="6" w:val="single"/>
            </w:tcBorders>
            <w:shd w:fill="e6e6e6" w:val="clea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Descripción</w:t>
            </w:r>
            <w:r w:rsidDel="00000000" w:rsidR="00000000" w:rsidRPr="00000000">
              <w:rPr>
                <w:rtl w:val="0"/>
              </w:rPr>
            </w:r>
          </w:p>
        </w:tc>
        <w:tc>
          <w:tcPr>
            <w:tcBorders>
              <w:bottom w:color="000000" w:space="0" w:sz="6" w:val="single"/>
            </w:tcBorders>
            <w:shd w:fill="e6e6e6" w:val="clea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singl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Autor(es)</w:t>
            </w:r>
            <w:r w:rsidDel="00000000" w:rsidR="00000000" w:rsidRPr="00000000">
              <w:rPr>
                <w:rtl w:val="0"/>
              </w:rPr>
            </w:r>
          </w:p>
        </w:tc>
      </w:tr>
      <w:tr>
        <w:trPr>
          <w:cantSplit w:val="0"/>
          <w:tblHeader w:val="0"/>
        </w:trPr>
        <w:tc>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sectPr>
      <w:headerReference r:id="rId7" w:type="default"/>
      <w:footerReference r:id="rId8" w:type="default"/>
      <w:pgSz w:h="15842" w:w="12122" w:orient="portrait"/>
      <w:pgMar w:bottom="1701" w:top="1701" w:left="2268"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Versión 1.0 </w:t>
      <w:tab/>
      <w:tab/>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2"/>
      <w:tblW w:w="847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86"/>
      <w:gridCol w:w="5185"/>
      <w:gridCol w:w="1083"/>
      <w:gridCol w:w="618"/>
      <w:tblGridChange w:id="0">
        <w:tblGrid>
          <w:gridCol w:w="1586"/>
          <w:gridCol w:w="5185"/>
          <w:gridCol w:w="1083"/>
          <w:gridCol w:w="618"/>
        </w:tblGrid>
      </w:tblGridChange>
    </w:tblGrid>
    <w:tr>
      <w:trPr>
        <w:cantSplit w:val="0"/>
        <w:trHeight w:val="1135" w:hRule="atLeast"/>
        <w:tblHeader w:val="0"/>
      </w:trPr>
      <w:tc>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104775</wp:posOffset>
                </wp:positionH>
                <wp:positionV relativeFrom="paragraph">
                  <wp:posOffset>209550</wp:posOffset>
                </wp:positionV>
                <wp:extent cx="682474" cy="615893"/>
                <wp:effectExtent b="0" l="0" r="0" t="0"/>
                <wp:wrapNone/>
                <wp:docPr descr="http://www.acofi.edu.co/wp-content/uploads/2013/10/UNIVERSIDAD-PILOTO-DE-COLOMBIA.jpg" id="2" name="image2.jpg"/>
                <a:graphic>
                  <a:graphicData uri="http://schemas.openxmlformats.org/drawingml/2006/picture">
                    <pic:pic>
                      <pic:nvPicPr>
                        <pic:cNvPr descr="http://www.acofi.edu.co/wp-content/uploads/2013/10/UNIVERSIDAD-PILOTO-DE-COLOMBIA.jpg" id="0" name="image2.jpg"/>
                        <pic:cNvPicPr preferRelativeResize="0"/>
                      </pic:nvPicPr>
                      <pic:blipFill>
                        <a:blip r:embed="rId1"/>
                        <a:srcRect b="0" l="0" r="0" t="0"/>
                        <a:stretch>
                          <a:fillRect/>
                        </a:stretch>
                      </pic:blipFill>
                      <pic:spPr>
                        <a:xfrm>
                          <a:off x="0" y="0"/>
                          <a:ext cx="682474" cy="615893"/>
                        </a:xfrm>
                        <a:prstGeom prst="rect"/>
                        <a:ln/>
                      </pic:spPr>
                    </pic:pic>
                  </a:graphicData>
                </a:graphic>
              </wp:anchor>
            </w:drawing>
          </w:r>
        </w:p>
      </w:tc>
      <w:tc>
        <w:tcPr>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PLAN DE MANEJO DE RIESGOS</w:t>
          </w:r>
        </w:p>
      </w:tc>
      <w:tc>
        <w:tcPr>
          <w:gridSpan w:val="2"/>
        </w:tcPr>
        <w:p w:rsidR="00000000" w:rsidDel="00000000" w:rsidP="00000000" w:rsidRDefault="00000000" w:rsidRPr="00000000" w14:paraId="000000E1">
          <w:pPr>
            <w:spacing w:line="276" w:lineRule="auto"/>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sz w:val="24"/>
              <w:szCs w:val="24"/>
            </w:rPr>
            <w:drawing>
              <wp:inline distB="114300" distT="114300" distL="114300" distR="114300">
                <wp:extent cx="923925" cy="965200"/>
                <wp:effectExtent b="0" l="0" r="0" t="0"/>
                <wp:docPr id="1" name="image1.jpg"/>
                <a:graphic>
                  <a:graphicData uri="http://schemas.openxmlformats.org/drawingml/2006/picture">
                    <pic:pic>
                      <pic:nvPicPr>
                        <pic:cNvPr id="0" name="image1.jpg"/>
                        <pic:cNvPicPr preferRelativeResize="0"/>
                      </pic:nvPicPr>
                      <pic:blipFill>
                        <a:blip r:embed="rId2"/>
                        <a:srcRect b="12782" l="13928" r="14642" t="12942"/>
                        <a:stretch>
                          <a:fillRect/>
                        </a:stretch>
                      </pic:blipFill>
                      <pic:spPr>
                        <a:xfrm>
                          <a:off x="0" y="0"/>
                          <a:ext cx="923925" cy="965200"/>
                        </a:xfrm>
                        <a:prstGeom prst="rect"/>
                        <a:ln/>
                      </pic:spPr>
                    </pic:pic>
                  </a:graphicData>
                </a:graphic>
              </wp:inline>
            </w:drawing>
          </w:r>
          <w:r w:rsidDel="00000000" w:rsidR="00000000" w:rsidRPr="00000000">
            <w:rPr>
              <w:rtl w:val="0"/>
            </w:rPr>
          </w:r>
        </w:p>
      </w:tc>
    </w:tr>
    <w:tr>
      <w:trPr>
        <w:cantSplit w:val="1"/>
        <w:trHeight w:val="248" w:hRule="atLeast"/>
        <w:tblHeader w:val="0"/>
      </w:trPr>
      <w:tc>
        <w:tcPr>
          <w:vMerge w:val="restart"/>
          <w:vAlign w:val="center"/>
        </w:tcPr>
        <w:p w:rsidR="00000000" w:rsidDel="00000000" w:rsidP="00000000" w:rsidRDefault="00000000" w:rsidRPr="00000000" w14:paraId="000000E3">
          <w:pPr>
            <w:tabs>
              <w:tab w:val="center" w:leader="none" w:pos="4252"/>
              <w:tab w:val="right" w:leader="none" w:pos="8504"/>
            </w:tabs>
            <w:jc w:val="center"/>
            <w:rPr>
              <w:b w:val="1"/>
            </w:rPr>
          </w:pPr>
          <w:r w:rsidDel="00000000" w:rsidR="00000000" w:rsidRPr="00000000">
            <w:rPr>
              <w:b w:val="1"/>
              <w:sz w:val="18"/>
              <w:szCs w:val="18"/>
              <w:rtl w:val="0"/>
            </w:rPr>
            <w:t xml:space="preserve">Universidad Piloto de Colombia</w:t>
          </w:r>
          <w:r w:rsidDel="00000000" w:rsidR="00000000" w:rsidRPr="00000000">
            <w:rPr>
              <w:rtl w:val="0"/>
            </w:rPr>
          </w:r>
        </w:p>
      </w:tc>
      <w:tc>
        <w:tcPr>
          <w:vMerge w:val="restart"/>
          <w:vAlign w:val="center"/>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rPr>
              <w:b w:val="1"/>
            </w:rPr>
          </w:pPr>
          <w:r w:rsidDel="00000000" w:rsidR="00000000" w:rsidRPr="00000000">
            <w:rPr>
              <w:b w:val="1"/>
              <w:rtl w:val="0"/>
            </w:rPr>
            <w:t xml:space="preserve">PROYECTO: Aplicación para priorización de propuestas de proyectos de gestión del espacio público</w:t>
          </w:r>
        </w:p>
      </w:tc>
      <w:tc>
        <w:tcPr>
          <w:gridSpan w:val="2"/>
          <w:vAlign w:val="center"/>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Grupo: </w:t>
          </w:r>
        </w:p>
      </w:tc>
    </w:tr>
    <w:tr>
      <w:trPr>
        <w:cantSplit w:val="1"/>
        <w:trHeight w:val="247" w:hRule="atLeast"/>
        <w:tblHeader w:val="0"/>
      </w:trPr>
      <w:tc>
        <w:tcPr>
          <w:vMerge w:val="continue"/>
          <w:vAlign w:val="center"/>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Ciclo:</w:t>
          </w:r>
        </w:p>
      </w:tc>
      <w:tc>
        <w:tcPr>
          <w:vAlign w:val="center"/>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b w:val="1"/>
      <w:sz w:val="28"/>
      <w:szCs w:val="28"/>
    </w:rPr>
  </w:style>
  <w:style w:type="paragraph" w:styleId="Heading2">
    <w:name w:val="heading 2"/>
    <w:basedOn w:val="Normal"/>
    <w:next w:val="Normal"/>
    <w:pPr>
      <w:keepNext w:val="1"/>
      <w:spacing w:after="60" w:before="240" w:lineRule="auto"/>
      <w:ind w:left="576" w:hanging="576"/>
    </w:pPr>
    <w:rPr>
      <w:b w:val="1"/>
      <w:i w:val="1"/>
      <w:sz w:val="24"/>
      <w:szCs w:val="24"/>
    </w:rPr>
  </w:style>
  <w:style w:type="paragraph" w:styleId="Heading3">
    <w:name w:val="heading 3"/>
    <w:basedOn w:val="Normal"/>
    <w:next w:val="Normal"/>
    <w:pPr>
      <w:keepNext w:val="1"/>
      <w:spacing w:after="60" w:before="240" w:lineRule="auto"/>
      <w:ind w:left="720" w:hanging="720"/>
    </w:pPr>
    <w:rPr>
      <w:sz w:val="24"/>
      <w:szCs w:val="24"/>
    </w:rPr>
  </w:style>
  <w:style w:type="paragraph" w:styleId="Heading4">
    <w:name w:val="heading 4"/>
    <w:basedOn w:val="Normal"/>
    <w:next w:val="Normal"/>
    <w:pPr>
      <w:keepNext w:val="1"/>
      <w:spacing w:after="60" w:before="240" w:lineRule="auto"/>
      <w:ind w:left="864" w:hanging="864"/>
    </w:pPr>
    <w:rPr>
      <w:b w:val="1"/>
      <w:sz w:val="24"/>
      <w:szCs w:val="24"/>
    </w:rPr>
  </w:style>
  <w:style w:type="paragraph" w:styleId="Heading5">
    <w:name w:val="heading 5"/>
    <w:basedOn w:val="Normal"/>
    <w:next w:val="Normal"/>
    <w:pPr>
      <w:spacing w:after="60" w:before="240" w:lineRule="auto"/>
      <w:ind w:left="1008" w:hanging="1008"/>
    </w:pPr>
    <w:rPr>
      <w:sz w:val="22"/>
      <w:szCs w:val="22"/>
    </w:rPr>
  </w:style>
  <w:style w:type="paragraph" w:styleId="Heading6">
    <w:name w:val="heading 6"/>
    <w:basedOn w:val="Normal"/>
    <w:next w:val="Normal"/>
    <w:pPr>
      <w:spacing w:after="60" w:before="240" w:lineRule="auto"/>
      <w:ind w:left="1152" w:hanging="1152"/>
    </w:pPr>
    <w:rPr>
      <w:i w:val="1"/>
      <w:sz w:val="22"/>
      <w:szCs w:val="22"/>
    </w:rPr>
  </w:style>
  <w:style w:type="paragraph" w:styleId="Title">
    <w:name w:val="Title"/>
    <w:basedOn w:val="Normal"/>
    <w:next w:val="Normal"/>
    <w:pPr>
      <w:keepNext w:val="1"/>
      <w:keepLines w:val="1"/>
      <w:pBdr>
        <w:top w:color="000000" w:space="16" w:sz="18" w:val="single"/>
      </w:pBdr>
      <w:spacing w:after="60" w:before="220" w:lineRule="auto"/>
    </w:pPr>
    <w:rPr>
      <w:rFonts w:ascii="Arial Black" w:cs="Arial Black" w:eastAsia="Arial Black" w:hAnsi="Arial Black"/>
      <w:sz w:val="32"/>
      <w:szCs w:val="32"/>
    </w:rPr>
  </w:style>
  <w:style w:type="paragraph" w:styleId="Normal" w:default="1">
    <w:name w:val="Normal"/>
    <w:qFormat w:val="1"/>
    <w:rPr>
      <w:rFonts w:ascii="Arial" w:hAnsi="Arial"/>
      <w:lang w:eastAsia="en-US"/>
    </w:rPr>
  </w:style>
  <w:style w:type="paragraph" w:styleId="Ttulo1">
    <w:name w:val="heading 1"/>
    <w:basedOn w:val="Normal"/>
    <w:next w:val="Normal"/>
    <w:qFormat w:val="1"/>
    <w:pPr>
      <w:keepNext w:val="1"/>
      <w:numPr>
        <w:numId w:val="1"/>
      </w:numPr>
      <w:spacing w:after="60" w:before="240"/>
      <w:outlineLvl w:val="0"/>
    </w:pPr>
    <w:rPr>
      <w:b w:val="1"/>
      <w:kern w:val="28"/>
      <w:sz w:val="28"/>
    </w:rPr>
  </w:style>
  <w:style w:type="paragraph" w:styleId="Ttulo2">
    <w:name w:val="heading 2"/>
    <w:basedOn w:val="Normal"/>
    <w:next w:val="Normal"/>
    <w:qFormat w:val="1"/>
    <w:pPr>
      <w:keepNext w:val="1"/>
      <w:numPr>
        <w:ilvl w:val="1"/>
        <w:numId w:val="1"/>
      </w:numPr>
      <w:spacing w:after="60" w:before="240"/>
      <w:outlineLvl w:val="1"/>
    </w:pPr>
    <w:rPr>
      <w:b w:val="1"/>
      <w:i w:val="1"/>
      <w:sz w:val="24"/>
    </w:rPr>
  </w:style>
  <w:style w:type="paragraph" w:styleId="Ttulo3">
    <w:name w:val="heading 3"/>
    <w:basedOn w:val="Normal"/>
    <w:next w:val="Normal"/>
    <w:qFormat w:val="1"/>
    <w:pPr>
      <w:keepNext w:val="1"/>
      <w:numPr>
        <w:ilvl w:val="2"/>
        <w:numId w:val="1"/>
      </w:numPr>
      <w:spacing w:after="60" w:before="240"/>
      <w:outlineLvl w:val="2"/>
    </w:pPr>
    <w:rPr>
      <w:sz w:val="24"/>
    </w:rPr>
  </w:style>
  <w:style w:type="paragraph" w:styleId="Ttulo4">
    <w:name w:val="heading 4"/>
    <w:basedOn w:val="Normal"/>
    <w:next w:val="Normal"/>
    <w:qFormat w:val="1"/>
    <w:pPr>
      <w:keepNext w:val="1"/>
      <w:numPr>
        <w:ilvl w:val="3"/>
        <w:numId w:val="1"/>
      </w:numPr>
      <w:spacing w:after="60" w:before="240"/>
      <w:outlineLvl w:val="3"/>
    </w:pPr>
    <w:rPr>
      <w:b w:val="1"/>
      <w:sz w:val="24"/>
    </w:rPr>
  </w:style>
  <w:style w:type="paragraph" w:styleId="Ttulo5">
    <w:name w:val="heading 5"/>
    <w:basedOn w:val="Normal"/>
    <w:next w:val="Normal"/>
    <w:qFormat w:val="1"/>
    <w:pPr>
      <w:numPr>
        <w:ilvl w:val="4"/>
        <w:numId w:val="1"/>
      </w:numPr>
      <w:spacing w:after="60" w:before="240"/>
      <w:outlineLvl w:val="4"/>
    </w:pPr>
    <w:rPr>
      <w:sz w:val="22"/>
    </w:rPr>
  </w:style>
  <w:style w:type="paragraph" w:styleId="Ttulo6">
    <w:name w:val="heading 6"/>
    <w:basedOn w:val="Normal"/>
    <w:next w:val="Normal"/>
    <w:qFormat w:val="1"/>
    <w:pPr>
      <w:numPr>
        <w:ilvl w:val="5"/>
        <w:numId w:val="1"/>
      </w:numPr>
      <w:spacing w:after="60" w:before="240"/>
      <w:outlineLvl w:val="5"/>
    </w:pPr>
    <w:rPr>
      <w:i w:val="1"/>
      <w:sz w:val="22"/>
    </w:rPr>
  </w:style>
  <w:style w:type="paragraph" w:styleId="Ttulo7">
    <w:name w:val="heading 7"/>
    <w:basedOn w:val="Normal"/>
    <w:next w:val="Normal"/>
    <w:qFormat w:val="1"/>
    <w:pPr>
      <w:numPr>
        <w:ilvl w:val="6"/>
        <w:numId w:val="1"/>
      </w:numPr>
      <w:spacing w:after="60" w:before="240"/>
      <w:outlineLvl w:val="6"/>
    </w:pPr>
  </w:style>
  <w:style w:type="paragraph" w:styleId="Ttulo8">
    <w:name w:val="heading 8"/>
    <w:basedOn w:val="Normal"/>
    <w:next w:val="Normal"/>
    <w:qFormat w:val="1"/>
    <w:pPr>
      <w:numPr>
        <w:ilvl w:val="7"/>
        <w:numId w:val="1"/>
      </w:numPr>
      <w:spacing w:after="60" w:before="240"/>
      <w:outlineLvl w:val="7"/>
    </w:pPr>
    <w:rPr>
      <w:i w:val="1"/>
    </w:rPr>
  </w:style>
  <w:style w:type="paragraph" w:styleId="Ttulo9">
    <w:name w:val="heading 9"/>
    <w:basedOn w:val="Normal"/>
    <w:next w:val="Normal"/>
    <w:qFormat w:val="1"/>
    <w:pPr>
      <w:numPr>
        <w:ilvl w:val="8"/>
        <w:numId w:val="1"/>
      </w:numPr>
      <w:spacing w:after="60" w:before="240"/>
      <w:outlineLvl w:val="8"/>
    </w:pPr>
    <w:rPr>
      <w:b w:val="1"/>
      <w:i w:val="1"/>
      <w:sz w:val="1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Textoindependiente">
    <w:name w:val="Body Text"/>
    <w:basedOn w:val="Normal"/>
    <w:rPr>
      <w:i w:val="1"/>
    </w:rPr>
  </w:style>
  <w:style w:type="paragraph" w:styleId="Ttulo">
    <w:name w:val="Title"/>
    <w:basedOn w:val="Normal"/>
    <w:next w:val="Subttulo"/>
    <w:qFormat w:val="1"/>
    <w:pPr>
      <w:keepNext w:val="1"/>
      <w:keepLines w:val="1"/>
      <w:pBdr>
        <w:top w:color="auto" w:space="16" w:sz="18" w:val="single"/>
      </w:pBdr>
      <w:spacing w:after="60" w:before="220" w:line="320" w:lineRule="atLeast"/>
    </w:pPr>
    <w:rPr>
      <w:rFonts w:ascii="Arial Black" w:hAnsi="Arial Black"/>
      <w:spacing w:val="-30"/>
      <w:kern w:val="28"/>
      <w:sz w:val="32"/>
    </w:rPr>
  </w:style>
  <w:style w:type="paragraph" w:styleId="Subttulo">
    <w:name w:val="Subtitle"/>
    <w:basedOn w:val="Normal"/>
    <w:qFormat w:val="1"/>
    <w:pPr>
      <w:spacing w:after="60"/>
      <w:jc w:val="center"/>
      <w:outlineLvl w:val="1"/>
    </w:pPr>
    <w:rPr>
      <w:sz w:val="24"/>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extosinformato">
    <w:name w:val="Plain Text"/>
    <w:basedOn w:val="Normal"/>
    <w:rPr>
      <w:rFonts w:ascii="Courier New" w:hAnsi="Courier New"/>
    </w:rPr>
  </w:style>
  <w:style w:type="paragraph" w:styleId="Textoindependiente2">
    <w:name w:val="Body Text 2"/>
    <w:basedOn w:val="Normal"/>
    <w:pPr>
      <w:autoSpaceDE w:val="0"/>
      <w:autoSpaceDN w:val="0"/>
      <w:adjustRightInd w:val="0"/>
      <w:jc w:val="both"/>
    </w:pPr>
    <w:rPr>
      <w:rFonts w:ascii="Courier New" w:cs="Courier New" w:hAnsi="Courier New"/>
      <w:i w:val="1"/>
      <w:iCs w:val="1"/>
      <w:color w:val="0000ff"/>
    </w:rPr>
  </w:style>
  <w:style w:type="table" w:styleId="Tablaconcuadrcula">
    <w:name w:val="Table Grid"/>
    <w:basedOn w:val="Tablanormal"/>
    <w:rsid w:val="00DA269D"/>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ableText" w:customStyle="1">
    <w:name w:val="Table Text"/>
    <w:pPr>
      <w:widowControl w:val="0"/>
      <w:spacing w:after="40" w:before="40"/>
    </w:pPr>
    <w:rPr>
      <w:lang w:eastAsia="en-US" w:val="en-US"/>
    </w:rPr>
  </w:style>
  <w:style w:type="paragraph" w:styleId="TDC1">
    <w:name w:val="toc 1"/>
    <w:basedOn w:val="Normal"/>
    <w:next w:val="Normal"/>
    <w:autoRedefine w:val="1"/>
    <w:semiHidden w:val="1"/>
    <w:rsid w:val="00C00DED"/>
    <w:pPr>
      <w:tabs>
        <w:tab w:val="left" w:pos="400"/>
        <w:tab w:val="right" w:leader="dot" w:pos="8494"/>
      </w:tabs>
    </w:pPr>
  </w:style>
  <w:style w:type="character" w:styleId="Hipervnculo">
    <w:name w:val="Hyperlink"/>
    <w:basedOn w:val="Fuentedeprrafopredeter"/>
    <w:rPr>
      <w:color w:val="0000ff"/>
      <w:u w:val="single"/>
    </w:rPr>
  </w:style>
  <w:style w:type="paragraph" w:styleId="TDC2">
    <w:name w:val="toc 2"/>
    <w:basedOn w:val="Normal"/>
    <w:next w:val="Normal"/>
    <w:autoRedefine w:val="1"/>
    <w:semiHidden w:val="1"/>
    <w:pPr>
      <w:ind w:left="200"/>
    </w:pPr>
  </w:style>
  <w:style w:type="paragraph" w:styleId="TDC3">
    <w:name w:val="toc 3"/>
    <w:basedOn w:val="Normal"/>
    <w:next w:val="Normal"/>
    <w:autoRedefine w:val="1"/>
    <w:semiHidden w:val="1"/>
    <w:pPr>
      <w:ind w:left="400"/>
    </w:pPr>
  </w:style>
  <w:style w:type="character" w:styleId="Refdecomentario">
    <w:name w:val="annotation reference"/>
    <w:basedOn w:val="Fuentedeprrafopredeter"/>
    <w:semiHidden w:val="1"/>
    <w:rsid w:val="00293694"/>
    <w:rPr>
      <w:sz w:val="16"/>
      <w:szCs w:val="16"/>
    </w:rPr>
  </w:style>
  <w:style w:type="paragraph" w:styleId="Textocomentario">
    <w:name w:val="annotation text"/>
    <w:basedOn w:val="Normal"/>
    <w:semiHidden w:val="1"/>
    <w:rsid w:val="00293694"/>
  </w:style>
  <w:style w:type="paragraph" w:styleId="Textodeglobo">
    <w:name w:val="Balloon Text"/>
    <w:basedOn w:val="Normal"/>
    <w:semiHidden w:val="1"/>
    <w:rsid w:val="00293694"/>
    <w:rPr>
      <w:rFonts w:ascii="Tahoma" w:cs="Tahoma" w:hAnsi="Tahoma"/>
      <w:sz w:val="16"/>
      <w:szCs w:val="16"/>
    </w:rPr>
  </w:style>
  <w:style w:type="paragraph" w:styleId="Asuntodelcomentario">
    <w:name w:val="annotation subject"/>
    <w:basedOn w:val="Textocomentario"/>
    <w:next w:val="Textocomentario"/>
    <w:semiHidden w:val="1"/>
    <w:rsid w:val="00293694"/>
    <w:rPr>
      <w:b w:val="1"/>
      <w:bCs w:val="1"/>
    </w:rPr>
  </w:style>
  <w:style w:type="paragraph" w:styleId="Textonotapie">
    <w:name w:val="footnote text"/>
    <w:basedOn w:val="Normal"/>
    <w:semiHidden w:val="1"/>
    <w:rsid w:val="00130E57"/>
  </w:style>
  <w:style w:type="character" w:styleId="Refdenotaalpie">
    <w:name w:val="footnote reference"/>
    <w:basedOn w:val="Fuentedeprrafopredeter"/>
    <w:semiHidden w:val="1"/>
    <w:rsid w:val="00130E57"/>
    <w:rPr>
      <w:vertAlign w:val="superscript"/>
    </w:rPr>
  </w:style>
  <w:style w:type="paragraph" w:styleId="Subtitle">
    <w:name w:val="Subtitle"/>
    <w:basedOn w:val="Normal"/>
    <w:next w:val="Normal"/>
    <w:pPr>
      <w:spacing w:after="60" w:lineRule="auto"/>
      <w:jc w:val="center"/>
    </w:pPr>
    <w:rPr>
      <w:sz w:val="24"/>
      <w:szCs w:val="24"/>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70.0" w:type="dxa"/>
        <w:bottom w:w="0.0" w:type="dxa"/>
        <w:right w:w="70.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DLVFVBFWMmiOVn39dKCGf2qHvA==">CgMxLjAyCGguZ2pkZ3hzMgloLjMwajB6bGwyCWguMWZvYjl0ZTIJaC4zem55c2g3MgloLjJldDkycDAyCGgudHlqY3d0MgloLjNkeTZ2a20yCWguMXQzaDVzZjIJaC40ZDM0b2c4MgloLjJzOGV5bzEyCWguMTdkcDh2dTIJaC4zcmRjcmpuMgloLjI2aW4xcmcyCGgubG54Yno5MgloLjM1bmt1bjI4AHIhMXBMSFMwWFZHZC1ObFd0QnMzcGF4ZUJ3UXJpYWExbU15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2016-08-02T13:04:00Z</dcterms:created>
  <dc:creator>Gilberto Pedraza García</dc:creator>
</cp:coreProperties>
</file>