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Patch panel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1 - 4</w:t>
        <w:tab/>
        <w:t xml:space="preserve">caja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5 - 8</w:t>
        <w:tab/>
        <w:t xml:space="preserve">invitados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green"/>
        </w:rPr>
      </w:pPr>
      <w:r w:rsidDel="00000000" w:rsidR="00000000" w:rsidRPr="00000000">
        <w:rPr>
          <w:rtl w:val="0"/>
        </w:rPr>
        <w:t xml:space="preserve">Vlans: </w:t>
      </w:r>
      <w:r w:rsidDel="00000000" w:rsidR="00000000" w:rsidRPr="00000000">
        <w:rPr>
          <w:highlight w:val="magenta"/>
          <w:rtl w:val="0"/>
        </w:rPr>
        <w:t xml:space="preserve">10 caja   </w:t>
      </w:r>
      <w:r w:rsidDel="00000000" w:rsidR="00000000" w:rsidRPr="00000000">
        <w:rPr>
          <w:highlight w:val="green"/>
          <w:rtl w:val="0"/>
        </w:rPr>
        <w:t xml:space="preserve">20 Invitados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highlight w:val="magenta"/>
          <w:rtl w:val="0"/>
        </w:rPr>
        <w:t xml:space="preserve">1</w:t>
        <w:tab/>
      </w:r>
      <w:r w:rsidDel="00000000" w:rsidR="00000000" w:rsidRPr="00000000">
        <w:rPr>
          <w:rtl w:val="0"/>
        </w:rPr>
        <w:t xml:space="preserve">pc1 caja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highlight w:val="magenta"/>
          <w:rtl w:val="0"/>
        </w:rPr>
        <w:t xml:space="preserve">2</w:t>
        <w:tab/>
      </w:r>
      <w:r w:rsidDel="00000000" w:rsidR="00000000" w:rsidRPr="00000000">
        <w:rPr>
          <w:rtl w:val="0"/>
        </w:rPr>
        <w:t xml:space="preserve">pc2 caja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highlight w:val="magenta"/>
          <w:rtl w:val="0"/>
        </w:rPr>
        <w:t xml:space="preserve">3</w:t>
        <w:tab/>
      </w:r>
      <w:r w:rsidDel="00000000" w:rsidR="00000000" w:rsidRPr="00000000">
        <w:rPr>
          <w:rtl w:val="0"/>
        </w:rPr>
        <w:t xml:space="preserve">ip phone 1 caja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highlight w:val="magenta"/>
          <w:rtl w:val="0"/>
        </w:rPr>
        <w:t xml:space="preserve">4   </w:t>
        <w:tab/>
      </w:r>
      <w:r w:rsidDel="00000000" w:rsidR="00000000" w:rsidRPr="00000000">
        <w:rPr>
          <w:rtl w:val="0"/>
        </w:rPr>
        <w:t xml:space="preserve">printer 1 caja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highlight w:val="green"/>
          <w:rtl w:val="0"/>
        </w:rPr>
        <w:t xml:space="preserve">5 </w:t>
        <w:tab/>
      </w:r>
      <w:r w:rsidDel="00000000" w:rsidR="00000000" w:rsidRPr="00000000">
        <w:rPr>
          <w:rtl w:val="0"/>
        </w:rPr>
        <w:t xml:space="preserve">access point 1 invitados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login : mz_Admin1$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Enable secret: mz_Enable1$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