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Andres Gonzalez</w:t>
        <w:br/>
      </w:r>
      <w:r>
        <w:t>juan.gonzalezreina@mail.mcgill.ca</w:t>
        <w:br/>
      </w:r>
      <w:r>
        <w:t>(438) 508-5071</w:t>
        <w:br/>
      </w:r>
      <w:r>
        <w:t>linkedin.com/in/andres-gonzalez-reina</w:t>
      </w:r>
    </w:p>
    <w:p/>
    <w:p>
      <w:r>
        <w:t>July 31, 2025</w:t>
        <w:br/>
        <w:br/>
      </w:r>
      <w:r>
        <w:rPr>
          <w:b/>
        </w:rPr>
        <w:t>CrowdStrike</w:t>
        <w:br/>
      </w:r>
      <w:r>
        <w:t>Hiring Manager</w:t>
        <w:br/>
      </w:r>
      <w:r>
        <w:t>Re: Frontend Engineer Intern - Fall 2025 (Remote)</w:t>
        <w:br/>
      </w:r>
    </w:p>
    <w:p/>
    <w:p>
      <w:r>
        <w:t>What caught my attention about the Frontend Engineer Intern role at CrowdStrike is your commitment to redefining modern security through AI-native platforms. I am currently a Software Engineering co-op student at McGill University (3.88 GPA), and I am eager to contribute to your mission by bringing my technical skills and collaborative spirit to your team.</w:t>
      </w:r>
    </w:p>
    <w:p>
      <w:r>
        <w:t>In leading the development of a board game rental app, I utilized **Java Spring Boot** and **Vue.js** to create a robust full-stack system. As project manager and a full-stack developer, I spearheaded the implementation of 40% of the codebase, ensuring comprehensive test coverage of over 85%. This project honed my problem-solving skills in a team setting and aligns well with your need for someone who thrives in collaborative environments and is committed to delivering high-quality software.</w:t>
      </w:r>
    </w:p>
    <w:p>
      <w:r>
        <w:t>Additionally, my experience in rapid prototyping during McHacks 12, where I developed a frontend using **JavaScript** and **React** for a triage support platform, has prepared me for the dynamic challenges at CrowdStrike. I tackled frontend-backend integration and real-time communication protocols, which directly relates to your requirement for someone comfortable working with modern frameworks and large datasets.</w:t>
      </w:r>
    </w:p>
    <w:p>
      <w:r>
        <w:t>I am particularly drawn to CrowdStrike's innovative use of AI for threat detection and your emphasis on ethical integrity and customer-driven solutions. Your recent enhancements to the Falcon platform, particularly in XDR capabilities, resonate with my values of responsibility and technical curiosity, making me eager to contribute to your team.</w:t>
      </w:r>
    </w:p>
    <w:p>
      <w:r>
        <w:t>I look forward to the possibility of discussing how I can support your mission at CrowdStrike. Thank you for considering my application.</w:t>
      </w:r>
    </w:p>
    <w:p>
      <w:r>
        <w:t>Best regards,</w:t>
      </w:r>
    </w:p>
    <w:p>
      <w:r>
        <w:t>Andres Gonzalez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