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8CFD" w14:textId="77777777" w:rsidR="0055687D" w:rsidRDefault="0055687D" w:rsidP="004C54FB">
      <w:pPr>
        <w:rPr>
          <w:b/>
          <w:bCs/>
        </w:rPr>
      </w:pPr>
    </w:p>
    <w:p w14:paraId="6A1B09A4" w14:textId="77777777" w:rsidR="004C54FB" w:rsidRDefault="004C54FB" w:rsidP="004C54FB">
      <w:pPr>
        <w:rPr>
          <w:b/>
          <w:bCs/>
        </w:rPr>
      </w:pPr>
    </w:p>
    <w:p w14:paraId="02EAA2B1" w14:textId="77777777" w:rsidR="004C54FB" w:rsidRDefault="004C54FB" w:rsidP="004C54FB">
      <w:pPr>
        <w:rPr>
          <w:b/>
          <w:bCs/>
        </w:rPr>
      </w:pPr>
    </w:p>
    <w:p w14:paraId="2B0FDDDA" w14:textId="77777777" w:rsidR="004C54FB" w:rsidRDefault="004C54FB" w:rsidP="004C54FB">
      <w:pPr>
        <w:rPr>
          <w:b/>
          <w:bCs/>
        </w:rPr>
      </w:pPr>
    </w:p>
    <w:p w14:paraId="77F690F5" w14:textId="1AC4838B" w:rsidR="008B6E6F" w:rsidRDefault="008B6E6F" w:rsidP="008B6E6F">
      <w:pPr>
        <w:jc w:val="center"/>
        <w:rPr>
          <w:rFonts w:ascii="Times New Roman" w:hAnsi="Times New Roman" w:cs="Times New Roman"/>
          <w:b/>
          <w:sz w:val="24"/>
          <w:szCs w:val="24"/>
        </w:rPr>
      </w:pPr>
      <w:r w:rsidRPr="008B6E6F">
        <w:rPr>
          <w:rFonts w:ascii="Times New Roman" w:hAnsi="Times New Roman" w:cs="Times New Roman"/>
          <w:b/>
          <w:sz w:val="24"/>
          <w:szCs w:val="24"/>
        </w:rPr>
        <w:t xml:space="preserve">  </w:t>
      </w:r>
      <w:r w:rsidR="00982F09">
        <w:rPr>
          <w:rFonts w:ascii="Times New Roman" w:hAnsi="Times New Roman" w:cs="Times New Roman"/>
          <w:b/>
          <w:sz w:val="24"/>
          <w:szCs w:val="24"/>
        </w:rPr>
        <w:t>Teoría General de Sistemas</w:t>
      </w:r>
    </w:p>
    <w:p w14:paraId="5F918ABD" w14:textId="57854B34" w:rsidR="00784D90" w:rsidRPr="008B6E6F" w:rsidRDefault="00982F09" w:rsidP="008B6E6F">
      <w:pPr>
        <w:jc w:val="center"/>
        <w:rPr>
          <w:rFonts w:ascii="Times New Roman" w:hAnsi="Times New Roman" w:cs="Times New Roman"/>
          <w:b/>
          <w:sz w:val="24"/>
          <w:szCs w:val="24"/>
        </w:rPr>
      </w:pPr>
      <w:r>
        <w:rPr>
          <w:rFonts w:ascii="Times New Roman" w:hAnsi="Times New Roman" w:cs="Times New Roman"/>
          <w:b/>
          <w:sz w:val="24"/>
          <w:szCs w:val="24"/>
        </w:rPr>
        <w:t>Informe – Sistemas de Información ERP</w:t>
      </w:r>
    </w:p>
    <w:p w14:paraId="032F9EFE" w14:textId="77777777" w:rsidR="008B6E6F" w:rsidRPr="008B6E6F" w:rsidRDefault="008B6E6F" w:rsidP="008B6E6F">
      <w:pPr>
        <w:jc w:val="center"/>
        <w:rPr>
          <w:rFonts w:ascii="Times New Roman" w:hAnsi="Times New Roman" w:cs="Times New Roman"/>
          <w:sz w:val="24"/>
          <w:szCs w:val="24"/>
        </w:rPr>
      </w:pPr>
    </w:p>
    <w:p w14:paraId="4923FC57" w14:textId="400B81D4" w:rsidR="008B6E6F" w:rsidRPr="008B6E6F" w:rsidRDefault="008B6E6F" w:rsidP="008B6E6F">
      <w:pPr>
        <w:jc w:val="center"/>
        <w:rPr>
          <w:rFonts w:ascii="Times New Roman" w:hAnsi="Times New Roman" w:cs="Times New Roman"/>
          <w:sz w:val="24"/>
          <w:szCs w:val="24"/>
        </w:rPr>
      </w:pPr>
      <w:r w:rsidRPr="008B6E6F">
        <w:rPr>
          <w:rFonts w:ascii="Times New Roman" w:hAnsi="Times New Roman" w:cs="Times New Roman"/>
          <w:sz w:val="24"/>
          <w:szCs w:val="24"/>
        </w:rPr>
        <w:t>Andrés Steven Cortés Pérez, Andrés Felipe Murillo Atehortúa,</w:t>
      </w:r>
      <w:r w:rsidRPr="008B6E6F">
        <w:rPr>
          <w:rFonts w:ascii="Times New Roman" w:hAnsi="Times New Roman" w:cs="Times New Roman"/>
          <w:sz w:val="24"/>
          <w:szCs w:val="24"/>
        </w:rPr>
        <w:br/>
      </w:r>
      <w:r w:rsidR="00D433B1">
        <w:rPr>
          <w:rFonts w:ascii="Times New Roman" w:hAnsi="Times New Roman" w:cs="Times New Roman"/>
          <w:sz w:val="24"/>
          <w:szCs w:val="24"/>
        </w:rPr>
        <w:t>José Fernando García Sánchez</w:t>
      </w:r>
      <w:r w:rsidRPr="008B6E6F">
        <w:rPr>
          <w:rFonts w:ascii="Times New Roman" w:hAnsi="Times New Roman" w:cs="Times New Roman"/>
          <w:sz w:val="24"/>
          <w:szCs w:val="24"/>
        </w:rPr>
        <w:t xml:space="preserve"> y Valentina Giraldo Sepúlveda</w:t>
      </w:r>
    </w:p>
    <w:p w14:paraId="049480D5" w14:textId="77777777" w:rsidR="008B6E6F" w:rsidRPr="008B6E6F" w:rsidRDefault="008B6E6F" w:rsidP="008B6E6F">
      <w:pPr>
        <w:jc w:val="center"/>
        <w:rPr>
          <w:rFonts w:ascii="Times New Roman" w:hAnsi="Times New Roman" w:cs="Times New Roman"/>
          <w:sz w:val="24"/>
          <w:szCs w:val="24"/>
        </w:rPr>
      </w:pPr>
      <w:r w:rsidRPr="008B6E6F">
        <w:rPr>
          <w:rFonts w:ascii="Times New Roman" w:hAnsi="Times New Roman" w:cs="Times New Roman"/>
          <w:sz w:val="24"/>
          <w:szCs w:val="24"/>
        </w:rPr>
        <w:t>Departamento de Ingeniería de Sistemas, Corporación Universitaria Remington</w:t>
      </w:r>
    </w:p>
    <w:p w14:paraId="501F1C15" w14:textId="5A4D0F17" w:rsidR="008B6E6F" w:rsidRPr="008B6E6F" w:rsidRDefault="008B6E6F" w:rsidP="008B6E6F">
      <w:pPr>
        <w:jc w:val="center"/>
        <w:rPr>
          <w:rFonts w:ascii="Times New Roman" w:hAnsi="Times New Roman" w:cs="Times New Roman"/>
          <w:sz w:val="24"/>
          <w:szCs w:val="24"/>
        </w:rPr>
      </w:pPr>
      <w:r w:rsidRPr="008B6E6F">
        <w:rPr>
          <w:rFonts w:ascii="Times New Roman" w:hAnsi="Times New Roman" w:cs="Times New Roman"/>
          <w:sz w:val="24"/>
          <w:szCs w:val="24"/>
        </w:rPr>
        <w:t>Curso:</w:t>
      </w:r>
      <w:r w:rsidR="00982F09">
        <w:rPr>
          <w:rFonts w:ascii="Times New Roman" w:hAnsi="Times New Roman" w:cs="Times New Roman"/>
          <w:sz w:val="24"/>
          <w:szCs w:val="24"/>
        </w:rPr>
        <w:t xml:space="preserve"> Teoría General de Sistemas</w:t>
      </w:r>
    </w:p>
    <w:p w14:paraId="54852E04" w14:textId="287F9BE9" w:rsidR="008B6E6F" w:rsidRPr="008B6E6F" w:rsidRDefault="008B6E6F" w:rsidP="008B6E6F">
      <w:pPr>
        <w:jc w:val="center"/>
        <w:rPr>
          <w:rFonts w:ascii="Times New Roman" w:hAnsi="Times New Roman" w:cs="Times New Roman"/>
          <w:sz w:val="24"/>
          <w:szCs w:val="24"/>
        </w:rPr>
      </w:pPr>
      <w:r w:rsidRPr="008B6E6F">
        <w:rPr>
          <w:rFonts w:ascii="Times New Roman" w:hAnsi="Times New Roman" w:cs="Times New Roman"/>
          <w:sz w:val="24"/>
          <w:szCs w:val="24"/>
        </w:rPr>
        <w:t xml:space="preserve">Docente: </w:t>
      </w:r>
      <w:r w:rsidR="00D433B1">
        <w:rPr>
          <w:rFonts w:ascii="Times New Roman" w:hAnsi="Times New Roman" w:cs="Times New Roman"/>
          <w:sz w:val="24"/>
          <w:szCs w:val="24"/>
        </w:rPr>
        <w:t>Mauricio Valencia</w:t>
      </w:r>
    </w:p>
    <w:p w14:paraId="144327DF" w14:textId="04ECC9F7" w:rsidR="008B6E6F" w:rsidRPr="008B6E6F" w:rsidRDefault="00D433B1" w:rsidP="008B6E6F">
      <w:pPr>
        <w:jc w:val="center"/>
        <w:rPr>
          <w:rFonts w:ascii="Times New Roman" w:hAnsi="Times New Roman" w:cs="Times New Roman"/>
          <w:sz w:val="24"/>
          <w:szCs w:val="24"/>
        </w:rPr>
      </w:pPr>
      <w:r>
        <w:rPr>
          <w:rFonts w:ascii="Times New Roman" w:hAnsi="Times New Roman" w:cs="Times New Roman"/>
          <w:sz w:val="24"/>
          <w:szCs w:val="24"/>
        </w:rPr>
        <w:t>30</w:t>
      </w:r>
      <w:r w:rsidR="008B6E6F" w:rsidRPr="008B6E6F">
        <w:rPr>
          <w:rFonts w:ascii="Times New Roman" w:hAnsi="Times New Roman" w:cs="Times New Roman"/>
          <w:sz w:val="24"/>
          <w:szCs w:val="24"/>
        </w:rPr>
        <w:t xml:space="preserve"> de </w:t>
      </w:r>
      <w:r>
        <w:rPr>
          <w:rFonts w:ascii="Times New Roman" w:hAnsi="Times New Roman" w:cs="Times New Roman"/>
          <w:sz w:val="24"/>
          <w:szCs w:val="24"/>
        </w:rPr>
        <w:t>mayo</w:t>
      </w:r>
      <w:r w:rsidR="008B6E6F" w:rsidRPr="008B6E6F">
        <w:rPr>
          <w:rFonts w:ascii="Times New Roman" w:hAnsi="Times New Roman" w:cs="Times New Roman"/>
          <w:sz w:val="24"/>
          <w:szCs w:val="24"/>
        </w:rPr>
        <w:t xml:space="preserve"> de 2025</w:t>
      </w:r>
    </w:p>
    <w:p w14:paraId="28C38249" w14:textId="77777777" w:rsidR="0055687D" w:rsidRDefault="0055687D" w:rsidP="0055687D">
      <w:pPr>
        <w:rPr>
          <w:b/>
          <w:bCs/>
        </w:rPr>
      </w:pPr>
    </w:p>
    <w:p w14:paraId="4E4D9097" w14:textId="77777777" w:rsidR="0055687D" w:rsidRDefault="0055687D" w:rsidP="0055687D">
      <w:pPr>
        <w:rPr>
          <w:b/>
          <w:bCs/>
        </w:rPr>
      </w:pPr>
    </w:p>
    <w:p w14:paraId="6848ECC0" w14:textId="77777777" w:rsidR="0055687D" w:rsidRDefault="0055687D" w:rsidP="0055687D">
      <w:pPr>
        <w:rPr>
          <w:b/>
          <w:bCs/>
        </w:rPr>
      </w:pPr>
    </w:p>
    <w:p w14:paraId="74142D9C" w14:textId="77777777" w:rsidR="0055687D" w:rsidRDefault="0055687D" w:rsidP="0055687D">
      <w:pPr>
        <w:rPr>
          <w:b/>
          <w:bCs/>
        </w:rPr>
      </w:pPr>
    </w:p>
    <w:p w14:paraId="76853CD9" w14:textId="77777777" w:rsidR="0055687D" w:rsidRDefault="0055687D" w:rsidP="0055687D">
      <w:pPr>
        <w:rPr>
          <w:b/>
          <w:bCs/>
        </w:rPr>
      </w:pPr>
    </w:p>
    <w:p w14:paraId="29E1CE6F" w14:textId="77777777" w:rsidR="00221D57" w:rsidRPr="004555EA" w:rsidRDefault="00221D57" w:rsidP="004555EA">
      <w:pPr>
        <w:ind w:firstLine="0"/>
        <w:rPr>
          <w:b/>
          <w:bCs/>
        </w:rPr>
      </w:pPr>
    </w:p>
    <w:p w14:paraId="43F734B8" w14:textId="78B6E79B" w:rsidR="001C052A" w:rsidRPr="00982F09" w:rsidRDefault="00982F09" w:rsidP="00982F09">
      <w:pPr>
        <w:pStyle w:val="Prrafodelista"/>
        <w:numPr>
          <w:ilvl w:val="0"/>
          <w:numId w:val="42"/>
        </w:numPr>
        <w:rPr>
          <w:rFonts w:ascii="Georgia" w:hAnsi="Georgia" w:cs="Calibri"/>
          <w:b/>
          <w:bCs/>
        </w:rPr>
      </w:pPr>
      <w:r>
        <w:rPr>
          <w:rFonts w:ascii="Georgia" w:hAnsi="Georgia" w:cs="Calibri"/>
          <w:b/>
          <w:bCs/>
        </w:rPr>
        <w:lastRenderedPageBreak/>
        <w:t>Sistema de Información ERP</w:t>
      </w:r>
    </w:p>
    <w:p w14:paraId="08EB1D76" w14:textId="60EDCF21" w:rsidR="00712FB2" w:rsidRDefault="00671644" w:rsidP="00982F09">
      <w:pPr>
        <w:rPr>
          <w:rFonts w:ascii="Georgia" w:hAnsi="Georgia"/>
          <w:b/>
          <w:bCs/>
        </w:rPr>
      </w:pPr>
      <w:r w:rsidRPr="00BC022E">
        <w:rPr>
          <w:rFonts w:ascii="Georgia" w:hAnsi="Georgia"/>
          <w:b/>
          <w:bCs/>
        </w:rPr>
        <w:t>Desarrollo:</w:t>
      </w:r>
    </w:p>
    <w:p w14:paraId="6E448A58" w14:textId="00A18933" w:rsidR="00982F09" w:rsidRDefault="00982F09" w:rsidP="00982F09">
      <w:pPr>
        <w:rPr>
          <w:rFonts w:ascii="Calibri" w:hAnsi="Calibri" w:cs="Calibri"/>
        </w:rPr>
      </w:pPr>
      <w:r>
        <w:rPr>
          <w:rFonts w:ascii="Calibri" w:hAnsi="Calibri" w:cs="Calibri"/>
        </w:rPr>
        <w:t>S</w:t>
      </w:r>
      <w:r w:rsidRPr="00982F09">
        <w:rPr>
          <w:rFonts w:ascii="Calibri" w:hAnsi="Calibri" w:cs="Calibri"/>
        </w:rPr>
        <w:t>on softwares que permiten a las empresas integrar distintas operaciones dentro de un mismo programa. Muchas de sus ventajas es que en el mismo programa se puede unir operaciones dentro de este mismo. En el mismo programa se pueden unir operaciones de producción ya sea logística, inventarios, recursos humanos y muchos más.</w:t>
      </w:r>
    </w:p>
    <w:p w14:paraId="3DDA355B" w14:textId="0B209039" w:rsidR="00982F09" w:rsidRDefault="00982F09" w:rsidP="00982F09">
      <w:pPr>
        <w:rPr>
          <w:lang w:val="es-ES"/>
        </w:rPr>
      </w:pPr>
      <w:r>
        <w:rPr>
          <w:lang w:val="es-ES"/>
        </w:rPr>
        <w:t>Unas de sus ventajas más útiles es la automatización de procesos que ayuda a las empresas a ahorrar tiempo y capital del dinero que se utiliza en la producción, lo que permite abarcar una información importante del desempeño de la empresa.</w:t>
      </w:r>
    </w:p>
    <w:p w14:paraId="73BE66AF" w14:textId="77777777" w:rsidR="00C33A27" w:rsidRDefault="00982F09" w:rsidP="00C33A27">
      <w:pPr>
        <w:rPr>
          <w:lang w:val="es-ES"/>
        </w:rPr>
      </w:pPr>
      <w:r>
        <w:rPr>
          <w:lang w:val="es-ES"/>
        </w:rPr>
        <w:t>Muchas ocasiones cuando se habla de ERP se menciona SAP que muchos dicen erróneamente que es lo mismo, pero su diferencia es que mientras ERP abarca algo mucho más genérico sin importar el nombre de la empresa, ni marcas o funciones, el SAP en cambio es un tipo de ERP especifico que define una marca en concreto, ejemplo los huevos, que una marca especifica sería los huevos kikes.</w:t>
      </w:r>
    </w:p>
    <w:p w14:paraId="59437FA9" w14:textId="593FBE06" w:rsidR="00AC59B6" w:rsidRDefault="00AC59B6" w:rsidP="00C33A27">
      <w:pPr>
        <w:rPr>
          <w:lang w:val="es-ES"/>
        </w:rPr>
      </w:pPr>
      <w:r>
        <w:rPr>
          <w:rFonts w:ascii="Georgia" w:hAnsi="Georgia" w:cs="Times New Roman"/>
          <w:b/>
          <w:bCs/>
        </w:rPr>
        <w:t xml:space="preserve">Figura </w:t>
      </w:r>
      <w:r w:rsidRPr="00AC59B6">
        <w:rPr>
          <w:lang w:val="es-ES"/>
        </w:rPr>
        <w:drawing>
          <wp:inline distT="0" distB="0" distL="0" distR="0" wp14:anchorId="4B53312D" wp14:editId="1573B45A">
            <wp:extent cx="5974080" cy="1775460"/>
            <wp:effectExtent l="0" t="0" r="7620" b="0"/>
            <wp:docPr id="781468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68795" name=""/>
                    <pic:cNvPicPr/>
                  </pic:nvPicPr>
                  <pic:blipFill>
                    <a:blip r:embed="rId8"/>
                    <a:stretch>
                      <a:fillRect/>
                    </a:stretch>
                  </pic:blipFill>
                  <pic:spPr>
                    <a:xfrm>
                      <a:off x="0" y="0"/>
                      <a:ext cx="5974080" cy="1775460"/>
                    </a:xfrm>
                    <a:prstGeom prst="rect">
                      <a:avLst/>
                    </a:prstGeom>
                  </pic:spPr>
                </pic:pic>
              </a:graphicData>
            </a:graphic>
          </wp:inline>
        </w:drawing>
      </w:r>
      <w:r w:rsidR="00C33A27">
        <w:rPr>
          <w:rFonts w:ascii="Georgia" w:hAnsi="Georgia" w:cs="Times New Roman"/>
          <w:b/>
          <w:bCs/>
        </w:rPr>
        <w:t xml:space="preserve">                 </w:t>
      </w:r>
      <w:r>
        <w:rPr>
          <w:lang w:val="es-ES"/>
        </w:rPr>
        <w:t>Nota:</w:t>
      </w:r>
      <w:r w:rsidRPr="00AC59B6">
        <w:t xml:space="preserve"> </w:t>
      </w:r>
      <w:r>
        <w:t>(</w:t>
      </w:r>
      <w:r w:rsidRPr="00AC59B6">
        <w:rPr>
          <w:lang w:val="es-ES"/>
        </w:rPr>
        <w:t>https://aizu.cloud/ejemplos-de-sistemas-erp/</w:t>
      </w:r>
      <w:r>
        <w:rPr>
          <w:lang w:val="es-ES"/>
        </w:rPr>
        <w:t>)</w:t>
      </w:r>
    </w:p>
    <w:p w14:paraId="6F9E517E" w14:textId="27A94B3B" w:rsidR="00982F09" w:rsidRPr="00982F09" w:rsidRDefault="00982F09" w:rsidP="00982F09">
      <w:pPr>
        <w:rPr>
          <w:rFonts w:ascii="Georgia" w:hAnsi="Georgia" w:cs="Calibri"/>
          <w:b/>
          <w:bCs/>
        </w:rPr>
      </w:pPr>
      <w:r>
        <w:rPr>
          <w:rFonts w:ascii="Georgia" w:hAnsi="Georgia" w:cs="Calibri"/>
          <w:b/>
          <w:bCs/>
        </w:rPr>
        <w:lastRenderedPageBreak/>
        <w:t>SAP (Sistemas, Aplicaciones y Productos</w:t>
      </w:r>
      <w:r w:rsidR="00712FB2" w:rsidRPr="00982F09">
        <w:rPr>
          <w:rFonts w:ascii="Georgia" w:hAnsi="Georgia" w:cs="Calibri"/>
          <w:b/>
          <w:bCs/>
        </w:rPr>
        <w:t>:</w:t>
      </w:r>
    </w:p>
    <w:p w14:paraId="2F59E984" w14:textId="32BA2ACB" w:rsidR="00712FB2" w:rsidRDefault="00982F09" w:rsidP="00712FB2">
      <w:pPr>
        <w:pStyle w:val="Prrafodelista"/>
        <w:numPr>
          <w:ilvl w:val="0"/>
          <w:numId w:val="28"/>
        </w:numPr>
        <w:rPr>
          <w:rFonts w:ascii="Calibri" w:hAnsi="Calibri" w:cs="Calibri"/>
        </w:rPr>
      </w:pPr>
      <w:r>
        <w:rPr>
          <w:rFonts w:ascii="Calibri" w:hAnsi="Calibri" w:cs="Calibri"/>
        </w:rPr>
        <w:t>Sistema a medida enlatado, cerrado y de código abierto.</w:t>
      </w:r>
    </w:p>
    <w:p w14:paraId="2B595A08" w14:textId="28249F69" w:rsidR="00982F09" w:rsidRDefault="00982F09" w:rsidP="00982F09">
      <w:pPr>
        <w:ind w:firstLine="0"/>
        <w:rPr>
          <w:lang w:val="es-ES"/>
        </w:rPr>
      </w:pPr>
      <w:r>
        <w:rPr>
          <w:lang w:val="es-ES"/>
        </w:rPr>
        <w:t>Un sistema a medida es de un alto grado de personalización la cual puede ser adaptada por la empresa dependiendo sus objetivos , enlatado es que engloba sistemas dentro  de empresas que fabrican softwares para cubrir necesidades más amplias , una de  sus ventajas es su sencillez en el funcionamiento ya que la interfaz es muy intuitiva a pesar de que al irlo usando y agregando módulos o nuevas funciones puede ser un poco más complejo , este también aporta flexibilidad en su acceso ya que la empresa puede decidir quién entra al SAP y que datos pueden ser vistos.</w:t>
      </w:r>
    </w:p>
    <w:p w14:paraId="4661FA2D" w14:textId="7B723C31" w:rsidR="00CE259C" w:rsidRDefault="00F03431" w:rsidP="00CE259C">
      <w:pPr>
        <w:rPr>
          <w:lang w:val="es-ES"/>
        </w:rPr>
      </w:pPr>
      <w:r>
        <w:rPr>
          <w:lang w:val="es-ES"/>
        </w:rPr>
        <w:t>Hablando de sus desventajas, es aludida la constante actualización del sistema lo cual conlleva a un coste económico, y por ende actualizando y agregando funciones nuevas lo cual hace que el usuario no aprenda en su plenitud todas las funciones de SAP y otras de sus desventajas mayores son los costos de usar este sistema en adquisición de software y hardware, más la contratación del personal capacitado.</w:t>
      </w:r>
    </w:p>
    <w:p w14:paraId="7DFED119" w14:textId="55C7C8ED" w:rsidR="00F03431" w:rsidRDefault="00F03431" w:rsidP="00F03431">
      <w:pPr>
        <w:rPr>
          <w:rFonts w:ascii="Georgia" w:hAnsi="Georgia" w:cs="Calibri"/>
          <w:b/>
          <w:bCs/>
        </w:rPr>
      </w:pPr>
      <w:r w:rsidRPr="00F03431">
        <w:rPr>
          <w:rFonts w:ascii="Georgia" w:hAnsi="Georgia" w:cs="Calibri"/>
          <w:b/>
          <w:bCs/>
        </w:rPr>
        <w:t>Importancia del ERP</w:t>
      </w:r>
    </w:p>
    <w:p w14:paraId="3EDCF52B" w14:textId="5FE7BFFA" w:rsidR="00F03431" w:rsidRDefault="00F03431" w:rsidP="00F03431">
      <w:pPr>
        <w:pStyle w:val="Prrafodelista"/>
        <w:numPr>
          <w:ilvl w:val="0"/>
          <w:numId w:val="43"/>
        </w:numPr>
        <w:rPr>
          <w:lang w:val="es-ES"/>
        </w:rPr>
      </w:pPr>
      <w:r>
        <w:rPr>
          <w:lang w:val="es-ES"/>
        </w:rPr>
        <w:t>S</w:t>
      </w:r>
      <w:r w:rsidRPr="00F03431">
        <w:rPr>
          <w:lang w:val="es-ES"/>
        </w:rPr>
        <w:t>uelen incluir y dar solución a las empresas en los problemas de finanzas y contabilidad</w:t>
      </w:r>
      <w:r>
        <w:rPr>
          <w:lang w:val="es-ES"/>
        </w:rPr>
        <w:t>.</w:t>
      </w:r>
      <w:r w:rsidRPr="00F03431">
        <w:rPr>
          <w:lang w:val="es-ES"/>
        </w:rPr>
        <w:t xml:space="preserve"> </w:t>
      </w:r>
      <w:r>
        <w:rPr>
          <w:lang w:val="es-ES"/>
        </w:rPr>
        <w:t>G</w:t>
      </w:r>
      <w:r w:rsidRPr="00F03431">
        <w:rPr>
          <w:lang w:val="es-ES"/>
        </w:rPr>
        <w:t>estión de compras, ventas y</w:t>
      </w:r>
      <w:r>
        <w:rPr>
          <w:lang w:val="es-ES"/>
        </w:rPr>
        <w:t xml:space="preserve"> comercio.</w:t>
      </w:r>
    </w:p>
    <w:p w14:paraId="5C3395D2" w14:textId="17B46E66" w:rsidR="00F03431" w:rsidRDefault="00F03431" w:rsidP="00F03431">
      <w:pPr>
        <w:pStyle w:val="Prrafodelista"/>
        <w:numPr>
          <w:ilvl w:val="0"/>
          <w:numId w:val="43"/>
        </w:numPr>
        <w:rPr>
          <w:lang w:val="es-ES"/>
        </w:rPr>
      </w:pPr>
      <w:r>
        <w:rPr>
          <w:lang w:val="es-ES"/>
        </w:rPr>
        <w:t>Centraliza y optimiza los procesos claves que necesita la empresa, ya que. Abarca funciones de mejora y facilita la eficiencia.</w:t>
      </w:r>
    </w:p>
    <w:p w14:paraId="7883A222" w14:textId="64390B45" w:rsidR="00CE259C" w:rsidRDefault="00F03431" w:rsidP="00CE259C">
      <w:pPr>
        <w:pStyle w:val="Prrafodelista"/>
        <w:numPr>
          <w:ilvl w:val="0"/>
          <w:numId w:val="43"/>
        </w:numPr>
        <w:rPr>
          <w:lang w:val="es-ES"/>
        </w:rPr>
      </w:pPr>
      <w:r>
        <w:rPr>
          <w:lang w:val="es-ES"/>
        </w:rPr>
        <w:t>No solo es un software, sino que también es una herramienta para mejorar el rendimiento y el crecimiento de una empresa</w:t>
      </w:r>
    </w:p>
    <w:p w14:paraId="5EFDF28E" w14:textId="77777777" w:rsidR="00C33A27" w:rsidRPr="00C33A27" w:rsidRDefault="00C33A27" w:rsidP="00C33A27">
      <w:pPr>
        <w:rPr>
          <w:lang w:val="es-ES"/>
        </w:rPr>
      </w:pPr>
    </w:p>
    <w:p w14:paraId="186A6510" w14:textId="0E99E29D" w:rsidR="00CE259C" w:rsidRDefault="00CE259C" w:rsidP="00CE259C">
      <w:pPr>
        <w:rPr>
          <w:rFonts w:ascii="Georgia" w:hAnsi="Georgia" w:cs="Calibri"/>
          <w:b/>
          <w:bCs/>
        </w:rPr>
      </w:pPr>
      <w:r w:rsidRPr="00CE259C">
        <w:rPr>
          <w:rFonts w:ascii="Georgia" w:hAnsi="Georgia" w:cs="Calibri"/>
          <w:b/>
          <w:bCs/>
        </w:rPr>
        <w:lastRenderedPageBreak/>
        <w:t>Tipos de ERP</w:t>
      </w:r>
    </w:p>
    <w:p w14:paraId="3258AD7F" w14:textId="26951A8E" w:rsidR="00CE259C" w:rsidRDefault="00CE259C" w:rsidP="00CE259C">
      <w:pPr>
        <w:ind w:firstLine="0"/>
        <w:rPr>
          <w:lang w:val="es-ES"/>
        </w:rPr>
      </w:pPr>
      <w:r>
        <w:rPr>
          <w:lang w:val="es-ES"/>
        </w:rPr>
        <w:t xml:space="preserve">Este depende del tipo de implementación, tamaño de la empresa, y el enfoque del software </w:t>
      </w:r>
    </w:p>
    <w:p w14:paraId="422E363E" w14:textId="77777777" w:rsidR="00CE259C" w:rsidRDefault="00CE259C" w:rsidP="00CE259C">
      <w:pPr>
        <w:rPr>
          <w:rFonts w:ascii="Georgia" w:hAnsi="Georgia" w:cs="Calibri"/>
          <w:b/>
          <w:bCs/>
        </w:rPr>
      </w:pPr>
      <w:r w:rsidRPr="00CE259C">
        <w:rPr>
          <w:rFonts w:ascii="Georgia" w:hAnsi="Georgia" w:cs="Calibri"/>
          <w:b/>
          <w:bCs/>
        </w:rPr>
        <w:t>Según el Tipo de Implementación:</w:t>
      </w:r>
    </w:p>
    <w:p w14:paraId="4F8255BD" w14:textId="4BACE085" w:rsidR="00CE259C" w:rsidRPr="00CE259C" w:rsidRDefault="00CE259C" w:rsidP="00CE259C">
      <w:pPr>
        <w:rPr>
          <w:rFonts w:ascii="Georgia" w:hAnsi="Georgia" w:cs="Calibri"/>
          <w:b/>
          <w:bCs/>
        </w:rPr>
      </w:pPr>
      <w:r w:rsidRPr="00CE259C">
        <w:rPr>
          <w:lang w:val="es-ES"/>
        </w:rPr>
        <w:t>ERP en la Nube (Cloud):</w:t>
      </w:r>
      <w:r w:rsidRPr="00CE259C">
        <w:rPr>
          <w:rFonts w:ascii="Georgia" w:hAnsi="Georgia" w:cs="Calibri"/>
        </w:rPr>
        <w:t xml:space="preserve"> </w:t>
      </w:r>
      <w:r w:rsidRPr="00CE259C">
        <w:rPr>
          <w:lang w:val="es-ES"/>
        </w:rPr>
        <w:t>Se accede por medio de internet. El proveedor, es el encargado del mantenimiento y la actualización. Sus ventajas son su bajo costo inicial y su accesibilidad a cualquier lugar y son ideales para empresas pequeñas o medianas con poca infraestructura tecnológica.</w:t>
      </w:r>
    </w:p>
    <w:p w14:paraId="424B7CD8" w14:textId="77777777" w:rsidR="00CE259C" w:rsidRDefault="00CE259C" w:rsidP="00CE259C">
      <w:pPr>
        <w:rPr>
          <w:lang w:val="es-ES"/>
        </w:rPr>
      </w:pPr>
      <w:r w:rsidRPr="00CE259C">
        <w:rPr>
          <w:lang w:val="es-ES"/>
        </w:rPr>
        <w:t>ERP Local – (</w:t>
      </w:r>
      <w:proofErr w:type="spellStart"/>
      <w:r w:rsidRPr="00CE259C">
        <w:rPr>
          <w:lang w:val="es-ES"/>
        </w:rPr>
        <w:t>On</w:t>
      </w:r>
      <w:proofErr w:type="spellEnd"/>
      <w:r w:rsidRPr="00CE259C">
        <w:rPr>
          <w:lang w:val="es-ES"/>
        </w:rPr>
        <w:t xml:space="preserve"> Premise):</w:t>
      </w:r>
      <w:r>
        <w:rPr>
          <w:rFonts w:ascii="Georgia" w:hAnsi="Georgia" w:cs="Calibri"/>
          <w:b/>
          <w:bCs/>
        </w:rPr>
        <w:t xml:space="preserve"> </w:t>
      </w:r>
      <w:r>
        <w:rPr>
          <w:lang w:val="es-ES"/>
        </w:rPr>
        <w:t>Instalados directamente en los servidores de la empresa. La empresa tiene el control de los datos y la configuración. Sus ventajas en la personalización y un mayor control. Ideales para empresas grandes con infraestructura propia y requerimientos específicos.</w:t>
      </w:r>
    </w:p>
    <w:p w14:paraId="590DB96C" w14:textId="2D39CF4F" w:rsidR="00CE259C" w:rsidRDefault="00CE259C" w:rsidP="00A57784">
      <w:pPr>
        <w:rPr>
          <w:lang w:val="es-ES"/>
        </w:rPr>
      </w:pPr>
      <w:r>
        <w:rPr>
          <w:lang w:val="es-ES"/>
        </w:rPr>
        <w:t xml:space="preserve">ERP Hibrido: Combina partes locales y partes de la nube. Permite flexibilidad en funciones críticas (locales) y otros </w:t>
      </w:r>
      <w:r w:rsidR="00A57784">
        <w:rPr>
          <w:lang w:val="es-ES"/>
        </w:rPr>
        <w:t>menos sensibles</w:t>
      </w:r>
      <w:r>
        <w:rPr>
          <w:lang w:val="es-ES"/>
        </w:rPr>
        <w:t xml:space="preserve"> (nube)</w:t>
      </w:r>
      <w:r w:rsidR="00A57784">
        <w:rPr>
          <w:lang w:val="es-ES"/>
        </w:rPr>
        <w:t xml:space="preserve"> </w:t>
      </w:r>
      <w:r>
        <w:rPr>
          <w:lang w:val="es-ES"/>
        </w:rPr>
        <w:t>Ideal para empresas en transición del entorno digital</w:t>
      </w:r>
    </w:p>
    <w:p w14:paraId="5AB029D4" w14:textId="78D898B8" w:rsidR="00A57784" w:rsidRDefault="00A57784" w:rsidP="00A57784">
      <w:pPr>
        <w:rPr>
          <w:rFonts w:ascii="Georgia" w:hAnsi="Georgia" w:cs="Calibri"/>
          <w:b/>
          <w:bCs/>
        </w:rPr>
      </w:pPr>
      <w:r w:rsidRPr="00A57784">
        <w:rPr>
          <w:rFonts w:ascii="Georgia" w:hAnsi="Georgia" w:cs="Calibri"/>
          <w:b/>
          <w:bCs/>
        </w:rPr>
        <w:t xml:space="preserve">Según el </w:t>
      </w:r>
      <w:r>
        <w:rPr>
          <w:rFonts w:ascii="Georgia" w:hAnsi="Georgia" w:cs="Calibri"/>
          <w:b/>
          <w:bCs/>
        </w:rPr>
        <w:t>T</w:t>
      </w:r>
      <w:r w:rsidRPr="00A57784">
        <w:rPr>
          <w:rFonts w:ascii="Georgia" w:hAnsi="Georgia" w:cs="Calibri"/>
          <w:b/>
          <w:bCs/>
        </w:rPr>
        <w:t>amaño de la Empresa</w:t>
      </w:r>
      <w:r>
        <w:rPr>
          <w:rFonts w:ascii="Georgia" w:hAnsi="Georgia" w:cs="Calibri"/>
          <w:b/>
          <w:bCs/>
        </w:rPr>
        <w:t>:</w:t>
      </w:r>
    </w:p>
    <w:p w14:paraId="7D365378" w14:textId="2274FC31" w:rsidR="00827ED5" w:rsidRDefault="00827ED5" w:rsidP="00827ED5">
      <w:pPr>
        <w:rPr>
          <w:lang w:val="es-ES"/>
        </w:rPr>
      </w:pPr>
      <w:r w:rsidRPr="00827ED5">
        <w:rPr>
          <w:lang w:val="es-ES"/>
        </w:rPr>
        <w:t>ERP para Pymes:</w:t>
      </w:r>
      <w:r>
        <w:rPr>
          <w:rFonts w:ascii="Georgia" w:hAnsi="Georgia" w:cs="Calibri"/>
          <w:b/>
          <w:bCs/>
        </w:rPr>
        <w:t xml:space="preserve"> </w:t>
      </w:r>
      <w:r>
        <w:rPr>
          <w:lang w:val="es-ES"/>
        </w:rPr>
        <w:t>Son más económicas, fáciles de usar y configurar, sus características son su sencillez, modulares y accesibles.</w:t>
      </w:r>
    </w:p>
    <w:p w14:paraId="0F222A31" w14:textId="071E2797" w:rsidR="00827ED5" w:rsidRDefault="00827ED5" w:rsidP="00C33A27">
      <w:pPr>
        <w:rPr>
          <w:lang w:val="es-ES"/>
        </w:rPr>
      </w:pPr>
      <w:r>
        <w:rPr>
          <w:lang w:val="es-ES"/>
        </w:rPr>
        <w:t xml:space="preserve">ERP para grandes empresas: </w:t>
      </w:r>
      <w:r w:rsidRPr="00A95CFF">
        <w:rPr>
          <w:lang w:val="es-ES"/>
        </w:rPr>
        <w:t>Soluciones robustas y escalables con</w:t>
      </w:r>
      <w:r>
        <w:rPr>
          <w:lang w:val="es-ES"/>
        </w:rPr>
        <w:t xml:space="preserve"> alta personalización y sus características son que integran todas las áreas, incluye analítica avanzada, inteligencia artificial.</w:t>
      </w:r>
    </w:p>
    <w:p w14:paraId="29CFFB2E" w14:textId="77777777" w:rsidR="00C33A27" w:rsidRDefault="00C33A27" w:rsidP="00C33A27">
      <w:pPr>
        <w:rPr>
          <w:lang w:val="es-ES"/>
        </w:rPr>
      </w:pPr>
    </w:p>
    <w:p w14:paraId="5094228A" w14:textId="55E562FE" w:rsidR="00827ED5" w:rsidRDefault="00827ED5" w:rsidP="00827ED5">
      <w:pPr>
        <w:rPr>
          <w:rFonts w:ascii="Georgia" w:hAnsi="Georgia" w:cs="Calibri"/>
          <w:b/>
          <w:bCs/>
        </w:rPr>
      </w:pPr>
      <w:r w:rsidRPr="00827ED5">
        <w:rPr>
          <w:rFonts w:ascii="Georgia" w:hAnsi="Georgia" w:cs="Calibri"/>
          <w:b/>
          <w:bCs/>
        </w:rPr>
        <w:lastRenderedPageBreak/>
        <w:t>Según el Tipo de Industria (Vertical o Horizontal):</w:t>
      </w:r>
    </w:p>
    <w:p w14:paraId="3BF48543" w14:textId="77777777" w:rsidR="00827ED5" w:rsidRDefault="00827ED5" w:rsidP="00C33A27">
      <w:pPr>
        <w:ind w:firstLine="0"/>
        <w:rPr>
          <w:lang w:val="es-ES"/>
        </w:rPr>
      </w:pPr>
      <w:r w:rsidRPr="00827ED5">
        <w:rPr>
          <w:lang w:val="es-ES"/>
        </w:rPr>
        <w:t>ERP Horizontal:</w:t>
      </w:r>
      <w:r>
        <w:rPr>
          <w:rFonts w:ascii="Georgia" w:hAnsi="Georgia" w:cs="Calibri"/>
          <w:b/>
          <w:bCs/>
        </w:rPr>
        <w:t xml:space="preserve"> </w:t>
      </w:r>
      <w:r>
        <w:rPr>
          <w:lang w:val="es-ES"/>
        </w:rPr>
        <w:t>Aplicable en cualquier sector (finanzas, recursos humanos, compras)</w:t>
      </w:r>
    </w:p>
    <w:p w14:paraId="70B9FCC7" w14:textId="2A234E50" w:rsidR="00827ED5" w:rsidRPr="00827ED5" w:rsidRDefault="00827ED5" w:rsidP="00C33A27">
      <w:pPr>
        <w:ind w:firstLine="0"/>
        <w:rPr>
          <w:lang w:val="es-ES"/>
        </w:rPr>
      </w:pPr>
      <w:r w:rsidRPr="00827ED5">
        <w:rPr>
          <w:lang w:val="es-ES"/>
        </w:rPr>
        <w:t>ERP Vertical:</w:t>
      </w:r>
      <w:r>
        <w:rPr>
          <w:rFonts w:ascii="Georgia" w:hAnsi="Georgia" w:cs="Calibri"/>
          <w:b/>
          <w:bCs/>
        </w:rPr>
        <w:t xml:space="preserve"> </w:t>
      </w:r>
      <w:r w:rsidRPr="000D65B1">
        <w:rPr>
          <w:lang w:val="es-ES"/>
        </w:rPr>
        <w:t>Diseñado para una empresa especifica:</w:t>
      </w:r>
      <w:r>
        <w:rPr>
          <w:lang w:val="es-ES"/>
        </w:rPr>
        <w:t xml:space="preserve"> de salud, de construcción, educación </w:t>
      </w:r>
    </w:p>
    <w:p w14:paraId="561CE034" w14:textId="77777777" w:rsidR="00F03431" w:rsidRDefault="00F03431" w:rsidP="00F03431">
      <w:pPr>
        <w:rPr>
          <w:rFonts w:ascii="Georgia" w:hAnsi="Georgia" w:cs="Calibri"/>
          <w:b/>
          <w:bCs/>
        </w:rPr>
      </w:pPr>
      <w:r w:rsidRPr="00F03431">
        <w:rPr>
          <w:rFonts w:ascii="Georgia" w:hAnsi="Georgia" w:cs="Calibri"/>
          <w:b/>
          <w:bCs/>
        </w:rPr>
        <w:t>Ejemplo de ERP</w:t>
      </w:r>
      <w:r>
        <w:rPr>
          <w:rFonts w:ascii="Georgia" w:hAnsi="Georgia" w:cs="Calibri"/>
          <w:b/>
          <w:bCs/>
        </w:rPr>
        <w:t xml:space="preserve"> (Tu Boleta – Colombia)</w:t>
      </w:r>
    </w:p>
    <w:p w14:paraId="3E313ED8" w14:textId="2CD21A63" w:rsidR="00F03431" w:rsidRDefault="00F03431" w:rsidP="00F03431">
      <w:pPr>
        <w:rPr>
          <w:lang w:val="es-ES"/>
        </w:rPr>
      </w:pPr>
      <w:r w:rsidRPr="00F03431">
        <w:rPr>
          <w:lang w:val="es-ES"/>
        </w:rPr>
        <w:t>Tú Boleta, la principal empresa de boletería en Colombia, enfrentaba desafíos como la falta de información contable en tiempo real y dificultades en la gestión de recursos como inventarios y cuentas por cobrar</w:t>
      </w:r>
      <w:r>
        <w:rPr>
          <w:lang w:val="es-ES"/>
        </w:rPr>
        <w:t>.</w:t>
      </w:r>
    </w:p>
    <w:p w14:paraId="24D3B4A2" w14:textId="4479FA42" w:rsidR="00CE259C" w:rsidRDefault="00F03431" w:rsidP="00827ED5">
      <w:pPr>
        <w:rPr>
          <w:rStyle w:val="relative"/>
        </w:rPr>
      </w:pPr>
      <w:r w:rsidRPr="00F03431">
        <w:rPr>
          <w:rStyle w:val="relative"/>
        </w:rPr>
        <w:t>Tu Boleta</w:t>
      </w:r>
      <w:r w:rsidR="00CE259C">
        <w:rPr>
          <w:rStyle w:val="relative"/>
        </w:rPr>
        <w:t>,</w:t>
      </w:r>
      <w:r w:rsidRPr="00F03431">
        <w:rPr>
          <w:rStyle w:val="relative"/>
        </w:rPr>
        <w:t xml:space="preserve"> implemento</w:t>
      </w:r>
      <w:r>
        <w:rPr>
          <w:rFonts w:ascii="Georgia" w:hAnsi="Georgia" w:cs="Calibri"/>
          <w:b/>
          <w:bCs/>
        </w:rPr>
        <w:t xml:space="preserve"> </w:t>
      </w:r>
      <w:r>
        <w:rPr>
          <w:rStyle w:val="relative"/>
        </w:rPr>
        <w:t>un sistema ERP que integró módulos de cuentas por cobrar</w:t>
      </w:r>
      <w:r w:rsidR="00CE259C">
        <w:rPr>
          <w:rStyle w:val="relative"/>
        </w:rPr>
        <w:t>.</w:t>
      </w:r>
      <w:r>
        <w:rPr>
          <w:rStyle w:val="relative"/>
        </w:rPr>
        <w:t xml:space="preserve"> </w:t>
      </w:r>
      <w:r w:rsidR="00827ED5">
        <w:rPr>
          <w:rStyle w:val="relative"/>
        </w:rPr>
        <w:t>Bancos, inventarios</w:t>
      </w:r>
      <w:r>
        <w:rPr>
          <w:rStyle w:val="relative"/>
        </w:rPr>
        <w:t xml:space="preserve"> y activos fijos</w:t>
      </w:r>
    </w:p>
    <w:p w14:paraId="79DE762B" w14:textId="0DD31988" w:rsidR="00CE259C" w:rsidRPr="00CE259C" w:rsidRDefault="00CE259C" w:rsidP="00CE259C">
      <w:pPr>
        <w:rPr>
          <w:rFonts w:ascii="Georgia" w:hAnsi="Georgia" w:cs="Calibri"/>
          <w:b/>
          <w:bCs/>
        </w:rPr>
      </w:pPr>
      <w:r>
        <w:rPr>
          <w:rFonts w:ascii="Georgia" w:hAnsi="Georgia" w:cs="Calibri"/>
          <w:b/>
          <w:bCs/>
        </w:rPr>
        <w:t>Resultados</w:t>
      </w:r>
    </w:p>
    <w:p w14:paraId="7D5A3E72" w14:textId="34F909D2" w:rsidR="00CE259C" w:rsidRPr="00CE259C" w:rsidRDefault="00CE259C" w:rsidP="00CE259C">
      <w:pPr>
        <w:pStyle w:val="Prrafodelista"/>
        <w:numPr>
          <w:ilvl w:val="0"/>
          <w:numId w:val="45"/>
        </w:numPr>
        <w:rPr>
          <w:lang w:val="es-ES"/>
        </w:rPr>
      </w:pPr>
      <w:r w:rsidRPr="00CE259C">
        <w:rPr>
          <w:lang w:val="es-ES"/>
        </w:rPr>
        <w:t>Aumento del 15% en la productividad del equipo.</w:t>
      </w:r>
    </w:p>
    <w:p w14:paraId="0A1A952D" w14:textId="77777777" w:rsidR="00CE259C" w:rsidRPr="00CE259C" w:rsidRDefault="00CE259C" w:rsidP="00CE259C">
      <w:pPr>
        <w:pStyle w:val="Prrafodelista"/>
        <w:numPr>
          <w:ilvl w:val="0"/>
          <w:numId w:val="45"/>
        </w:numPr>
        <w:rPr>
          <w:lang w:val="es-ES"/>
        </w:rPr>
      </w:pPr>
      <w:r w:rsidRPr="00CE259C">
        <w:rPr>
          <w:lang w:val="es-ES"/>
        </w:rPr>
        <w:t>Mejora en la eficiencia del procesamiento contable.</w:t>
      </w:r>
    </w:p>
    <w:p w14:paraId="71DA39C3" w14:textId="539D5CE6" w:rsidR="00827ED5" w:rsidRPr="00827ED5" w:rsidRDefault="00CE259C" w:rsidP="00827ED5">
      <w:pPr>
        <w:pStyle w:val="Prrafodelista"/>
        <w:numPr>
          <w:ilvl w:val="0"/>
          <w:numId w:val="45"/>
        </w:numPr>
        <w:rPr>
          <w:lang w:val="es-ES"/>
        </w:rPr>
      </w:pPr>
      <w:r w:rsidRPr="00CE259C">
        <w:rPr>
          <w:lang w:val="es-ES"/>
        </w:rPr>
        <w:t>Obtención de reportes financieros más rápidos y oportunos.</w:t>
      </w:r>
    </w:p>
    <w:p w14:paraId="27DFED1A" w14:textId="50040012" w:rsidR="00827ED5" w:rsidRDefault="00827ED5" w:rsidP="00827ED5">
      <w:pPr>
        <w:rPr>
          <w:rFonts w:ascii="Georgia" w:hAnsi="Georgia" w:cs="Calibri"/>
          <w:b/>
          <w:bCs/>
        </w:rPr>
      </w:pPr>
      <w:r w:rsidRPr="00827ED5">
        <w:rPr>
          <w:rFonts w:ascii="Georgia" w:hAnsi="Georgia" w:cs="Calibri"/>
          <w:b/>
          <w:bCs/>
        </w:rPr>
        <w:t>¿Cómo se podría mejorar un ERP?</w:t>
      </w:r>
    </w:p>
    <w:p w14:paraId="21F7C4AC" w14:textId="12624295" w:rsidR="00827ED5" w:rsidRDefault="00827ED5" w:rsidP="00827ED5">
      <w:pPr>
        <w:rPr>
          <w:lang w:val="es-ES"/>
        </w:rPr>
      </w:pPr>
      <w:r w:rsidRPr="00A26A6C">
        <w:rPr>
          <w:lang w:val="es-ES"/>
        </w:rPr>
        <w:t>Una forma de mejorar estos sistemas es teniendo acceso o enlaces con otros sistemas así innovando y haciéndose más fuerte y menos susceptible a ataques</w:t>
      </w:r>
      <w:r>
        <w:rPr>
          <w:lang w:val="es-ES"/>
        </w:rPr>
        <w:t>, otro de los aspectos a mejorar seria la capacitación del usuario, cada vez que se actualice así el usuario teniendo una idea clara cómo funciona y aprovechar al máximo todas sus funciones.</w:t>
      </w:r>
    </w:p>
    <w:p w14:paraId="45D0E789" w14:textId="647A00ED" w:rsidR="00827ED5" w:rsidRDefault="00827ED5" w:rsidP="00827ED5">
      <w:pPr>
        <w:rPr>
          <w:lang w:val="es-ES"/>
        </w:rPr>
      </w:pPr>
      <w:r>
        <w:rPr>
          <w:lang w:val="es-ES"/>
        </w:rPr>
        <w:t xml:space="preserve">Sin embargo, el ERP también tiene muy buenas bases de lo que sería la integración de toda la información que necesita la empresa o el usuario. Esta también destaca en lo que es la </w:t>
      </w:r>
      <w:r>
        <w:rPr>
          <w:lang w:val="es-ES"/>
        </w:rPr>
        <w:lastRenderedPageBreak/>
        <w:t xml:space="preserve">automatización de procesos, lo cual ahorra tiempo y costo de dinero, por otra </w:t>
      </w:r>
      <w:r w:rsidR="00C33A27">
        <w:rPr>
          <w:lang w:val="es-ES"/>
        </w:rPr>
        <w:t>parte,</w:t>
      </w:r>
      <w:r>
        <w:rPr>
          <w:lang w:val="es-ES"/>
        </w:rPr>
        <w:t xml:space="preserve"> la escalabilidad del sistema ERP ya que tiene un alto nivel de personalización dependiendo lo que necesite dicho usuario, en algo en lo que está muy a la vanguardia es en el sentido de que da la posibilidad de acceder de una forma online, por medio de la nube accediendo desde cualquier dispositivo</w:t>
      </w:r>
    </w:p>
    <w:p w14:paraId="5496EFE2" w14:textId="0DEFC366" w:rsidR="00827ED5" w:rsidRPr="00827ED5" w:rsidRDefault="00827ED5" w:rsidP="00827ED5">
      <w:pPr>
        <w:rPr>
          <w:rFonts w:ascii="Georgia" w:hAnsi="Georgia" w:cs="Calibri"/>
          <w:b/>
          <w:bCs/>
        </w:rPr>
      </w:pPr>
      <w:r w:rsidRPr="00827ED5">
        <w:rPr>
          <w:rFonts w:ascii="Georgia" w:hAnsi="Georgia" w:cs="Calibri"/>
          <w:b/>
          <w:bCs/>
        </w:rPr>
        <w:t>¿Qué tan útil y seguro es un ERP?</w:t>
      </w:r>
    </w:p>
    <w:p w14:paraId="0B050FF0" w14:textId="5198A541" w:rsidR="00827ED5" w:rsidRDefault="00827ED5" w:rsidP="00827ED5">
      <w:pPr>
        <w:rPr>
          <w:lang w:val="es-ES"/>
        </w:rPr>
      </w:pPr>
      <w:r w:rsidRPr="00827ED5">
        <w:rPr>
          <w:lang w:val="es-ES"/>
        </w:rPr>
        <w:t>Este</w:t>
      </w:r>
      <w:r>
        <w:rPr>
          <w:rFonts w:ascii="Georgia" w:hAnsi="Georgia" w:cs="Calibri"/>
          <w:b/>
          <w:bCs/>
        </w:rPr>
        <w:t xml:space="preserve"> </w:t>
      </w:r>
      <w:r>
        <w:rPr>
          <w:lang w:val="es-ES"/>
        </w:rPr>
        <w:t>centraliza información, reduciendo así errores, duplicidad y pérdida de información, tiene un rol muy bueno de seguridad ya que tiene un muy buen respaldo del sistema y accesos de controles. Todo esto puede fallar si hay una implementación mal usada puede llevar a una</w:t>
      </w:r>
      <w:r>
        <w:t xml:space="preserve"> configuración incorrecta o incompleta puede generar errores en los datos, procesos ineficientes o pérdidas económicas. En conclusión, un </w:t>
      </w:r>
      <w:r>
        <w:rPr>
          <w:lang w:val="es-ES"/>
        </w:rPr>
        <w:t xml:space="preserve">sistema de recursos empresariales (ERP) es una herramienta fundamental </w:t>
      </w:r>
      <w:r w:rsidRPr="000A6522">
        <w:rPr>
          <w:lang w:val="es-ES"/>
        </w:rPr>
        <w:t>para gestionar de forma integrada las distintas áreas de una empresa. Permite automatizar procesos, centralizar la información y tomar decisiones basadas en datos en tiempo real. Esto se traduce en mayor eficiencia, reducción de errores y mejor control operativo y financiero. Aunque su implementación puede requerir tiempo y recursos, los beneficios a largo plazo superan los desafíos iniciales.</w:t>
      </w:r>
    </w:p>
    <w:p w14:paraId="1245B158" w14:textId="40DEAEB1" w:rsidR="00AC59B6" w:rsidRDefault="00AC59B6" w:rsidP="00827ED5">
      <w:pPr>
        <w:rPr>
          <w:rFonts w:ascii="Georgia" w:hAnsi="Georgia" w:cs="Calibri"/>
          <w:b/>
          <w:bCs/>
        </w:rPr>
      </w:pPr>
      <w:r w:rsidRPr="00AC59B6">
        <w:rPr>
          <w:rFonts w:ascii="Georgia" w:hAnsi="Georgia" w:cs="Calibri"/>
          <w:b/>
          <w:bCs/>
        </w:rPr>
        <w:t>Aplicaciones que implementan el ERP</w:t>
      </w:r>
    </w:p>
    <w:p w14:paraId="6D870446" w14:textId="77777777" w:rsidR="00C33A27" w:rsidRDefault="00AC59B6" w:rsidP="00C33A27">
      <w:pPr>
        <w:ind w:left="720" w:firstLine="0"/>
        <w:rPr>
          <w:rFonts w:ascii="Georgia" w:hAnsi="Georgia" w:cs="Calibri"/>
          <w:b/>
          <w:bCs/>
        </w:rPr>
      </w:pPr>
      <w:r w:rsidRPr="00AC59B6">
        <w:rPr>
          <w:rFonts w:ascii="Georgia" w:hAnsi="Georgia" w:cs="Calibri"/>
          <w:b/>
          <w:bCs/>
        </w:rPr>
        <w:t>Microsoft Dynamics 365:</w:t>
      </w:r>
    </w:p>
    <w:p w14:paraId="6D960B14" w14:textId="176A8BEF" w:rsidR="00AC59B6" w:rsidRDefault="00AC59B6" w:rsidP="00C33A27">
      <w:pPr>
        <w:rPr>
          <w:lang w:val="es-ES"/>
        </w:rPr>
      </w:pPr>
      <w:r w:rsidRPr="00AC59B6">
        <w:rPr>
          <w:lang w:val="es-ES"/>
        </w:rPr>
        <w:t>Ofrece soluciones ERP para diferentes tipos de empresas, con funcionalidades person</w:t>
      </w:r>
      <w:r>
        <w:rPr>
          <w:lang w:val="es-ES"/>
        </w:rPr>
        <w:t>a</w:t>
      </w:r>
      <w:r w:rsidRPr="00AC59B6">
        <w:rPr>
          <w:lang w:val="es-ES"/>
        </w:rPr>
        <w:t>lizadas para cada sector. </w:t>
      </w:r>
    </w:p>
    <w:p w14:paraId="237C7946" w14:textId="77777777" w:rsidR="00C33A27" w:rsidRPr="00AC59B6" w:rsidRDefault="00C33A27" w:rsidP="00C33A27">
      <w:pPr>
        <w:rPr>
          <w:rFonts w:ascii="Georgia" w:hAnsi="Georgia" w:cs="Calibri"/>
          <w:b/>
          <w:bCs/>
        </w:rPr>
      </w:pPr>
    </w:p>
    <w:p w14:paraId="3033FBB2" w14:textId="77777777" w:rsidR="00AC59B6" w:rsidRPr="00AC59B6" w:rsidRDefault="00AC59B6" w:rsidP="00AC59B6">
      <w:pPr>
        <w:ind w:left="720" w:firstLine="0"/>
        <w:rPr>
          <w:rFonts w:ascii="Georgia" w:hAnsi="Georgia" w:cs="Calibri"/>
          <w:b/>
          <w:bCs/>
        </w:rPr>
      </w:pPr>
      <w:proofErr w:type="spellStart"/>
      <w:r w:rsidRPr="00AC59B6">
        <w:rPr>
          <w:rFonts w:ascii="Georgia" w:hAnsi="Georgia" w:cs="Calibri"/>
          <w:b/>
          <w:bCs/>
        </w:rPr>
        <w:lastRenderedPageBreak/>
        <w:t>NetSuite</w:t>
      </w:r>
      <w:proofErr w:type="spellEnd"/>
      <w:r w:rsidRPr="00AC59B6">
        <w:rPr>
          <w:rFonts w:ascii="Georgia" w:hAnsi="Georgia" w:cs="Calibri"/>
          <w:b/>
          <w:bCs/>
        </w:rPr>
        <w:t>:</w:t>
      </w:r>
    </w:p>
    <w:p w14:paraId="554BB833" w14:textId="77777777" w:rsidR="00AC59B6" w:rsidRPr="00AC59B6" w:rsidRDefault="00AC59B6" w:rsidP="00AC59B6">
      <w:pPr>
        <w:rPr>
          <w:lang w:val="es-ES"/>
        </w:rPr>
      </w:pPr>
      <w:r w:rsidRPr="00AC59B6">
        <w:rPr>
          <w:lang w:val="es-ES"/>
        </w:rPr>
        <w:t>Una solución ERP en la nube para empresas de todos los tamaños, con una interfaz fácil de usar y funcionalidades avanzadas. </w:t>
      </w:r>
    </w:p>
    <w:p w14:paraId="54E662E1" w14:textId="77777777" w:rsidR="00AC59B6" w:rsidRPr="00AC59B6" w:rsidRDefault="00AC59B6" w:rsidP="00AC59B6">
      <w:pPr>
        <w:ind w:left="720" w:firstLine="0"/>
        <w:rPr>
          <w:rFonts w:ascii="Georgia" w:hAnsi="Georgia" w:cs="Calibri"/>
          <w:b/>
          <w:bCs/>
        </w:rPr>
      </w:pPr>
      <w:r w:rsidRPr="00AC59B6">
        <w:rPr>
          <w:rFonts w:ascii="Georgia" w:hAnsi="Georgia" w:cs="Calibri"/>
          <w:b/>
          <w:bCs/>
        </w:rPr>
        <w:t>Oracle Cloud ERP:</w:t>
      </w:r>
    </w:p>
    <w:p w14:paraId="256C303A" w14:textId="77777777" w:rsidR="00AC59B6" w:rsidRPr="00AC59B6" w:rsidRDefault="00AC59B6" w:rsidP="00C33A27">
      <w:pPr>
        <w:ind w:firstLine="0"/>
        <w:rPr>
          <w:lang w:val="es-ES"/>
        </w:rPr>
      </w:pPr>
      <w:r w:rsidRPr="00AC59B6">
        <w:rPr>
          <w:lang w:val="es-ES"/>
        </w:rPr>
        <w:t>Una solución ERP en la nube que integra diferentes funciones de gestión de la empresa. </w:t>
      </w:r>
    </w:p>
    <w:p w14:paraId="4282D66B" w14:textId="77777777" w:rsidR="00AC59B6" w:rsidRPr="00AC59B6" w:rsidRDefault="00AC59B6" w:rsidP="00AC59B6">
      <w:pPr>
        <w:ind w:left="720" w:firstLine="0"/>
        <w:rPr>
          <w:rFonts w:ascii="Georgia" w:hAnsi="Georgia" w:cs="Calibri"/>
          <w:b/>
          <w:bCs/>
        </w:rPr>
      </w:pPr>
      <w:r w:rsidRPr="00AC59B6">
        <w:rPr>
          <w:rFonts w:ascii="Georgia" w:hAnsi="Georgia" w:cs="Calibri"/>
          <w:b/>
          <w:bCs/>
        </w:rPr>
        <w:t>Sage:</w:t>
      </w:r>
    </w:p>
    <w:p w14:paraId="00E26BFC" w14:textId="77777777" w:rsidR="00C33A27" w:rsidRDefault="00AC59B6" w:rsidP="00C33A27">
      <w:pPr>
        <w:ind w:firstLine="0"/>
        <w:rPr>
          <w:lang w:val="es-ES"/>
        </w:rPr>
      </w:pPr>
      <w:r w:rsidRPr="00AC59B6">
        <w:rPr>
          <w:lang w:val="es-ES"/>
        </w:rPr>
        <w:t>Ofrece soluciones ERP para empresas de todos los tamaños, con funcionalidades específicas para cada sector. </w:t>
      </w:r>
    </w:p>
    <w:p w14:paraId="3ACD2210" w14:textId="58F9C409" w:rsidR="00AC59B6" w:rsidRPr="00AC59B6" w:rsidRDefault="00AC59B6" w:rsidP="00C33A27">
      <w:pPr>
        <w:rPr>
          <w:lang w:val="es-ES"/>
        </w:rPr>
      </w:pPr>
      <w:proofErr w:type="spellStart"/>
      <w:r w:rsidRPr="00AC59B6">
        <w:rPr>
          <w:rFonts w:ascii="Georgia" w:hAnsi="Georgia" w:cs="Calibri"/>
          <w:b/>
          <w:bCs/>
        </w:rPr>
        <w:t>Odoo</w:t>
      </w:r>
      <w:proofErr w:type="spellEnd"/>
      <w:r w:rsidRPr="00AC59B6">
        <w:rPr>
          <w:rFonts w:ascii="Georgia" w:hAnsi="Georgia" w:cs="Calibri"/>
          <w:b/>
          <w:bCs/>
        </w:rPr>
        <w:t>:</w:t>
      </w:r>
    </w:p>
    <w:p w14:paraId="32B6ABB1" w14:textId="79452E5F" w:rsidR="00C33A27" w:rsidRPr="00AC59B6" w:rsidRDefault="00AC59B6" w:rsidP="00C33A27">
      <w:pPr>
        <w:ind w:firstLine="0"/>
        <w:rPr>
          <w:lang w:val="es-ES"/>
        </w:rPr>
      </w:pPr>
      <w:r w:rsidRPr="00AC59B6">
        <w:rPr>
          <w:lang w:val="es-ES"/>
        </w:rPr>
        <w:t>Una solución ERP de código abierto que ofrece funcionalidades personalizadas y una gran flexibilidad. </w:t>
      </w:r>
    </w:p>
    <w:p w14:paraId="2B9B2DFA" w14:textId="5EFD8D2E" w:rsidR="00827ED5" w:rsidRDefault="00827ED5" w:rsidP="00827ED5">
      <w:pPr>
        <w:rPr>
          <w:rFonts w:ascii="Georgia" w:hAnsi="Georgia" w:cs="Calibri"/>
          <w:b/>
          <w:bCs/>
        </w:rPr>
      </w:pPr>
      <w:r>
        <w:rPr>
          <w:rFonts w:ascii="Georgia" w:hAnsi="Georgia" w:cs="Calibri"/>
          <w:b/>
          <w:bCs/>
        </w:rPr>
        <w:t>Un ERP en la Ingeniería de Sistemas</w:t>
      </w:r>
    </w:p>
    <w:p w14:paraId="262C1123" w14:textId="48786855" w:rsidR="00827ED5" w:rsidRPr="00827ED5" w:rsidRDefault="00827ED5" w:rsidP="00827ED5">
      <w:pPr>
        <w:rPr>
          <w:rFonts w:ascii="Georgia" w:hAnsi="Georgia" w:cs="Calibri"/>
          <w:b/>
          <w:bCs/>
        </w:rPr>
      </w:pPr>
      <w:r w:rsidRPr="00827ED5">
        <w:rPr>
          <w:rFonts w:ascii="Georgia" w:hAnsi="Georgia" w:cs="Calibri"/>
          <w:b/>
          <w:bCs/>
        </w:rPr>
        <w:t>Desarrollo y personalización de software</w:t>
      </w:r>
      <w:r>
        <w:rPr>
          <w:rFonts w:ascii="Georgia" w:hAnsi="Georgia" w:cs="Calibri"/>
          <w:b/>
          <w:bCs/>
        </w:rPr>
        <w:t>:</w:t>
      </w:r>
    </w:p>
    <w:p w14:paraId="039A44E2" w14:textId="77777777" w:rsidR="00827ED5" w:rsidRDefault="00827ED5" w:rsidP="00827ED5">
      <w:pPr>
        <w:rPr>
          <w:lang w:val="es-ES"/>
        </w:rPr>
      </w:pPr>
      <w:r w:rsidRPr="003165DC">
        <w:rPr>
          <w:lang w:val="es-ES"/>
        </w:rPr>
        <w:t>Los ingenieros de sistemas pueden diseñar y adaptar módulos ERP según las necesidades de una empresa, utilizando lenguajes como ABAP, SQL, Java o Python.</w:t>
      </w:r>
    </w:p>
    <w:p w14:paraId="50514B6C" w14:textId="0D62321A" w:rsidR="00827ED5" w:rsidRPr="00827ED5" w:rsidRDefault="00827ED5" w:rsidP="00827ED5">
      <w:pPr>
        <w:rPr>
          <w:rFonts w:ascii="Georgia" w:hAnsi="Georgia" w:cs="Calibri"/>
          <w:b/>
          <w:bCs/>
        </w:rPr>
      </w:pPr>
      <w:r w:rsidRPr="00827ED5">
        <w:rPr>
          <w:rFonts w:ascii="Georgia" w:hAnsi="Georgia" w:cs="Calibri"/>
          <w:b/>
          <w:bCs/>
        </w:rPr>
        <w:t>Implementación y gestión de proyectos</w:t>
      </w:r>
      <w:r>
        <w:rPr>
          <w:rFonts w:ascii="Georgia" w:hAnsi="Georgia" w:cs="Calibri"/>
          <w:b/>
          <w:bCs/>
        </w:rPr>
        <w:t>:</w:t>
      </w:r>
    </w:p>
    <w:p w14:paraId="59C74659" w14:textId="77777777" w:rsidR="00827ED5" w:rsidRDefault="00827ED5" w:rsidP="00827ED5">
      <w:pPr>
        <w:rPr>
          <w:lang w:val="es-ES"/>
        </w:rPr>
      </w:pPr>
      <w:r w:rsidRPr="003165DC">
        <w:rPr>
          <w:lang w:val="es-ES"/>
        </w:rPr>
        <w:t>Se encargan del análisis, configuración e integración del ERP con otros sistemas, liderando proyectos tecnológicos desde su planificación hasta la puesta en marcha.</w:t>
      </w:r>
    </w:p>
    <w:p w14:paraId="174855C1" w14:textId="77777777" w:rsidR="00C33A27" w:rsidRDefault="00C33A27" w:rsidP="00827ED5">
      <w:pPr>
        <w:rPr>
          <w:rFonts w:ascii="Georgia" w:hAnsi="Georgia" w:cs="Calibri"/>
          <w:b/>
          <w:bCs/>
        </w:rPr>
      </w:pPr>
    </w:p>
    <w:p w14:paraId="4050F390" w14:textId="77777777" w:rsidR="00C33A27" w:rsidRDefault="00C33A27" w:rsidP="00827ED5">
      <w:pPr>
        <w:rPr>
          <w:rFonts w:ascii="Georgia" w:hAnsi="Georgia" w:cs="Calibri"/>
          <w:b/>
          <w:bCs/>
        </w:rPr>
      </w:pPr>
    </w:p>
    <w:p w14:paraId="4CE2B58C" w14:textId="4D0E7FFD" w:rsidR="00827ED5" w:rsidRPr="00827ED5" w:rsidRDefault="00827ED5" w:rsidP="00827ED5">
      <w:pPr>
        <w:rPr>
          <w:rFonts w:ascii="Georgia" w:hAnsi="Georgia" w:cs="Calibri"/>
          <w:b/>
          <w:bCs/>
        </w:rPr>
      </w:pPr>
      <w:r w:rsidRPr="00827ED5">
        <w:rPr>
          <w:rFonts w:ascii="Georgia" w:hAnsi="Georgia" w:cs="Calibri"/>
          <w:b/>
          <w:bCs/>
        </w:rPr>
        <w:lastRenderedPageBreak/>
        <w:t>Análisis de datos y reportes</w:t>
      </w:r>
      <w:r>
        <w:rPr>
          <w:rFonts w:ascii="Georgia" w:hAnsi="Georgia" w:cs="Calibri"/>
          <w:b/>
          <w:bCs/>
        </w:rPr>
        <w:t>:</w:t>
      </w:r>
    </w:p>
    <w:p w14:paraId="305BA74F" w14:textId="77777777" w:rsidR="00827ED5" w:rsidRDefault="00827ED5" w:rsidP="00827ED5">
      <w:pPr>
        <w:rPr>
          <w:lang w:val="es-ES"/>
        </w:rPr>
      </w:pPr>
      <w:r w:rsidRPr="003165DC">
        <w:rPr>
          <w:lang w:val="es-ES"/>
        </w:rPr>
        <w:t>Ayudan a las empresas a visualizar indicadores clave, generar informes y aplicar herramientas de analítica e inteligencia de negocios.</w:t>
      </w:r>
    </w:p>
    <w:p w14:paraId="472E474F" w14:textId="1875F674" w:rsidR="00827ED5" w:rsidRPr="00827ED5" w:rsidRDefault="00827ED5" w:rsidP="00827ED5">
      <w:pPr>
        <w:rPr>
          <w:rFonts w:ascii="Georgia" w:hAnsi="Georgia" w:cs="Calibri"/>
          <w:b/>
          <w:bCs/>
        </w:rPr>
      </w:pPr>
      <w:r w:rsidRPr="00827ED5">
        <w:rPr>
          <w:rFonts w:ascii="Georgia" w:hAnsi="Georgia" w:cs="Calibri"/>
          <w:b/>
          <w:bCs/>
        </w:rPr>
        <w:t>Seguridad informática</w:t>
      </w:r>
      <w:r>
        <w:rPr>
          <w:rFonts w:ascii="Georgia" w:hAnsi="Georgia" w:cs="Calibri"/>
          <w:b/>
          <w:bCs/>
        </w:rPr>
        <w:t>:</w:t>
      </w:r>
    </w:p>
    <w:p w14:paraId="557271B9" w14:textId="77777777" w:rsidR="00827ED5" w:rsidRDefault="00827ED5" w:rsidP="00827ED5">
      <w:pPr>
        <w:rPr>
          <w:lang w:val="es-ES"/>
        </w:rPr>
      </w:pPr>
      <w:r w:rsidRPr="003165DC">
        <w:rPr>
          <w:lang w:val="es-ES"/>
        </w:rPr>
        <w:t>Los ERP manejan información crítica, por lo que los ingenieros implementan medidas de seguridad, control de accesos y protección de datos.</w:t>
      </w:r>
    </w:p>
    <w:p w14:paraId="45B9348A" w14:textId="6732686E" w:rsidR="00827ED5" w:rsidRDefault="00827ED5" w:rsidP="00827ED5">
      <w:pPr>
        <w:rPr>
          <w:rFonts w:ascii="Georgia" w:hAnsi="Georgia" w:cs="Calibri"/>
          <w:b/>
          <w:bCs/>
        </w:rPr>
      </w:pPr>
      <w:r w:rsidRPr="00827ED5">
        <w:rPr>
          <w:rFonts w:ascii="Georgia" w:hAnsi="Georgia" w:cs="Calibri"/>
          <w:b/>
          <w:bCs/>
        </w:rPr>
        <w:t>Conclusión:</w:t>
      </w:r>
    </w:p>
    <w:p w14:paraId="576DADBC" w14:textId="2CA1C433" w:rsidR="00784D90" w:rsidRDefault="00827ED5" w:rsidP="00827ED5">
      <w:r w:rsidRPr="00DB1476">
        <w:t>Conclusión El ERP es muy importante en Ingeniería de Sistemas porque permite aplicar habilidades técnicas en soluciones empresariales reales, combinando programación, seguridad, integración y gestión tecnológica.</w:t>
      </w:r>
    </w:p>
    <w:p w14:paraId="682EA717" w14:textId="4C2646A9" w:rsidR="00F54EE0" w:rsidRDefault="00F54EE0" w:rsidP="00F54EE0">
      <w:pPr>
        <w:rPr>
          <w:rFonts w:ascii="Georgia" w:hAnsi="Georgia" w:cs="Calibri"/>
          <w:b/>
          <w:bCs/>
        </w:rPr>
      </w:pPr>
      <w:r w:rsidRPr="00F54EE0">
        <w:rPr>
          <w:rFonts w:ascii="Georgia" w:hAnsi="Georgia" w:cs="Calibri"/>
          <w:b/>
          <w:bCs/>
        </w:rPr>
        <w:t>Cibergrafía:</w:t>
      </w:r>
    </w:p>
    <w:p w14:paraId="21A37AEE" w14:textId="4FEF5578" w:rsidR="00F54EE0" w:rsidRPr="00F54EE0" w:rsidRDefault="00F54EE0" w:rsidP="00F54EE0">
      <w:pPr>
        <w:pStyle w:val="Prrafodelista"/>
        <w:numPr>
          <w:ilvl w:val="0"/>
          <w:numId w:val="53"/>
        </w:numPr>
        <w:rPr>
          <w:rFonts w:ascii="Georgia" w:hAnsi="Georgia" w:cs="Calibri"/>
        </w:rPr>
      </w:pPr>
      <w:hyperlink r:id="rId9" w:history="1">
        <w:r w:rsidRPr="002538DC">
          <w:rPr>
            <w:rStyle w:val="Hipervnculo"/>
            <w:rFonts w:ascii="Times New Roman" w:eastAsia="Times New Roman" w:hAnsi="Times New Roman" w:cs="Times New Roman"/>
            <w:sz w:val="24"/>
            <w:szCs w:val="24"/>
            <w:lang w:eastAsia="es-CO"/>
          </w:rPr>
          <w:t>https://espacioerp.com/casos-exito-erp-colombia/</w:t>
        </w:r>
      </w:hyperlink>
    </w:p>
    <w:p w14:paraId="4094B2ED" w14:textId="0D7AC07F" w:rsidR="00F54EE0" w:rsidRPr="00F54EE0" w:rsidRDefault="00F54EE0" w:rsidP="00F54EE0">
      <w:pPr>
        <w:pStyle w:val="Prrafodelista"/>
        <w:numPr>
          <w:ilvl w:val="0"/>
          <w:numId w:val="53"/>
        </w:numPr>
        <w:rPr>
          <w:rFonts w:ascii="Georgia" w:hAnsi="Georgia" w:cs="Calibri"/>
        </w:rPr>
      </w:pPr>
      <w:hyperlink r:id="rId10" w:history="1">
        <w:r w:rsidRPr="002538DC">
          <w:rPr>
            <w:rStyle w:val="Hipervnculo"/>
            <w:rFonts w:ascii="Times New Roman" w:eastAsia="Times New Roman" w:hAnsi="Times New Roman" w:cs="Times New Roman"/>
            <w:sz w:val="24"/>
            <w:szCs w:val="24"/>
            <w:lang w:eastAsia="es-CO"/>
          </w:rPr>
          <w:t>https://www.youtube.com/watch?v=iIjGWPBihqY</w:t>
        </w:r>
      </w:hyperlink>
      <w:r>
        <w:rPr>
          <w:rFonts w:ascii="Times New Roman" w:eastAsia="Times New Roman" w:hAnsi="Times New Roman" w:cs="Times New Roman"/>
          <w:sz w:val="24"/>
          <w:szCs w:val="24"/>
          <w:lang w:eastAsia="es-CO"/>
        </w:rPr>
        <w:t xml:space="preserve">  </w:t>
      </w:r>
    </w:p>
    <w:p w14:paraId="62FA26FE" w14:textId="08877B0C" w:rsidR="00F54EE0" w:rsidRPr="00F54EE0" w:rsidRDefault="00F54EE0" w:rsidP="00F54EE0">
      <w:pPr>
        <w:pStyle w:val="Prrafodelista"/>
        <w:numPr>
          <w:ilvl w:val="0"/>
          <w:numId w:val="53"/>
        </w:numPr>
        <w:rPr>
          <w:rFonts w:ascii="Georgia" w:hAnsi="Georgia" w:cs="Calibri"/>
          <w:u w:val="single"/>
        </w:rPr>
      </w:pPr>
      <w:r w:rsidRPr="00F54EE0">
        <w:rPr>
          <w:rFonts w:ascii="Georgia" w:hAnsi="Georgia" w:cs="Calibri"/>
          <w:u w:val="single"/>
        </w:rPr>
        <w:t>https://aizu.cloud/ejemplos-de-sistemas-erp/</w:t>
      </w:r>
    </w:p>
    <w:sectPr w:rsidR="00F54EE0" w:rsidRPr="00F54EE0" w:rsidSect="00121BE5">
      <w:headerReference w:type="default" r:id="rId11"/>
      <w:headerReference w:type="first" r:id="rId12"/>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0DDBC" w14:textId="77777777" w:rsidR="00EB7FB8" w:rsidRDefault="00EB7FB8" w:rsidP="008866BD">
      <w:pPr>
        <w:spacing w:after="0" w:line="240" w:lineRule="auto"/>
      </w:pPr>
      <w:r>
        <w:separator/>
      </w:r>
    </w:p>
  </w:endnote>
  <w:endnote w:type="continuationSeparator" w:id="0">
    <w:p w14:paraId="5344DB5A" w14:textId="77777777" w:rsidR="00EB7FB8" w:rsidRDefault="00EB7FB8" w:rsidP="0088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DE781" w14:textId="77777777" w:rsidR="00EB7FB8" w:rsidRDefault="00EB7FB8" w:rsidP="008866BD">
      <w:pPr>
        <w:spacing w:after="0" w:line="240" w:lineRule="auto"/>
      </w:pPr>
      <w:r>
        <w:separator/>
      </w:r>
    </w:p>
  </w:footnote>
  <w:footnote w:type="continuationSeparator" w:id="0">
    <w:p w14:paraId="6ADC87E4" w14:textId="77777777" w:rsidR="00EB7FB8" w:rsidRDefault="00EB7FB8" w:rsidP="00886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5363939"/>
      <w:docPartObj>
        <w:docPartGallery w:val="Page Numbers (Top of Page)"/>
        <w:docPartUnique/>
      </w:docPartObj>
    </w:sdtPr>
    <w:sdtContent>
      <w:p w14:paraId="26E790A1" w14:textId="4C32FF5F" w:rsidR="00BC022E" w:rsidRDefault="00BC022E">
        <w:pPr>
          <w:pStyle w:val="Encabezado"/>
          <w:jc w:val="right"/>
        </w:pPr>
        <w:r>
          <w:fldChar w:fldCharType="begin"/>
        </w:r>
        <w:r>
          <w:instrText>PAGE   \* MERGEFORMAT</w:instrText>
        </w:r>
        <w:r>
          <w:fldChar w:fldCharType="separate"/>
        </w:r>
        <w:r>
          <w:rPr>
            <w:lang w:val="es-ES"/>
          </w:rPr>
          <w:t>2</w:t>
        </w:r>
        <w:r>
          <w:fldChar w:fldCharType="end"/>
        </w:r>
      </w:p>
    </w:sdtContent>
  </w:sdt>
  <w:p w14:paraId="2D87334E" w14:textId="28A9052F" w:rsidR="0055687D" w:rsidRPr="00221D57" w:rsidRDefault="00982F09" w:rsidP="0055687D">
    <w:pPr>
      <w:rPr>
        <w:b/>
        <w:bCs/>
      </w:rPr>
    </w:pPr>
    <w:r>
      <w:rPr>
        <w:b/>
        <w:bCs/>
      </w:rPr>
      <w:t>INFORME</w:t>
    </w:r>
    <w:r w:rsidR="0055687D" w:rsidRPr="00221D57">
      <w:rPr>
        <w:b/>
        <w:bCs/>
      </w:rPr>
      <w:t xml:space="preserve"> –</w:t>
    </w:r>
    <w:r>
      <w:rPr>
        <w:b/>
        <w:bCs/>
      </w:rPr>
      <w:t xml:space="preserve"> TEORIA GENERAL DE SISTEMAS</w:t>
    </w:r>
  </w:p>
  <w:p w14:paraId="44B06AFE" w14:textId="77777777" w:rsidR="00BC022E" w:rsidRDefault="00BC02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324260"/>
      <w:docPartObj>
        <w:docPartGallery w:val="Page Numbers (Top of Page)"/>
        <w:docPartUnique/>
      </w:docPartObj>
    </w:sdtPr>
    <w:sdtContent>
      <w:p w14:paraId="290A06D7" w14:textId="09DB0A26" w:rsidR="00121BE5" w:rsidRDefault="00121BE5">
        <w:pPr>
          <w:pStyle w:val="Encabezado"/>
          <w:jc w:val="right"/>
        </w:pPr>
        <w:r>
          <w:fldChar w:fldCharType="begin"/>
        </w:r>
        <w:r>
          <w:instrText>PAGE   \* MERGEFORMAT</w:instrText>
        </w:r>
        <w:r>
          <w:fldChar w:fldCharType="separate"/>
        </w:r>
        <w:r>
          <w:rPr>
            <w:lang w:val="es-ES"/>
          </w:rPr>
          <w:t>2</w:t>
        </w:r>
        <w:r>
          <w:fldChar w:fldCharType="end"/>
        </w:r>
      </w:p>
    </w:sdtContent>
  </w:sdt>
  <w:p w14:paraId="00639EF0" w14:textId="77777777" w:rsidR="00121BE5" w:rsidRDefault="00121B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29E0"/>
    <w:multiLevelType w:val="hybridMultilevel"/>
    <w:tmpl w:val="78EA4FBC"/>
    <w:lvl w:ilvl="0" w:tplc="240A0015">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3882C6F"/>
    <w:multiLevelType w:val="hybridMultilevel"/>
    <w:tmpl w:val="8A9C0A28"/>
    <w:lvl w:ilvl="0" w:tplc="240A0015">
      <w:start w:val="1"/>
      <w:numFmt w:val="upp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E3551B"/>
    <w:multiLevelType w:val="hybridMultilevel"/>
    <w:tmpl w:val="2C6A58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0E56C6"/>
    <w:multiLevelType w:val="hybridMultilevel"/>
    <w:tmpl w:val="8F1E0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B17627"/>
    <w:multiLevelType w:val="hybridMultilevel"/>
    <w:tmpl w:val="0470C00E"/>
    <w:lvl w:ilvl="0" w:tplc="EC146710">
      <w:start w:val="1"/>
      <w:numFmt w:val="bullet"/>
      <w:lvlText w:val=""/>
      <w:lvlJc w:val="left"/>
      <w:pPr>
        <w:ind w:left="720" w:hanging="360"/>
      </w:pPr>
      <w:rPr>
        <w:rFonts w:ascii="Symbol" w:eastAsiaTheme="minorHAns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094946"/>
    <w:multiLevelType w:val="hybridMultilevel"/>
    <w:tmpl w:val="CEE0E720"/>
    <w:lvl w:ilvl="0" w:tplc="469EA866">
      <w:start w:val="1"/>
      <w:numFmt w:val="decimal"/>
      <w:lvlText w:val="%1."/>
      <w:lvlJc w:val="left"/>
      <w:pPr>
        <w:ind w:left="785"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6643F7"/>
    <w:multiLevelType w:val="hybridMultilevel"/>
    <w:tmpl w:val="71A8C8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FA031C5"/>
    <w:multiLevelType w:val="hybridMultilevel"/>
    <w:tmpl w:val="7D663F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25F7B35"/>
    <w:multiLevelType w:val="multilevel"/>
    <w:tmpl w:val="AB9CEF9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93F68"/>
    <w:multiLevelType w:val="hybridMultilevel"/>
    <w:tmpl w:val="637AA084"/>
    <w:lvl w:ilvl="0" w:tplc="EC146710">
      <w:start w:val="1"/>
      <w:numFmt w:val="bullet"/>
      <w:lvlText w:val=""/>
      <w:lvlJc w:val="left"/>
      <w:pPr>
        <w:ind w:left="1440" w:hanging="360"/>
      </w:pPr>
      <w:rPr>
        <w:rFonts w:ascii="Symbol" w:eastAsiaTheme="minorHAnsi" w:hAnsi="Symbol"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54F19EA"/>
    <w:multiLevelType w:val="multilevel"/>
    <w:tmpl w:val="ACFCD3B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58551AD"/>
    <w:multiLevelType w:val="hybridMultilevel"/>
    <w:tmpl w:val="D33C4DD8"/>
    <w:lvl w:ilvl="0" w:tplc="240A0015">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16A27222"/>
    <w:multiLevelType w:val="hybridMultilevel"/>
    <w:tmpl w:val="4C76DE64"/>
    <w:lvl w:ilvl="0" w:tplc="CEAC34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CD66D75"/>
    <w:multiLevelType w:val="multilevel"/>
    <w:tmpl w:val="24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7646B0"/>
    <w:multiLevelType w:val="hybridMultilevel"/>
    <w:tmpl w:val="184800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38D031B"/>
    <w:multiLevelType w:val="hybridMultilevel"/>
    <w:tmpl w:val="A3C2F156"/>
    <w:lvl w:ilvl="0" w:tplc="A524DAC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23F2405B"/>
    <w:multiLevelType w:val="hybridMultilevel"/>
    <w:tmpl w:val="9BFECF54"/>
    <w:lvl w:ilvl="0" w:tplc="EE94594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2ADE33A5"/>
    <w:multiLevelType w:val="hybridMultilevel"/>
    <w:tmpl w:val="1DBAB9A4"/>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2CC959CB"/>
    <w:multiLevelType w:val="multilevel"/>
    <w:tmpl w:val="02F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46332"/>
    <w:multiLevelType w:val="hybridMultilevel"/>
    <w:tmpl w:val="2E66639A"/>
    <w:lvl w:ilvl="0" w:tplc="EC146710">
      <w:start w:val="1"/>
      <w:numFmt w:val="bullet"/>
      <w:lvlText w:val=""/>
      <w:lvlJc w:val="left"/>
      <w:pPr>
        <w:ind w:left="720" w:hanging="360"/>
      </w:pPr>
      <w:rPr>
        <w:rFonts w:ascii="Symbol" w:eastAsiaTheme="minorHAns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EA10848"/>
    <w:multiLevelType w:val="hybridMultilevel"/>
    <w:tmpl w:val="1A5A5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01B388B"/>
    <w:multiLevelType w:val="hybridMultilevel"/>
    <w:tmpl w:val="BE00A51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0AB53E4"/>
    <w:multiLevelType w:val="hybridMultilevel"/>
    <w:tmpl w:val="47587CB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3AA36E0"/>
    <w:multiLevelType w:val="hybridMultilevel"/>
    <w:tmpl w:val="DCC4FA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5EE2F15"/>
    <w:multiLevelType w:val="hybridMultilevel"/>
    <w:tmpl w:val="E55232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96631A8"/>
    <w:multiLevelType w:val="hybridMultilevel"/>
    <w:tmpl w:val="2A184726"/>
    <w:lvl w:ilvl="0" w:tplc="3B7086A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3C7D54FB"/>
    <w:multiLevelType w:val="hybridMultilevel"/>
    <w:tmpl w:val="B2E6CAC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F3B03E6"/>
    <w:multiLevelType w:val="hybridMultilevel"/>
    <w:tmpl w:val="B824E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0845852"/>
    <w:multiLevelType w:val="hybridMultilevel"/>
    <w:tmpl w:val="B5A068E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9A44FF8"/>
    <w:multiLevelType w:val="hybridMultilevel"/>
    <w:tmpl w:val="08946A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BA132AD"/>
    <w:multiLevelType w:val="hybridMultilevel"/>
    <w:tmpl w:val="C1AEE5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3C214C"/>
    <w:multiLevelType w:val="hybridMultilevel"/>
    <w:tmpl w:val="A0A2E4B0"/>
    <w:lvl w:ilvl="0" w:tplc="D89C97D2">
      <w:start w:val="1"/>
      <w:numFmt w:val="upperLetter"/>
      <w:lvlText w:val="%1."/>
      <w:lvlJc w:val="left"/>
      <w:pPr>
        <w:ind w:left="1069"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4F547CDC"/>
    <w:multiLevelType w:val="hybridMultilevel"/>
    <w:tmpl w:val="B8CE6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FBC13D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014440D"/>
    <w:multiLevelType w:val="hybridMultilevel"/>
    <w:tmpl w:val="F3521B6E"/>
    <w:lvl w:ilvl="0" w:tplc="FC64449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 w15:restartNumberingAfterBreak="0">
    <w:nsid w:val="50EC3166"/>
    <w:multiLevelType w:val="hybridMultilevel"/>
    <w:tmpl w:val="A66638F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14B60B9"/>
    <w:multiLevelType w:val="hybridMultilevel"/>
    <w:tmpl w:val="C3063F20"/>
    <w:lvl w:ilvl="0" w:tplc="CEAC34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50E3B2C"/>
    <w:multiLevelType w:val="hybridMultilevel"/>
    <w:tmpl w:val="1706A38C"/>
    <w:lvl w:ilvl="0" w:tplc="A2EEEE18">
      <w:start w:val="1"/>
      <w:numFmt w:val="decimal"/>
      <w:lvlText w:val="%1."/>
      <w:lvlJc w:val="left"/>
      <w:pPr>
        <w:ind w:left="643"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61C25F5"/>
    <w:multiLevelType w:val="hybridMultilevel"/>
    <w:tmpl w:val="ACDAC4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754082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B2562C0"/>
    <w:multiLevelType w:val="hybridMultilevel"/>
    <w:tmpl w:val="9AE839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8125581"/>
    <w:multiLevelType w:val="hybridMultilevel"/>
    <w:tmpl w:val="14C41D02"/>
    <w:lvl w:ilvl="0" w:tplc="16340AD0">
      <w:start w:val="1"/>
      <w:numFmt w:val="bullet"/>
      <w:lvlText w:val=""/>
      <w:lvlJc w:val="left"/>
      <w:pPr>
        <w:ind w:left="643" w:hanging="360"/>
      </w:pPr>
      <w:rPr>
        <w:rFonts w:ascii="Symbol" w:eastAsiaTheme="minorHAnsi" w:hAnsi="Symbol" w:cs="Calibri"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8F845F5"/>
    <w:multiLevelType w:val="hybridMultilevel"/>
    <w:tmpl w:val="0E1CBA8E"/>
    <w:lvl w:ilvl="0" w:tplc="323CA3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3" w15:restartNumberingAfterBreak="0">
    <w:nsid w:val="694C4B3F"/>
    <w:multiLevelType w:val="hybridMultilevel"/>
    <w:tmpl w:val="583C5DC0"/>
    <w:lvl w:ilvl="0" w:tplc="601C7EA8">
      <w:start w:val="1"/>
      <w:numFmt w:val="decimal"/>
      <w:lvlText w:val="%1."/>
      <w:lvlJc w:val="left"/>
      <w:pPr>
        <w:ind w:left="720" w:hanging="360"/>
      </w:pPr>
      <w:rPr>
        <w:rFonts w:ascii="Calibri" w:hAnsi="Calibr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A395F79"/>
    <w:multiLevelType w:val="hybridMultilevel"/>
    <w:tmpl w:val="C594673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C1E1C36"/>
    <w:multiLevelType w:val="hybridMultilevel"/>
    <w:tmpl w:val="ACBAC970"/>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CA30661"/>
    <w:multiLevelType w:val="hybridMultilevel"/>
    <w:tmpl w:val="818E86C6"/>
    <w:lvl w:ilvl="0" w:tplc="F8C8A3F4">
      <w:start w:val="1"/>
      <w:numFmt w:val="decimal"/>
      <w:lvlText w:val="%1."/>
      <w:lvlJc w:val="left"/>
      <w:pPr>
        <w:ind w:left="927" w:hanging="360"/>
      </w:pPr>
      <w:rPr>
        <w:rFonts w:hint="default"/>
        <w:b/>
        <w:bCs/>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47" w15:restartNumberingAfterBreak="0">
    <w:nsid w:val="6ED828A0"/>
    <w:multiLevelType w:val="hybridMultilevel"/>
    <w:tmpl w:val="C2D28C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0096A4D"/>
    <w:multiLevelType w:val="hybridMultilevel"/>
    <w:tmpl w:val="C2025F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78581461"/>
    <w:multiLevelType w:val="hybridMultilevel"/>
    <w:tmpl w:val="9A728F7C"/>
    <w:lvl w:ilvl="0" w:tplc="7EA86F98">
      <w:start w:val="1"/>
      <w:numFmt w:val="decimal"/>
      <w:lvlText w:val="%1."/>
      <w:lvlJc w:val="left"/>
      <w:pPr>
        <w:ind w:left="720" w:hanging="360"/>
      </w:pPr>
      <w:rPr>
        <w:rFonts w:ascii="Calibri" w:hAnsi="Calibr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A457DB1"/>
    <w:multiLevelType w:val="hybridMultilevel"/>
    <w:tmpl w:val="88209F38"/>
    <w:lvl w:ilvl="0" w:tplc="EC146710">
      <w:start w:val="1"/>
      <w:numFmt w:val="bullet"/>
      <w:lvlText w:val=""/>
      <w:lvlJc w:val="left"/>
      <w:pPr>
        <w:ind w:left="720" w:hanging="360"/>
      </w:pPr>
      <w:rPr>
        <w:rFonts w:ascii="Symbol" w:eastAsiaTheme="minorHAnsi" w:hAnsi="Symbol"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CEC40E1"/>
    <w:multiLevelType w:val="multilevel"/>
    <w:tmpl w:val="3BF4718E"/>
    <w:styleLink w:val="Listaactual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15:restartNumberingAfterBreak="0">
    <w:nsid w:val="7E18342B"/>
    <w:multiLevelType w:val="hybridMultilevel"/>
    <w:tmpl w:val="AB78BF62"/>
    <w:lvl w:ilvl="0" w:tplc="240A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587540945">
    <w:abstractNumId w:val="29"/>
  </w:num>
  <w:num w:numId="2" w16cid:durableId="1881702261">
    <w:abstractNumId w:val="20"/>
  </w:num>
  <w:num w:numId="3" w16cid:durableId="984550199">
    <w:abstractNumId w:val="46"/>
  </w:num>
  <w:num w:numId="4" w16cid:durableId="338704167">
    <w:abstractNumId w:val="25"/>
  </w:num>
  <w:num w:numId="5" w16cid:durableId="74208705">
    <w:abstractNumId w:val="11"/>
  </w:num>
  <w:num w:numId="6" w16cid:durableId="1728916133">
    <w:abstractNumId w:val="0"/>
  </w:num>
  <w:num w:numId="7" w16cid:durableId="1832216207">
    <w:abstractNumId w:val="28"/>
  </w:num>
  <w:num w:numId="8" w16cid:durableId="1230116808">
    <w:abstractNumId w:val="51"/>
  </w:num>
  <w:num w:numId="9" w16cid:durableId="100298087">
    <w:abstractNumId w:val="52"/>
  </w:num>
  <w:num w:numId="10" w16cid:durableId="1472479813">
    <w:abstractNumId w:val="31"/>
  </w:num>
  <w:num w:numId="11" w16cid:durableId="788934878">
    <w:abstractNumId w:val="34"/>
  </w:num>
  <w:num w:numId="12" w16cid:durableId="168064714">
    <w:abstractNumId w:val="37"/>
  </w:num>
  <w:num w:numId="13" w16cid:durableId="1229607078">
    <w:abstractNumId w:val="17"/>
  </w:num>
  <w:num w:numId="14" w16cid:durableId="1440099046">
    <w:abstractNumId w:val="16"/>
  </w:num>
  <w:num w:numId="15" w16cid:durableId="1902868203">
    <w:abstractNumId w:val="12"/>
  </w:num>
  <w:num w:numId="16" w16cid:durableId="1100955540">
    <w:abstractNumId w:val="36"/>
  </w:num>
  <w:num w:numId="17" w16cid:durableId="346450545">
    <w:abstractNumId w:val="1"/>
  </w:num>
  <w:num w:numId="18" w16cid:durableId="1438477160">
    <w:abstractNumId w:val="26"/>
  </w:num>
  <w:num w:numId="19" w16cid:durableId="1226646865">
    <w:abstractNumId w:val="33"/>
  </w:num>
  <w:num w:numId="20" w16cid:durableId="722798972">
    <w:abstractNumId w:val="10"/>
  </w:num>
  <w:num w:numId="21" w16cid:durableId="1817795407">
    <w:abstractNumId w:val="13"/>
  </w:num>
  <w:num w:numId="22" w16cid:durableId="779761626">
    <w:abstractNumId w:val="39"/>
  </w:num>
  <w:num w:numId="23" w16cid:durableId="1641887312">
    <w:abstractNumId w:val="45"/>
  </w:num>
  <w:num w:numId="24" w16cid:durableId="1088696228">
    <w:abstractNumId w:val="35"/>
  </w:num>
  <w:num w:numId="25" w16cid:durableId="1813475364">
    <w:abstractNumId w:val="5"/>
  </w:num>
  <w:num w:numId="26" w16cid:durableId="717363855">
    <w:abstractNumId w:val="44"/>
  </w:num>
  <w:num w:numId="27" w16cid:durableId="194586209">
    <w:abstractNumId w:val="40"/>
  </w:num>
  <w:num w:numId="28" w16cid:durableId="1369406251">
    <w:abstractNumId w:val="22"/>
  </w:num>
  <w:num w:numId="29" w16cid:durableId="1068108733">
    <w:abstractNumId w:val="50"/>
  </w:num>
  <w:num w:numId="30" w16cid:durableId="1180776801">
    <w:abstractNumId w:val="19"/>
  </w:num>
  <w:num w:numId="31" w16cid:durableId="2082290492">
    <w:abstractNumId w:val="49"/>
  </w:num>
  <w:num w:numId="32" w16cid:durableId="1314874186">
    <w:abstractNumId w:val="15"/>
  </w:num>
  <w:num w:numId="33" w16cid:durableId="1637762683">
    <w:abstractNumId w:val="43"/>
  </w:num>
  <w:num w:numId="34" w16cid:durableId="2131514087">
    <w:abstractNumId w:val="6"/>
  </w:num>
  <w:num w:numId="35" w16cid:durableId="506136946">
    <w:abstractNumId w:val="9"/>
  </w:num>
  <w:num w:numId="36" w16cid:durableId="1355882079">
    <w:abstractNumId w:val="41"/>
  </w:num>
  <w:num w:numId="37" w16cid:durableId="1340423495">
    <w:abstractNumId w:val="4"/>
  </w:num>
  <w:num w:numId="38" w16cid:durableId="1895922347">
    <w:abstractNumId w:val="23"/>
  </w:num>
  <w:num w:numId="39" w16cid:durableId="1544908034">
    <w:abstractNumId w:val="14"/>
  </w:num>
  <w:num w:numId="40" w16cid:durableId="2121142665">
    <w:abstractNumId w:val="24"/>
  </w:num>
  <w:num w:numId="41" w16cid:durableId="1567375349">
    <w:abstractNumId w:val="21"/>
  </w:num>
  <w:num w:numId="42" w16cid:durableId="1978759021">
    <w:abstractNumId w:val="27"/>
  </w:num>
  <w:num w:numId="43" w16cid:durableId="806780161">
    <w:abstractNumId w:val="32"/>
  </w:num>
  <w:num w:numId="44" w16cid:durableId="1338314780">
    <w:abstractNumId w:val="8"/>
  </w:num>
  <w:num w:numId="45" w16cid:durableId="1567448874">
    <w:abstractNumId w:val="2"/>
  </w:num>
  <w:num w:numId="46" w16cid:durableId="2010910783">
    <w:abstractNumId w:val="30"/>
  </w:num>
  <w:num w:numId="47" w16cid:durableId="861163424">
    <w:abstractNumId w:val="47"/>
  </w:num>
  <w:num w:numId="48" w16cid:durableId="1087649683">
    <w:abstractNumId w:val="7"/>
  </w:num>
  <w:num w:numId="49" w16cid:durableId="1425880799">
    <w:abstractNumId w:val="38"/>
  </w:num>
  <w:num w:numId="50" w16cid:durableId="401568287">
    <w:abstractNumId w:val="48"/>
  </w:num>
  <w:num w:numId="51" w16cid:durableId="1537504258">
    <w:abstractNumId w:val="18"/>
  </w:num>
  <w:num w:numId="52" w16cid:durableId="493106137">
    <w:abstractNumId w:val="3"/>
  </w:num>
  <w:num w:numId="53" w16cid:durableId="3400838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77"/>
    <w:rsid w:val="0003337B"/>
    <w:rsid w:val="00121BE5"/>
    <w:rsid w:val="00131184"/>
    <w:rsid w:val="001C052A"/>
    <w:rsid w:val="00221D57"/>
    <w:rsid w:val="00222C27"/>
    <w:rsid w:val="002533C5"/>
    <w:rsid w:val="002978F8"/>
    <w:rsid w:val="00315D78"/>
    <w:rsid w:val="003B4183"/>
    <w:rsid w:val="003E2E27"/>
    <w:rsid w:val="003E4411"/>
    <w:rsid w:val="00425516"/>
    <w:rsid w:val="00441B80"/>
    <w:rsid w:val="00442209"/>
    <w:rsid w:val="004555EA"/>
    <w:rsid w:val="004736A8"/>
    <w:rsid w:val="00495C68"/>
    <w:rsid w:val="004C54FB"/>
    <w:rsid w:val="0055687D"/>
    <w:rsid w:val="005F4246"/>
    <w:rsid w:val="00653096"/>
    <w:rsid w:val="00671644"/>
    <w:rsid w:val="006841FC"/>
    <w:rsid w:val="006A2420"/>
    <w:rsid w:val="00700151"/>
    <w:rsid w:val="00712FB2"/>
    <w:rsid w:val="00784D90"/>
    <w:rsid w:val="008259CB"/>
    <w:rsid w:val="00827ED5"/>
    <w:rsid w:val="00830C32"/>
    <w:rsid w:val="00884DC0"/>
    <w:rsid w:val="008866BD"/>
    <w:rsid w:val="00890346"/>
    <w:rsid w:val="008B6E6F"/>
    <w:rsid w:val="008D4871"/>
    <w:rsid w:val="00982F09"/>
    <w:rsid w:val="009841D3"/>
    <w:rsid w:val="00987517"/>
    <w:rsid w:val="00A57784"/>
    <w:rsid w:val="00AC59B6"/>
    <w:rsid w:val="00B46577"/>
    <w:rsid w:val="00B84BBE"/>
    <w:rsid w:val="00BC022E"/>
    <w:rsid w:val="00BC6B9D"/>
    <w:rsid w:val="00C27AA2"/>
    <w:rsid w:val="00C33A27"/>
    <w:rsid w:val="00C424A5"/>
    <w:rsid w:val="00CE259C"/>
    <w:rsid w:val="00D22698"/>
    <w:rsid w:val="00D433B1"/>
    <w:rsid w:val="00E15AC9"/>
    <w:rsid w:val="00E92A4B"/>
    <w:rsid w:val="00EB7FB8"/>
    <w:rsid w:val="00F03431"/>
    <w:rsid w:val="00F54EE0"/>
    <w:rsid w:val="00F94AC5"/>
    <w:rsid w:val="00FD03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22D9"/>
  <w15:chartTrackingRefBased/>
  <w15:docId w15:val="{8FA8FE69-C762-44B3-A5DD-F8060802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52A"/>
    <w:pPr>
      <w:spacing w:line="480" w:lineRule="auto"/>
      <w:ind w:firstLine="709"/>
    </w:pPr>
  </w:style>
  <w:style w:type="paragraph" w:styleId="Ttulo1">
    <w:name w:val="heading 1"/>
    <w:basedOn w:val="Normal"/>
    <w:next w:val="Normal"/>
    <w:link w:val="Ttulo1Car"/>
    <w:uiPriority w:val="9"/>
    <w:qFormat/>
    <w:rsid w:val="00B46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6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65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65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65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65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65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65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65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5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65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65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65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65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65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65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65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6577"/>
    <w:rPr>
      <w:rFonts w:eastAsiaTheme="majorEastAsia" w:cstheme="majorBidi"/>
      <w:color w:val="272727" w:themeColor="text1" w:themeTint="D8"/>
    </w:rPr>
  </w:style>
  <w:style w:type="paragraph" w:styleId="Ttulo">
    <w:name w:val="Title"/>
    <w:basedOn w:val="Normal"/>
    <w:next w:val="Normal"/>
    <w:link w:val="TtuloCar"/>
    <w:uiPriority w:val="10"/>
    <w:qFormat/>
    <w:rsid w:val="00B46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5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6577"/>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65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6577"/>
    <w:pPr>
      <w:spacing w:before="160"/>
      <w:jc w:val="center"/>
    </w:pPr>
    <w:rPr>
      <w:i/>
      <w:iCs/>
      <w:color w:val="404040" w:themeColor="text1" w:themeTint="BF"/>
    </w:rPr>
  </w:style>
  <w:style w:type="character" w:customStyle="1" w:styleId="CitaCar">
    <w:name w:val="Cita Car"/>
    <w:basedOn w:val="Fuentedeprrafopredeter"/>
    <w:link w:val="Cita"/>
    <w:uiPriority w:val="29"/>
    <w:rsid w:val="00B46577"/>
    <w:rPr>
      <w:i/>
      <w:iCs/>
      <w:color w:val="404040" w:themeColor="text1" w:themeTint="BF"/>
    </w:rPr>
  </w:style>
  <w:style w:type="paragraph" w:styleId="Prrafodelista">
    <w:name w:val="List Paragraph"/>
    <w:basedOn w:val="Normal"/>
    <w:uiPriority w:val="34"/>
    <w:qFormat/>
    <w:rsid w:val="00B46577"/>
    <w:pPr>
      <w:ind w:left="720"/>
      <w:contextualSpacing/>
    </w:pPr>
  </w:style>
  <w:style w:type="character" w:styleId="nfasisintenso">
    <w:name w:val="Intense Emphasis"/>
    <w:basedOn w:val="Fuentedeprrafopredeter"/>
    <w:uiPriority w:val="21"/>
    <w:qFormat/>
    <w:rsid w:val="00B46577"/>
    <w:rPr>
      <w:i/>
      <w:iCs/>
      <w:color w:val="0F4761" w:themeColor="accent1" w:themeShade="BF"/>
    </w:rPr>
  </w:style>
  <w:style w:type="paragraph" w:styleId="Citadestacada">
    <w:name w:val="Intense Quote"/>
    <w:basedOn w:val="Normal"/>
    <w:next w:val="Normal"/>
    <w:link w:val="CitadestacadaCar"/>
    <w:uiPriority w:val="30"/>
    <w:qFormat/>
    <w:rsid w:val="00B46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6577"/>
    <w:rPr>
      <w:i/>
      <w:iCs/>
      <w:color w:val="0F4761" w:themeColor="accent1" w:themeShade="BF"/>
    </w:rPr>
  </w:style>
  <w:style w:type="character" w:styleId="Referenciaintensa">
    <w:name w:val="Intense Reference"/>
    <w:basedOn w:val="Fuentedeprrafopredeter"/>
    <w:uiPriority w:val="32"/>
    <w:qFormat/>
    <w:rsid w:val="00B46577"/>
    <w:rPr>
      <w:b/>
      <w:bCs/>
      <w:smallCaps/>
      <w:color w:val="0F4761" w:themeColor="accent1" w:themeShade="BF"/>
      <w:spacing w:val="5"/>
    </w:rPr>
  </w:style>
  <w:style w:type="paragraph" w:styleId="Encabezado">
    <w:name w:val="header"/>
    <w:basedOn w:val="Normal"/>
    <w:link w:val="EncabezadoCar"/>
    <w:uiPriority w:val="99"/>
    <w:unhideWhenUsed/>
    <w:rsid w:val="008866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66BD"/>
  </w:style>
  <w:style w:type="paragraph" w:styleId="Piedepgina">
    <w:name w:val="footer"/>
    <w:basedOn w:val="Normal"/>
    <w:link w:val="PiedepginaCar"/>
    <w:uiPriority w:val="99"/>
    <w:unhideWhenUsed/>
    <w:rsid w:val="008866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6BD"/>
  </w:style>
  <w:style w:type="numbering" w:customStyle="1" w:styleId="Listaactual1">
    <w:name w:val="Lista actual1"/>
    <w:uiPriority w:val="99"/>
    <w:rsid w:val="005F4246"/>
    <w:pPr>
      <w:numPr>
        <w:numId w:val="8"/>
      </w:numPr>
    </w:pPr>
  </w:style>
  <w:style w:type="character" w:styleId="Hipervnculo">
    <w:name w:val="Hyperlink"/>
    <w:basedOn w:val="Fuentedeprrafopredeter"/>
    <w:uiPriority w:val="99"/>
    <w:unhideWhenUsed/>
    <w:rsid w:val="008B6E6F"/>
    <w:rPr>
      <w:color w:val="467886" w:themeColor="hyperlink"/>
      <w:u w:val="single"/>
    </w:rPr>
  </w:style>
  <w:style w:type="character" w:styleId="Mencinsinresolver">
    <w:name w:val="Unresolved Mention"/>
    <w:basedOn w:val="Fuentedeprrafopredeter"/>
    <w:uiPriority w:val="99"/>
    <w:semiHidden/>
    <w:unhideWhenUsed/>
    <w:rsid w:val="008B6E6F"/>
    <w:rPr>
      <w:color w:val="605E5C"/>
      <w:shd w:val="clear" w:color="auto" w:fill="E1DFDD"/>
    </w:rPr>
  </w:style>
  <w:style w:type="character" w:customStyle="1" w:styleId="relative">
    <w:name w:val="relative"/>
    <w:basedOn w:val="Fuentedeprrafopredeter"/>
    <w:rsid w:val="00F03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7833">
      <w:bodyDiv w:val="1"/>
      <w:marLeft w:val="0"/>
      <w:marRight w:val="0"/>
      <w:marTop w:val="0"/>
      <w:marBottom w:val="0"/>
      <w:divBdr>
        <w:top w:val="none" w:sz="0" w:space="0" w:color="auto"/>
        <w:left w:val="none" w:sz="0" w:space="0" w:color="auto"/>
        <w:bottom w:val="none" w:sz="0" w:space="0" w:color="auto"/>
        <w:right w:val="none" w:sz="0" w:space="0" w:color="auto"/>
      </w:divBdr>
    </w:div>
    <w:div w:id="239562458">
      <w:bodyDiv w:val="1"/>
      <w:marLeft w:val="0"/>
      <w:marRight w:val="0"/>
      <w:marTop w:val="0"/>
      <w:marBottom w:val="0"/>
      <w:divBdr>
        <w:top w:val="none" w:sz="0" w:space="0" w:color="auto"/>
        <w:left w:val="none" w:sz="0" w:space="0" w:color="auto"/>
        <w:bottom w:val="none" w:sz="0" w:space="0" w:color="auto"/>
        <w:right w:val="none" w:sz="0" w:space="0" w:color="auto"/>
      </w:divBdr>
    </w:div>
    <w:div w:id="443965252">
      <w:bodyDiv w:val="1"/>
      <w:marLeft w:val="0"/>
      <w:marRight w:val="0"/>
      <w:marTop w:val="0"/>
      <w:marBottom w:val="0"/>
      <w:divBdr>
        <w:top w:val="none" w:sz="0" w:space="0" w:color="auto"/>
        <w:left w:val="none" w:sz="0" w:space="0" w:color="auto"/>
        <w:bottom w:val="none" w:sz="0" w:space="0" w:color="auto"/>
        <w:right w:val="none" w:sz="0" w:space="0" w:color="auto"/>
      </w:divBdr>
      <w:divsChild>
        <w:div w:id="706178755">
          <w:marLeft w:val="-420"/>
          <w:marRight w:val="0"/>
          <w:marTop w:val="0"/>
          <w:marBottom w:val="0"/>
          <w:divBdr>
            <w:top w:val="none" w:sz="0" w:space="0" w:color="auto"/>
            <w:left w:val="none" w:sz="0" w:space="0" w:color="auto"/>
            <w:bottom w:val="none" w:sz="0" w:space="0" w:color="auto"/>
            <w:right w:val="none" w:sz="0" w:space="0" w:color="auto"/>
          </w:divBdr>
          <w:divsChild>
            <w:div w:id="2085032482">
              <w:marLeft w:val="0"/>
              <w:marRight w:val="0"/>
              <w:marTop w:val="0"/>
              <w:marBottom w:val="0"/>
              <w:divBdr>
                <w:top w:val="none" w:sz="0" w:space="0" w:color="auto"/>
                <w:left w:val="none" w:sz="0" w:space="0" w:color="auto"/>
                <w:bottom w:val="none" w:sz="0" w:space="0" w:color="auto"/>
                <w:right w:val="none" w:sz="0" w:space="0" w:color="auto"/>
              </w:divBdr>
              <w:divsChild>
                <w:div w:id="1032725600">
                  <w:marLeft w:val="0"/>
                  <w:marRight w:val="0"/>
                  <w:marTop w:val="0"/>
                  <w:marBottom w:val="0"/>
                  <w:divBdr>
                    <w:top w:val="none" w:sz="0" w:space="0" w:color="auto"/>
                    <w:left w:val="none" w:sz="0" w:space="0" w:color="auto"/>
                    <w:bottom w:val="none" w:sz="0" w:space="0" w:color="auto"/>
                    <w:right w:val="none" w:sz="0" w:space="0" w:color="auto"/>
                  </w:divBdr>
                  <w:divsChild>
                    <w:div w:id="1545288946">
                      <w:marLeft w:val="0"/>
                      <w:marRight w:val="0"/>
                      <w:marTop w:val="0"/>
                      <w:marBottom w:val="0"/>
                      <w:divBdr>
                        <w:top w:val="none" w:sz="0" w:space="0" w:color="auto"/>
                        <w:left w:val="none" w:sz="0" w:space="0" w:color="auto"/>
                        <w:bottom w:val="none" w:sz="0" w:space="0" w:color="auto"/>
                        <w:right w:val="none" w:sz="0" w:space="0" w:color="auto"/>
                      </w:divBdr>
                    </w:div>
                    <w:div w:id="6218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3894">
          <w:marLeft w:val="-420"/>
          <w:marRight w:val="0"/>
          <w:marTop w:val="0"/>
          <w:marBottom w:val="0"/>
          <w:divBdr>
            <w:top w:val="none" w:sz="0" w:space="0" w:color="auto"/>
            <w:left w:val="none" w:sz="0" w:space="0" w:color="auto"/>
            <w:bottom w:val="none" w:sz="0" w:space="0" w:color="auto"/>
            <w:right w:val="none" w:sz="0" w:space="0" w:color="auto"/>
          </w:divBdr>
          <w:divsChild>
            <w:div w:id="1421096695">
              <w:marLeft w:val="0"/>
              <w:marRight w:val="0"/>
              <w:marTop w:val="0"/>
              <w:marBottom w:val="0"/>
              <w:divBdr>
                <w:top w:val="none" w:sz="0" w:space="0" w:color="auto"/>
                <w:left w:val="none" w:sz="0" w:space="0" w:color="auto"/>
                <w:bottom w:val="none" w:sz="0" w:space="0" w:color="auto"/>
                <w:right w:val="none" w:sz="0" w:space="0" w:color="auto"/>
              </w:divBdr>
              <w:divsChild>
                <w:div w:id="1619024177">
                  <w:marLeft w:val="0"/>
                  <w:marRight w:val="0"/>
                  <w:marTop w:val="0"/>
                  <w:marBottom w:val="0"/>
                  <w:divBdr>
                    <w:top w:val="none" w:sz="0" w:space="0" w:color="auto"/>
                    <w:left w:val="none" w:sz="0" w:space="0" w:color="auto"/>
                    <w:bottom w:val="none" w:sz="0" w:space="0" w:color="auto"/>
                    <w:right w:val="none" w:sz="0" w:space="0" w:color="auto"/>
                  </w:divBdr>
                  <w:divsChild>
                    <w:div w:id="1737050828">
                      <w:marLeft w:val="0"/>
                      <w:marRight w:val="0"/>
                      <w:marTop w:val="0"/>
                      <w:marBottom w:val="0"/>
                      <w:divBdr>
                        <w:top w:val="none" w:sz="0" w:space="0" w:color="auto"/>
                        <w:left w:val="none" w:sz="0" w:space="0" w:color="auto"/>
                        <w:bottom w:val="none" w:sz="0" w:space="0" w:color="auto"/>
                        <w:right w:val="none" w:sz="0" w:space="0" w:color="auto"/>
                      </w:divBdr>
                    </w:div>
                    <w:div w:id="4418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3722">
          <w:marLeft w:val="-420"/>
          <w:marRight w:val="0"/>
          <w:marTop w:val="0"/>
          <w:marBottom w:val="0"/>
          <w:divBdr>
            <w:top w:val="none" w:sz="0" w:space="0" w:color="auto"/>
            <w:left w:val="none" w:sz="0" w:space="0" w:color="auto"/>
            <w:bottom w:val="none" w:sz="0" w:space="0" w:color="auto"/>
            <w:right w:val="none" w:sz="0" w:space="0" w:color="auto"/>
          </w:divBdr>
          <w:divsChild>
            <w:div w:id="2045982710">
              <w:marLeft w:val="0"/>
              <w:marRight w:val="0"/>
              <w:marTop w:val="0"/>
              <w:marBottom w:val="0"/>
              <w:divBdr>
                <w:top w:val="none" w:sz="0" w:space="0" w:color="auto"/>
                <w:left w:val="none" w:sz="0" w:space="0" w:color="auto"/>
                <w:bottom w:val="none" w:sz="0" w:space="0" w:color="auto"/>
                <w:right w:val="none" w:sz="0" w:space="0" w:color="auto"/>
              </w:divBdr>
              <w:divsChild>
                <w:div w:id="516240194">
                  <w:marLeft w:val="0"/>
                  <w:marRight w:val="0"/>
                  <w:marTop w:val="0"/>
                  <w:marBottom w:val="0"/>
                  <w:divBdr>
                    <w:top w:val="none" w:sz="0" w:space="0" w:color="auto"/>
                    <w:left w:val="none" w:sz="0" w:space="0" w:color="auto"/>
                    <w:bottom w:val="none" w:sz="0" w:space="0" w:color="auto"/>
                    <w:right w:val="none" w:sz="0" w:space="0" w:color="auto"/>
                  </w:divBdr>
                  <w:divsChild>
                    <w:div w:id="1885410512">
                      <w:marLeft w:val="0"/>
                      <w:marRight w:val="0"/>
                      <w:marTop w:val="0"/>
                      <w:marBottom w:val="0"/>
                      <w:divBdr>
                        <w:top w:val="none" w:sz="0" w:space="0" w:color="auto"/>
                        <w:left w:val="none" w:sz="0" w:space="0" w:color="auto"/>
                        <w:bottom w:val="none" w:sz="0" w:space="0" w:color="auto"/>
                        <w:right w:val="none" w:sz="0" w:space="0" w:color="auto"/>
                      </w:divBdr>
                    </w:div>
                    <w:div w:id="58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6586">
          <w:marLeft w:val="-420"/>
          <w:marRight w:val="0"/>
          <w:marTop w:val="0"/>
          <w:marBottom w:val="0"/>
          <w:divBdr>
            <w:top w:val="none" w:sz="0" w:space="0" w:color="auto"/>
            <w:left w:val="none" w:sz="0" w:space="0" w:color="auto"/>
            <w:bottom w:val="none" w:sz="0" w:space="0" w:color="auto"/>
            <w:right w:val="none" w:sz="0" w:space="0" w:color="auto"/>
          </w:divBdr>
          <w:divsChild>
            <w:div w:id="716517077">
              <w:marLeft w:val="0"/>
              <w:marRight w:val="0"/>
              <w:marTop w:val="0"/>
              <w:marBottom w:val="0"/>
              <w:divBdr>
                <w:top w:val="none" w:sz="0" w:space="0" w:color="auto"/>
                <w:left w:val="none" w:sz="0" w:space="0" w:color="auto"/>
                <w:bottom w:val="none" w:sz="0" w:space="0" w:color="auto"/>
                <w:right w:val="none" w:sz="0" w:space="0" w:color="auto"/>
              </w:divBdr>
              <w:divsChild>
                <w:div w:id="1880165014">
                  <w:marLeft w:val="0"/>
                  <w:marRight w:val="0"/>
                  <w:marTop w:val="0"/>
                  <w:marBottom w:val="0"/>
                  <w:divBdr>
                    <w:top w:val="none" w:sz="0" w:space="0" w:color="auto"/>
                    <w:left w:val="none" w:sz="0" w:space="0" w:color="auto"/>
                    <w:bottom w:val="none" w:sz="0" w:space="0" w:color="auto"/>
                    <w:right w:val="none" w:sz="0" w:space="0" w:color="auto"/>
                  </w:divBdr>
                  <w:divsChild>
                    <w:div w:id="936596223">
                      <w:marLeft w:val="0"/>
                      <w:marRight w:val="0"/>
                      <w:marTop w:val="0"/>
                      <w:marBottom w:val="0"/>
                      <w:divBdr>
                        <w:top w:val="none" w:sz="0" w:space="0" w:color="auto"/>
                        <w:left w:val="none" w:sz="0" w:space="0" w:color="auto"/>
                        <w:bottom w:val="none" w:sz="0" w:space="0" w:color="auto"/>
                        <w:right w:val="none" w:sz="0" w:space="0" w:color="auto"/>
                      </w:divBdr>
                    </w:div>
                    <w:div w:id="669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0690">
          <w:marLeft w:val="-420"/>
          <w:marRight w:val="0"/>
          <w:marTop w:val="0"/>
          <w:marBottom w:val="0"/>
          <w:divBdr>
            <w:top w:val="none" w:sz="0" w:space="0" w:color="auto"/>
            <w:left w:val="none" w:sz="0" w:space="0" w:color="auto"/>
            <w:bottom w:val="none" w:sz="0" w:space="0" w:color="auto"/>
            <w:right w:val="none" w:sz="0" w:space="0" w:color="auto"/>
          </w:divBdr>
          <w:divsChild>
            <w:div w:id="736976911">
              <w:marLeft w:val="0"/>
              <w:marRight w:val="0"/>
              <w:marTop w:val="0"/>
              <w:marBottom w:val="0"/>
              <w:divBdr>
                <w:top w:val="none" w:sz="0" w:space="0" w:color="auto"/>
                <w:left w:val="none" w:sz="0" w:space="0" w:color="auto"/>
                <w:bottom w:val="none" w:sz="0" w:space="0" w:color="auto"/>
                <w:right w:val="none" w:sz="0" w:space="0" w:color="auto"/>
              </w:divBdr>
              <w:divsChild>
                <w:div w:id="310985634">
                  <w:marLeft w:val="0"/>
                  <w:marRight w:val="0"/>
                  <w:marTop w:val="0"/>
                  <w:marBottom w:val="0"/>
                  <w:divBdr>
                    <w:top w:val="none" w:sz="0" w:space="0" w:color="auto"/>
                    <w:left w:val="none" w:sz="0" w:space="0" w:color="auto"/>
                    <w:bottom w:val="none" w:sz="0" w:space="0" w:color="auto"/>
                    <w:right w:val="none" w:sz="0" w:space="0" w:color="auto"/>
                  </w:divBdr>
                  <w:divsChild>
                    <w:div w:id="1782336541">
                      <w:marLeft w:val="0"/>
                      <w:marRight w:val="0"/>
                      <w:marTop w:val="0"/>
                      <w:marBottom w:val="0"/>
                      <w:divBdr>
                        <w:top w:val="none" w:sz="0" w:space="0" w:color="auto"/>
                        <w:left w:val="none" w:sz="0" w:space="0" w:color="auto"/>
                        <w:bottom w:val="none" w:sz="0" w:space="0" w:color="auto"/>
                        <w:right w:val="none" w:sz="0" w:space="0" w:color="auto"/>
                      </w:divBdr>
                    </w:div>
                    <w:div w:id="3562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5648">
          <w:marLeft w:val="-420"/>
          <w:marRight w:val="0"/>
          <w:marTop w:val="0"/>
          <w:marBottom w:val="0"/>
          <w:divBdr>
            <w:top w:val="none" w:sz="0" w:space="0" w:color="auto"/>
            <w:left w:val="none" w:sz="0" w:space="0" w:color="auto"/>
            <w:bottom w:val="none" w:sz="0" w:space="0" w:color="auto"/>
            <w:right w:val="none" w:sz="0" w:space="0" w:color="auto"/>
          </w:divBdr>
          <w:divsChild>
            <w:div w:id="820076207">
              <w:marLeft w:val="0"/>
              <w:marRight w:val="0"/>
              <w:marTop w:val="0"/>
              <w:marBottom w:val="0"/>
              <w:divBdr>
                <w:top w:val="none" w:sz="0" w:space="0" w:color="auto"/>
                <w:left w:val="none" w:sz="0" w:space="0" w:color="auto"/>
                <w:bottom w:val="none" w:sz="0" w:space="0" w:color="auto"/>
                <w:right w:val="none" w:sz="0" w:space="0" w:color="auto"/>
              </w:divBdr>
              <w:divsChild>
                <w:div w:id="262954789">
                  <w:marLeft w:val="0"/>
                  <w:marRight w:val="0"/>
                  <w:marTop w:val="0"/>
                  <w:marBottom w:val="0"/>
                  <w:divBdr>
                    <w:top w:val="none" w:sz="0" w:space="0" w:color="auto"/>
                    <w:left w:val="none" w:sz="0" w:space="0" w:color="auto"/>
                    <w:bottom w:val="none" w:sz="0" w:space="0" w:color="auto"/>
                    <w:right w:val="none" w:sz="0" w:space="0" w:color="auto"/>
                  </w:divBdr>
                  <w:divsChild>
                    <w:div w:id="1087188090">
                      <w:marLeft w:val="0"/>
                      <w:marRight w:val="0"/>
                      <w:marTop w:val="0"/>
                      <w:marBottom w:val="0"/>
                      <w:divBdr>
                        <w:top w:val="none" w:sz="0" w:space="0" w:color="auto"/>
                        <w:left w:val="none" w:sz="0" w:space="0" w:color="auto"/>
                        <w:bottom w:val="none" w:sz="0" w:space="0" w:color="auto"/>
                        <w:right w:val="none" w:sz="0" w:space="0" w:color="auto"/>
                      </w:divBdr>
                    </w:div>
                    <w:div w:id="17118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93278">
      <w:bodyDiv w:val="1"/>
      <w:marLeft w:val="0"/>
      <w:marRight w:val="0"/>
      <w:marTop w:val="0"/>
      <w:marBottom w:val="0"/>
      <w:divBdr>
        <w:top w:val="none" w:sz="0" w:space="0" w:color="auto"/>
        <w:left w:val="none" w:sz="0" w:space="0" w:color="auto"/>
        <w:bottom w:val="none" w:sz="0" w:space="0" w:color="auto"/>
        <w:right w:val="none" w:sz="0" w:space="0" w:color="auto"/>
      </w:divBdr>
    </w:div>
    <w:div w:id="1165169561">
      <w:bodyDiv w:val="1"/>
      <w:marLeft w:val="0"/>
      <w:marRight w:val="0"/>
      <w:marTop w:val="0"/>
      <w:marBottom w:val="0"/>
      <w:divBdr>
        <w:top w:val="none" w:sz="0" w:space="0" w:color="auto"/>
        <w:left w:val="none" w:sz="0" w:space="0" w:color="auto"/>
        <w:bottom w:val="none" w:sz="0" w:space="0" w:color="auto"/>
        <w:right w:val="none" w:sz="0" w:space="0" w:color="auto"/>
      </w:divBdr>
      <w:divsChild>
        <w:div w:id="217783934">
          <w:marLeft w:val="-420"/>
          <w:marRight w:val="0"/>
          <w:marTop w:val="0"/>
          <w:marBottom w:val="0"/>
          <w:divBdr>
            <w:top w:val="none" w:sz="0" w:space="0" w:color="auto"/>
            <w:left w:val="none" w:sz="0" w:space="0" w:color="auto"/>
            <w:bottom w:val="none" w:sz="0" w:space="0" w:color="auto"/>
            <w:right w:val="none" w:sz="0" w:space="0" w:color="auto"/>
          </w:divBdr>
          <w:divsChild>
            <w:div w:id="1177421688">
              <w:marLeft w:val="0"/>
              <w:marRight w:val="0"/>
              <w:marTop w:val="0"/>
              <w:marBottom w:val="0"/>
              <w:divBdr>
                <w:top w:val="none" w:sz="0" w:space="0" w:color="auto"/>
                <w:left w:val="none" w:sz="0" w:space="0" w:color="auto"/>
                <w:bottom w:val="none" w:sz="0" w:space="0" w:color="auto"/>
                <w:right w:val="none" w:sz="0" w:space="0" w:color="auto"/>
              </w:divBdr>
              <w:divsChild>
                <w:div w:id="1746105454">
                  <w:marLeft w:val="0"/>
                  <w:marRight w:val="0"/>
                  <w:marTop w:val="0"/>
                  <w:marBottom w:val="0"/>
                  <w:divBdr>
                    <w:top w:val="none" w:sz="0" w:space="0" w:color="auto"/>
                    <w:left w:val="none" w:sz="0" w:space="0" w:color="auto"/>
                    <w:bottom w:val="none" w:sz="0" w:space="0" w:color="auto"/>
                    <w:right w:val="none" w:sz="0" w:space="0" w:color="auto"/>
                  </w:divBdr>
                  <w:divsChild>
                    <w:div w:id="50542878">
                      <w:marLeft w:val="0"/>
                      <w:marRight w:val="0"/>
                      <w:marTop w:val="0"/>
                      <w:marBottom w:val="0"/>
                      <w:divBdr>
                        <w:top w:val="none" w:sz="0" w:space="0" w:color="auto"/>
                        <w:left w:val="none" w:sz="0" w:space="0" w:color="auto"/>
                        <w:bottom w:val="none" w:sz="0" w:space="0" w:color="auto"/>
                        <w:right w:val="none" w:sz="0" w:space="0" w:color="auto"/>
                      </w:divBdr>
                    </w:div>
                    <w:div w:id="12663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1553">
          <w:marLeft w:val="-420"/>
          <w:marRight w:val="0"/>
          <w:marTop w:val="0"/>
          <w:marBottom w:val="0"/>
          <w:divBdr>
            <w:top w:val="none" w:sz="0" w:space="0" w:color="auto"/>
            <w:left w:val="none" w:sz="0" w:space="0" w:color="auto"/>
            <w:bottom w:val="none" w:sz="0" w:space="0" w:color="auto"/>
            <w:right w:val="none" w:sz="0" w:space="0" w:color="auto"/>
          </w:divBdr>
          <w:divsChild>
            <w:div w:id="1369067411">
              <w:marLeft w:val="0"/>
              <w:marRight w:val="0"/>
              <w:marTop w:val="0"/>
              <w:marBottom w:val="0"/>
              <w:divBdr>
                <w:top w:val="none" w:sz="0" w:space="0" w:color="auto"/>
                <w:left w:val="none" w:sz="0" w:space="0" w:color="auto"/>
                <w:bottom w:val="none" w:sz="0" w:space="0" w:color="auto"/>
                <w:right w:val="none" w:sz="0" w:space="0" w:color="auto"/>
              </w:divBdr>
              <w:divsChild>
                <w:div w:id="349912104">
                  <w:marLeft w:val="0"/>
                  <w:marRight w:val="0"/>
                  <w:marTop w:val="0"/>
                  <w:marBottom w:val="0"/>
                  <w:divBdr>
                    <w:top w:val="none" w:sz="0" w:space="0" w:color="auto"/>
                    <w:left w:val="none" w:sz="0" w:space="0" w:color="auto"/>
                    <w:bottom w:val="none" w:sz="0" w:space="0" w:color="auto"/>
                    <w:right w:val="none" w:sz="0" w:space="0" w:color="auto"/>
                  </w:divBdr>
                  <w:divsChild>
                    <w:div w:id="1523855149">
                      <w:marLeft w:val="0"/>
                      <w:marRight w:val="0"/>
                      <w:marTop w:val="0"/>
                      <w:marBottom w:val="0"/>
                      <w:divBdr>
                        <w:top w:val="none" w:sz="0" w:space="0" w:color="auto"/>
                        <w:left w:val="none" w:sz="0" w:space="0" w:color="auto"/>
                        <w:bottom w:val="none" w:sz="0" w:space="0" w:color="auto"/>
                        <w:right w:val="none" w:sz="0" w:space="0" w:color="auto"/>
                      </w:divBdr>
                    </w:div>
                    <w:div w:id="20056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3369">
          <w:marLeft w:val="-420"/>
          <w:marRight w:val="0"/>
          <w:marTop w:val="0"/>
          <w:marBottom w:val="0"/>
          <w:divBdr>
            <w:top w:val="none" w:sz="0" w:space="0" w:color="auto"/>
            <w:left w:val="none" w:sz="0" w:space="0" w:color="auto"/>
            <w:bottom w:val="none" w:sz="0" w:space="0" w:color="auto"/>
            <w:right w:val="none" w:sz="0" w:space="0" w:color="auto"/>
          </w:divBdr>
          <w:divsChild>
            <w:div w:id="1939486676">
              <w:marLeft w:val="0"/>
              <w:marRight w:val="0"/>
              <w:marTop w:val="0"/>
              <w:marBottom w:val="0"/>
              <w:divBdr>
                <w:top w:val="none" w:sz="0" w:space="0" w:color="auto"/>
                <w:left w:val="none" w:sz="0" w:space="0" w:color="auto"/>
                <w:bottom w:val="none" w:sz="0" w:space="0" w:color="auto"/>
                <w:right w:val="none" w:sz="0" w:space="0" w:color="auto"/>
              </w:divBdr>
              <w:divsChild>
                <w:div w:id="1968077795">
                  <w:marLeft w:val="0"/>
                  <w:marRight w:val="0"/>
                  <w:marTop w:val="0"/>
                  <w:marBottom w:val="0"/>
                  <w:divBdr>
                    <w:top w:val="none" w:sz="0" w:space="0" w:color="auto"/>
                    <w:left w:val="none" w:sz="0" w:space="0" w:color="auto"/>
                    <w:bottom w:val="none" w:sz="0" w:space="0" w:color="auto"/>
                    <w:right w:val="none" w:sz="0" w:space="0" w:color="auto"/>
                  </w:divBdr>
                  <w:divsChild>
                    <w:div w:id="336884240">
                      <w:marLeft w:val="0"/>
                      <w:marRight w:val="0"/>
                      <w:marTop w:val="0"/>
                      <w:marBottom w:val="0"/>
                      <w:divBdr>
                        <w:top w:val="none" w:sz="0" w:space="0" w:color="auto"/>
                        <w:left w:val="none" w:sz="0" w:space="0" w:color="auto"/>
                        <w:bottom w:val="none" w:sz="0" w:space="0" w:color="auto"/>
                        <w:right w:val="none" w:sz="0" w:space="0" w:color="auto"/>
                      </w:divBdr>
                    </w:div>
                    <w:div w:id="20970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88847">
          <w:marLeft w:val="-420"/>
          <w:marRight w:val="0"/>
          <w:marTop w:val="0"/>
          <w:marBottom w:val="0"/>
          <w:divBdr>
            <w:top w:val="none" w:sz="0" w:space="0" w:color="auto"/>
            <w:left w:val="none" w:sz="0" w:space="0" w:color="auto"/>
            <w:bottom w:val="none" w:sz="0" w:space="0" w:color="auto"/>
            <w:right w:val="none" w:sz="0" w:space="0" w:color="auto"/>
          </w:divBdr>
          <w:divsChild>
            <w:div w:id="1961060821">
              <w:marLeft w:val="0"/>
              <w:marRight w:val="0"/>
              <w:marTop w:val="0"/>
              <w:marBottom w:val="0"/>
              <w:divBdr>
                <w:top w:val="none" w:sz="0" w:space="0" w:color="auto"/>
                <w:left w:val="none" w:sz="0" w:space="0" w:color="auto"/>
                <w:bottom w:val="none" w:sz="0" w:space="0" w:color="auto"/>
                <w:right w:val="none" w:sz="0" w:space="0" w:color="auto"/>
              </w:divBdr>
              <w:divsChild>
                <w:div w:id="1349142342">
                  <w:marLeft w:val="0"/>
                  <w:marRight w:val="0"/>
                  <w:marTop w:val="0"/>
                  <w:marBottom w:val="0"/>
                  <w:divBdr>
                    <w:top w:val="none" w:sz="0" w:space="0" w:color="auto"/>
                    <w:left w:val="none" w:sz="0" w:space="0" w:color="auto"/>
                    <w:bottom w:val="none" w:sz="0" w:space="0" w:color="auto"/>
                    <w:right w:val="none" w:sz="0" w:space="0" w:color="auto"/>
                  </w:divBdr>
                  <w:divsChild>
                    <w:div w:id="1139492297">
                      <w:marLeft w:val="0"/>
                      <w:marRight w:val="0"/>
                      <w:marTop w:val="0"/>
                      <w:marBottom w:val="0"/>
                      <w:divBdr>
                        <w:top w:val="none" w:sz="0" w:space="0" w:color="auto"/>
                        <w:left w:val="none" w:sz="0" w:space="0" w:color="auto"/>
                        <w:bottom w:val="none" w:sz="0" w:space="0" w:color="auto"/>
                        <w:right w:val="none" w:sz="0" w:space="0" w:color="auto"/>
                      </w:divBdr>
                    </w:div>
                    <w:div w:id="11376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5476">
          <w:marLeft w:val="-420"/>
          <w:marRight w:val="0"/>
          <w:marTop w:val="0"/>
          <w:marBottom w:val="0"/>
          <w:divBdr>
            <w:top w:val="none" w:sz="0" w:space="0" w:color="auto"/>
            <w:left w:val="none" w:sz="0" w:space="0" w:color="auto"/>
            <w:bottom w:val="none" w:sz="0" w:space="0" w:color="auto"/>
            <w:right w:val="none" w:sz="0" w:space="0" w:color="auto"/>
          </w:divBdr>
          <w:divsChild>
            <w:div w:id="1364942734">
              <w:marLeft w:val="0"/>
              <w:marRight w:val="0"/>
              <w:marTop w:val="0"/>
              <w:marBottom w:val="0"/>
              <w:divBdr>
                <w:top w:val="none" w:sz="0" w:space="0" w:color="auto"/>
                <w:left w:val="none" w:sz="0" w:space="0" w:color="auto"/>
                <w:bottom w:val="none" w:sz="0" w:space="0" w:color="auto"/>
                <w:right w:val="none" w:sz="0" w:space="0" w:color="auto"/>
              </w:divBdr>
              <w:divsChild>
                <w:div w:id="771707945">
                  <w:marLeft w:val="0"/>
                  <w:marRight w:val="0"/>
                  <w:marTop w:val="0"/>
                  <w:marBottom w:val="0"/>
                  <w:divBdr>
                    <w:top w:val="none" w:sz="0" w:space="0" w:color="auto"/>
                    <w:left w:val="none" w:sz="0" w:space="0" w:color="auto"/>
                    <w:bottom w:val="none" w:sz="0" w:space="0" w:color="auto"/>
                    <w:right w:val="none" w:sz="0" w:space="0" w:color="auto"/>
                  </w:divBdr>
                  <w:divsChild>
                    <w:div w:id="257179194">
                      <w:marLeft w:val="0"/>
                      <w:marRight w:val="0"/>
                      <w:marTop w:val="0"/>
                      <w:marBottom w:val="0"/>
                      <w:divBdr>
                        <w:top w:val="none" w:sz="0" w:space="0" w:color="auto"/>
                        <w:left w:val="none" w:sz="0" w:space="0" w:color="auto"/>
                        <w:bottom w:val="none" w:sz="0" w:space="0" w:color="auto"/>
                        <w:right w:val="none" w:sz="0" w:space="0" w:color="auto"/>
                      </w:divBdr>
                    </w:div>
                    <w:div w:id="15193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2156">
          <w:marLeft w:val="-420"/>
          <w:marRight w:val="0"/>
          <w:marTop w:val="0"/>
          <w:marBottom w:val="0"/>
          <w:divBdr>
            <w:top w:val="none" w:sz="0" w:space="0" w:color="auto"/>
            <w:left w:val="none" w:sz="0" w:space="0" w:color="auto"/>
            <w:bottom w:val="none" w:sz="0" w:space="0" w:color="auto"/>
            <w:right w:val="none" w:sz="0" w:space="0" w:color="auto"/>
          </w:divBdr>
          <w:divsChild>
            <w:div w:id="289678242">
              <w:marLeft w:val="0"/>
              <w:marRight w:val="0"/>
              <w:marTop w:val="0"/>
              <w:marBottom w:val="0"/>
              <w:divBdr>
                <w:top w:val="none" w:sz="0" w:space="0" w:color="auto"/>
                <w:left w:val="none" w:sz="0" w:space="0" w:color="auto"/>
                <w:bottom w:val="none" w:sz="0" w:space="0" w:color="auto"/>
                <w:right w:val="none" w:sz="0" w:space="0" w:color="auto"/>
              </w:divBdr>
              <w:divsChild>
                <w:div w:id="212351841">
                  <w:marLeft w:val="0"/>
                  <w:marRight w:val="0"/>
                  <w:marTop w:val="0"/>
                  <w:marBottom w:val="0"/>
                  <w:divBdr>
                    <w:top w:val="none" w:sz="0" w:space="0" w:color="auto"/>
                    <w:left w:val="none" w:sz="0" w:space="0" w:color="auto"/>
                    <w:bottom w:val="none" w:sz="0" w:space="0" w:color="auto"/>
                    <w:right w:val="none" w:sz="0" w:space="0" w:color="auto"/>
                  </w:divBdr>
                  <w:divsChild>
                    <w:div w:id="2058973124">
                      <w:marLeft w:val="0"/>
                      <w:marRight w:val="0"/>
                      <w:marTop w:val="0"/>
                      <w:marBottom w:val="0"/>
                      <w:divBdr>
                        <w:top w:val="none" w:sz="0" w:space="0" w:color="auto"/>
                        <w:left w:val="none" w:sz="0" w:space="0" w:color="auto"/>
                        <w:bottom w:val="none" w:sz="0" w:space="0" w:color="auto"/>
                        <w:right w:val="none" w:sz="0" w:space="0" w:color="auto"/>
                      </w:divBdr>
                    </w:div>
                    <w:div w:id="15501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90533">
      <w:bodyDiv w:val="1"/>
      <w:marLeft w:val="0"/>
      <w:marRight w:val="0"/>
      <w:marTop w:val="0"/>
      <w:marBottom w:val="0"/>
      <w:divBdr>
        <w:top w:val="none" w:sz="0" w:space="0" w:color="auto"/>
        <w:left w:val="none" w:sz="0" w:space="0" w:color="auto"/>
        <w:bottom w:val="none" w:sz="0" w:space="0" w:color="auto"/>
        <w:right w:val="none" w:sz="0" w:space="0" w:color="auto"/>
      </w:divBdr>
    </w:div>
    <w:div w:id="1398044509">
      <w:bodyDiv w:val="1"/>
      <w:marLeft w:val="0"/>
      <w:marRight w:val="0"/>
      <w:marTop w:val="0"/>
      <w:marBottom w:val="0"/>
      <w:divBdr>
        <w:top w:val="none" w:sz="0" w:space="0" w:color="auto"/>
        <w:left w:val="none" w:sz="0" w:space="0" w:color="auto"/>
        <w:bottom w:val="none" w:sz="0" w:space="0" w:color="auto"/>
        <w:right w:val="none" w:sz="0" w:space="0" w:color="auto"/>
      </w:divBdr>
    </w:div>
    <w:div w:id="1583644475">
      <w:bodyDiv w:val="1"/>
      <w:marLeft w:val="0"/>
      <w:marRight w:val="0"/>
      <w:marTop w:val="0"/>
      <w:marBottom w:val="0"/>
      <w:divBdr>
        <w:top w:val="none" w:sz="0" w:space="0" w:color="auto"/>
        <w:left w:val="none" w:sz="0" w:space="0" w:color="auto"/>
        <w:bottom w:val="none" w:sz="0" w:space="0" w:color="auto"/>
        <w:right w:val="none" w:sz="0" w:space="0" w:color="auto"/>
      </w:divBdr>
    </w:div>
    <w:div w:id="1691838178">
      <w:bodyDiv w:val="1"/>
      <w:marLeft w:val="0"/>
      <w:marRight w:val="0"/>
      <w:marTop w:val="0"/>
      <w:marBottom w:val="0"/>
      <w:divBdr>
        <w:top w:val="none" w:sz="0" w:space="0" w:color="auto"/>
        <w:left w:val="none" w:sz="0" w:space="0" w:color="auto"/>
        <w:bottom w:val="none" w:sz="0" w:space="0" w:color="auto"/>
        <w:right w:val="none" w:sz="0" w:space="0" w:color="auto"/>
      </w:divBdr>
      <w:divsChild>
        <w:div w:id="563219590">
          <w:marLeft w:val="-420"/>
          <w:marRight w:val="0"/>
          <w:marTop w:val="0"/>
          <w:marBottom w:val="0"/>
          <w:divBdr>
            <w:top w:val="none" w:sz="0" w:space="0" w:color="auto"/>
            <w:left w:val="none" w:sz="0" w:space="0" w:color="auto"/>
            <w:bottom w:val="none" w:sz="0" w:space="0" w:color="auto"/>
            <w:right w:val="none" w:sz="0" w:space="0" w:color="auto"/>
          </w:divBdr>
          <w:divsChild>
            <w:div w:id="869338093">
              <w:marLeft w:val="0"/>
              <w:marRight w:val="0"/>
              <w:marTop w:val="0"/>
              <w:marBottom w:val="0"/>
              <w:divBdr>
                <w:top w:val="none" w:sz="0" w:space="0" w:color="auto"/>
                <w:left w:val="none" w:sz="0" w:space="0" w:color="auto"/>
                <w:bottom w:val="none" w:sz="0" w:space="0" w:color="auto"/>
                <w:right w:val="none" w:sz="0" w:space="0" w:color="auto"/>
              </w:divBdr>
              <w:divsChild>
                <w:div w:id="1938560887">
                  <w:marLeft w:val="0"/>
                  <w:marRight w:val="0"/>
                  <w:marTop w:val="0"/>
                  <w:marBottom w:val="0"/>
                  <w:divBdr>
                    <w:top w:val="none" w:sz="0" w:space="0" w:color="auto"/>
                    <w:left w:val="none" w:sz="0" w:space="0" w:color="auto"/>
                    <w:bottom w:val="none" w:sz="0" w:space="0" w:color="auto"/>
                    <w:right w:val="none" w:sz="0" w:space="0" w:color="auto"/>
                  </w:divBdr>
                  <w:divsChild>
                    <w:div w:id="704985940">
                      <w:marLeft w:val="0"/>
                      <w:marRight w:val="0"/>
                      <w:marTop w:val="0"/>
                      <w:marBottom w:val="0"/>
                      <w:divBdr>
                        <w:top w:val="none" w:sz="0" w:space="0" w:color="auto"/>
                        <w:left w:val="none" w:sz="0" w:space="0" w:color="auto"/>
                        <w:bottom w:val="none" w:sz="0" w:space="0" w:color="auto"/>
                        <w:right w:val="none" w:sz="0" w:space="0" w:color="auto"/>
                      </w:divBdr>
                    </w:div>
                    <w:div w:id="5463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9573">
          <w:marLeft w:val="-42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sChild>
                <w:div w:id="365985738">
                  <w:marLeft w:val="0"/>
                  <w:marRight w:val="0"/>
                  <w:marTop w:val="0"/>
                  <w:marBottom w:val="0"/>
                  <w:divBdr>
                    <w:top w:val="none" w:sz="0" w:space="0" w:color="auto"/>
                    <w:left w:val="none" w:sz="0" w:space="0" w:color="auto"/>
                    <w:bottom w:val="none" w:sz="0" w:space="0" w:color="auto"/>
                    <w:right w:val="none" w:sz="0" w:space="0" w:color="auto"/>
                  </w:divBdr>
                  <w:divsChild>
                    <w:div w:id="207496566">
                      <w:marLeft w:val="0"/>
                      <w:marRight w:val="0"/>
                      <w:marTop w:val="0"/>
                      <w:marBottom w:val="0"/>
                      <w:divBdr>
                        <w:top w:val="none" w:sz="0" w:space="0" w:color="auto"/>
                        <w:left w:val="none" w:sz="0" w:space="0" w:color="auto"/>
                        <w:bottom w:val="none" w:sz="0" w:space="0" w:color="auto"/>
                        <w:right w:val="none" w:sz="0" w:space="0" w:color="auto"/>
                      </w:divBdr>
                    </w:div>
                    <w:div w:id="1106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6169">
          <w:marLeft w:val="-420"/>
          <w:marRight w:val="0"/>
          <w:marTop w:val="0"/>
          <w:marBottom w:val="0"/>
          <w:divBdr>
            <w:top w:val="none" w:sz="0" w:space="0" w:color="auto"/>
            <w:left w:val="none" w:sz="0" w:space="0" w:color="auto"/>
            <w:bottom w:val="none" w:sz="0" w:space="0" w:color="auto"/>
            <w:right w:val="none" w:sz="0" w:space="0" w:color="auto"/>
          </w:divBdr>
          <w:divsChild>
            <w:div w:id="1354112066">
              <w:marLeft w:val="0"/>
              <w:marRight w:val="0"/>
              <w:marTop w:val="0"/>
              <w:marBottom w:val="0"/>
              <w:divBdr>
                <w:top w:val="none" w:sz="0" w:space="0" w:color="auto"/>
                <w:left w:val="none" w:sz="0" w:space="0" w:color="auto"/>
                <w:bottom w:val="none" w:sz="0" w:space="0" w:color="auto"/>
                <w:right w:val="none" w:sz="0" w:space="0" w:color="auto"/>
              </w:divBdr>
              <w:divsChild>
                <w:div w:id="1570655570">
                  <w:marLeft w:val="0"/>
                  <w:marRight w:val="0"/>
                  <w:marTop w:val="0"/>
                  <w:marBottom w:val="0"/>
                  <w:divBdr>
                    <w:top w:val="none" w:sz="0" w:space="0" w:color="auto"/>
                    <w:left w:val="none" w:sz="0" w:space="0" w:color="auto"/>
                    <w:bottom w:val="none" w:sz="0" w:space="0" w:color="auto"/>
                    <w:right w:val="none" w:sz="0" w:space="0" w:color="auto"/>
                  </w:divBdr>
                  <w:divsChild>
                    <w:div w:id="1795293802">
                      <w:marLeft w:val="0"/>
                      <w:marRight w:val="0"/>
                      <w:marTop w:val="0"/>
                      <w:marBottom w:val="0"/>
                      <w:divBdr>
                        <w:top w:val="none" w:sz="0" w:space="0" w:color="auto"/>
                        <w:left w:val="none" w:sz="0" w:space="0" w:color="auto"/>
                        <w:bottom w:val="none" w:sz="0" w:space="0" w:color="auto"/>
                        <w:right w:val="none" w:sz="0" w:space="0" w:color="auto"/>
                      </w:divBdr>
                    </w:div>
                    <w:div w:id="619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6963">
          <w:marLeft w:val="-420"/>
          <w:marRight w:val="0"/>
          <w:marTop w:val="0"/>
          <w:marBottom w:val="0"/>
          <w:divBdr>
            <w:top w:val="none" w:sz="0" w:space="0" w:color="auto"/>
            <w:left w:val="none" w:sz="0" w:space="0" w:color="auto"/>
            <w:bottom w:val="none" w:sz="0" w:space="0" w:color="auto"/>
            <w:right w:val="none" w:sz="0" w:space="0" w:color="auto"/>
          </w:divBdr>
          <w:divsChild>
            <w:div w:id="49038180">
              <w:marLeft w:val="0"/>
              <w:marRight w:val="0"/>
              <w:marTop w:val="0"/>
              <w:marBottom w:val="0"/>
              <w:divBdr>
                <w:top w:val="none" w:sz="0" w:space="0" w:color="auto"/>
                <w:left w:val="none" w:sz="0" w:space="0" w:color="auto"/>
                <w:bottom w:val="none" w:sz="0" w:space="0" w:color="auto"/>
                <w:right w:val="none" w:sz="0" w:space="0" w:color="auto"/>
              </w:divBdr>
              <w:divsChild>
                <w:div w:id="1110972267">
                  <w:marLeft w:val="0"/>
                  <w:marRight w:val="0"/>
                  <w:marTop w:val="0"/>
                  <w:marBottom w:val="0"/>
                  <w:divBdr>
                    <w:top w:val="none" w:sz="0" w:space="0" w:color="auto"/>
                    <w:left w:val="none" w:sz="0" w:space="0" w:color="auto"/>
                    <w:bottom w:val="none" w:sz="0" w:space="0" w:color="auto"/>
                    <w:right w:val="none" w:sz="0" w:space="0" w:color="auto"/>
                  </w:divBdr>
                  <w:divsChild>
                    <w:div w:id="550111844">
                      <w:marLeft w:val="0"/>
                      <w:marRight w:val="0"/>
                      <w:marTop w:val="0"/>
                      <w:marBottom w:val="0"/>
                      <w:divBdr>
                        <w:top w:val="none" w:sz="0" w:space="0" w:color="auto"/>
                        <w:left w:val="none" w:sz="0" w:space="0" w:color="auto"/>
                        <w:bottom w:val="none" w:sz="0" w:space="0" w:color="auto"/>
                        <w:right w:val="none" w:sz="0" w:space="0" w:color="auto"/>
                      </w:divBdr>
                    </w:div>
                    <w:div w:id="4208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2332">
          <w:marLeft w:val="-420"/>
          <w:marRight w:val="0"/>
          <w:marTop w:val="0"/>
          <w:marBottom w:val="0"/>
          <w:divBdr>
            <w:top w:val="none" w:sz="0" w:space="0" w:color="auto"/>
            <w:left w:val="none" w:sz="0" w:space="0" w:color="auto"/>
            <w:bottom w:val="none" w:sz="0" w:space="0" w:color="auto"/>
            <w:right w:val="none" w:sz="0" w:space="0" w:color="auto"/>
          </w:divBdr>
          <w:divsChild>
            <w:div w:id="1543008876">
              <w:marLeft w:val="0"/>
              <w:marRight w:val="0"/>
              <w:marTop w:val="0"/>
              <w:marBottom w:val="0"/>
              <w:divBdr>
                <w:top w:val="none" w:sz="0" w:space="0" w:color="auto"/>
                <w:left w:val="none" w:sz="0" w:space="0" w:color="auto"/>
                <w:bottom w:val="none" w:sz="0" w:space="0" w:color="auto"/>
                <w:right w:val="none" w:sz="0" w:space="0" w:color="auto"/>
              </w:divBdr>
              <w:divsChild>
                <w:div w:id="170220596">
                  <w:marLeft w:val="0"/>
                  <w:marRight w:val="0"/>
                  <w:marTop w:val="0"/>
                  <w:marBottom w:val="0"/>
                  <w:divBdr>
                    <w:top w:val="none" w:sz="0" w:space="0" w:color="auto"/>
                    <w:left w:val="none" w:sz="0" w:space="0" w:color="auto"/>
                    <w:bottom w:val="none" w:sz="0" w:space="0" w:color="auto"/>
                    <w:right w:val="none" w:sz="0" w:space="0" w:color="auto"/>
                  </w:divBdr>
                  <w:divsChild>
                    <w:div w:id="1108890163">
                      <w:marLeft w:val="0"/>
                      <w:marRight w:val="0"/>
                      <w:marTop w:val="0"/>
                      <w:marBottom w:val="0"/>
                      <w:divBdr>
                        <w:top w:val="none" w:sz="0" w:space="0" w:color="auto"/>
                        <w:left w:val="none" w:sz="0" w:space="0" w:color="auto"/>
                        <w:bottom w:val="none" w:sz="0" w:space="0" w:color="auto"/>
                        <w:right w:val="none" w:sz="0" w:space="0" w:color="auto"/>
                      </w:divBdr>
                    </w:div>
                    <w:div w:id="266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1112">
          <w:marLeft w:val="-420"/>
          <w:marRight w:val="0"/>
          <w:marTop w:val="0"/>
          <w:marBottom w:val="0"/>
          <w:divBdr>
            <w:top w:val="none" w:sz="0" w:space="0" w:color="auto"/>
            <w:left w:val="none" w:sz="0" w:space="0" w:color="auto"/>
            <w:bottom w:val="none" w:sz="0" w:space="0" w:color="auto"/>
            <w:right w:val="none" w:sz="0" w:space="0" w:color="auto"/>
          </w:divBdr>
          <w:divsChild>
            <w:div w:id="536967945">
              <w:marLeft w:val="0"/>
              <w:marRight w:val="0"/>
              <w:marTop w:val="0"/>
              <w:marBottom w:val="0"/>
              <w:divBdr>
                <w:top w:val="none" w:sz="0" w:space="0" w:color="auto"/>
                <w:left w:val="none" w:sz="0" w:space="0" w:color="auto"/>
                <w:bottom w:val="none" w:sz="0" w:space="0" w:color="auto"/>
                <w:right w:val="none" w:sz="0" w:space="0" w:color="auto"/>
              </w:divBdr>
              <w:divsChild>
                <w:div w:id="2061205260">
                  <w:marLeft w:val="0"/>
                  <w:marRight w:val="0"/>
                  <w:marTop w:val="0"/>
                  <w:marBottom w:val="0"/>
                  <w:divBdr>
                    <w:top w:val="none" w:sz="0" w:space="0" w:color="auto"/>
                    <w:left w:val="none" w:sz="0" w:space="0" w:color="auto"/>
                    <w:bottom w:val="none" w:sz="0" w:space="0" w:color="auto"/>
                    <w:right w:val="none" w:sz="0" w:space="0" w:color="auto"/>
                  </w:divBdr>
                  <w:divsChild>
                    <w:div w:id="106319962">
                      <w:marLeft w:val="0"/>
                      <w:marRight w:val="0"/>
                      <w:marTop w:val="0"/>
                      <w:marBottom w:val="0"/>
                      <w:divBdr>
                        <w:top w:val="none" w:sz="0" w:space="0" w:color="auto"/>
                        <w:left w:val="none" w:sz="0" w:space="0" w:color="auto"/>
                        <w:bottom w:val="none" w:sz="0" w:space="0" w:color="auto"/>
                        <w:right w:val="none" w:sz="0" w:space="0" w:color="auto"/>
                      </w:divBdr>
                    </w:div>
                    <w:div w:id="4472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20613">
      <w:bodyDiv w:val="1"/>
      <w:marLeft w:val="0"/>
      <w:marRight w:val="0"/>
      <w:marTop w:val="0"/>
      <w:marBottom w:val="0"/>
      <w:divBdr>
        <w:top w:val="none" w:sz="0" w:space="0" w:color="auto"/>
        <w:left w:val="none" w:sz="0" w:space="0" w:color="auto"/>
        <w:bottom w:val="none" w:sz="0" w:space="0" w:color="auto"/>
        <w:right w:val="none" w:sz="0" w:space="0" w:color="auto"/>
      </w:divBdr>
      <w:divsChild>
        <w:div w:id="321663789">
          <w:marLeft w:val="-420"/>
          <w:marRight w:val="0"/>
          <w:marTop w:val="0"/>
          <w:marBottom w:val="0"/>
          <w:divBdr>
            <w:top w:val="none" w:sz="0" w:space="0" w:color="auto"/>
            <w:left w:val="none" w:sz="0" w:space="0" w:color="auto"/>
            <w:bottom w:val="none" w:sz="0" w:space="0" w:color="auto"/>
            <w:right w:val="none" w:sz="0" w:space="0" w:color="auto"/>
          </w:divBdr>
          <w:divsChild>
            <w:div w:id="1265500477">
              <w:marLeft w:val="0"/>
              <w:marRight w:val="0"/>
              <w:marTop w:val="0"/>
              <w:marBottom w:val="0"/>
              <w:divBdr>
                <w:top w:val="none" w:sz="0" w:space="0" w:color="auto"/>
                <w:left w:val="none" w:sz="0" w:space="0" w:color="auto"/>
                <w:bottom w:val="none" w:sz="0" w:space="0" w:color="auto"/>
                <w:right w:val="none" w:sz="0" w:space="0" w:color="auto"/>
              </w:divBdr>
              <w:divsChild>
                <w:div w:id="1829204124">
                  <w:marLeft w:val="0"/>
                  <w:marRight w:val="0"/>
                  <w:marTop w:val="0"/>
                  <w:marBottom w:val="0"/>
                  <w:divBdr>
                    <w:top w:val="none" w:sz="0" w:space="0" w:color="auto"/>
                    <w:left w:val="none" w:sz="0" w:space="0" w:color="auto"/>
                    <w:bottom w:val="none" w:sz="0" w:space="0" w:color="auto"/>
                    <w:right w:val="none" w:sz="0" w:space="0" w:color="auto"/>
                  </w:divBdr>
                  <w:divsChild>
                    <w:div w:id="1127161294">
                      <w:marLeft w:val="0"/>
                      <w:marRight w:val="0"/>
                      <w:marTop w:val="0"/>
                      <w:marBottom w:val="0"/>
                      <w:divBdr>
                        <w:top w:val="none" w:sz="0" w:space="0" w:color="auto"/>
                        <w:left w:val="none" w:sz="0" w:space="0" w:color="auto"/>
                        <w:bottom w:val="none" w:sz="0" w:space="0" w:color="auto"/>
                        <w:right w:val="none" w:sz="0" w:space="0" w:color="auto"/>
                      </w:divBdr>
                    </w:div>
                    <w:div w:id="20353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855">
          <w:marLeft w:val="-420"/>
          <w:marRight w:val="0"/>
          <w:marTop w:val="0"/>
          <w:marBottom w:val="0"/>
          <w:divBdr>
            <w:top w:val="none" w:sz="0" w:space="0" w:color="auto"/>
            <w:left w:val="none" w:sz="0" w:space="0" w:color="auto"/>
            <w:bottom w:val="none" w:sz="0" w:space="0" w:color="auto"/>
            <w:right w:val="none" w:sz="0" w:space="0" w:color="auto"/>
          </w:divBdr>
          <w:divsChild>
            <w:div w:id="450324512">
              <w:marLeft w:val="0"/>
              <w:marRight w:val="0"/>
              <w:marTop w:val="0"/>
              <w:marBottom w:val="0"/>
              <w:divBdr>
                <w:top w:val="none" w:sz="0" w:space="0" w:color="auto"/>
                <w:left w:val="none" w:sz="0" w:space="0" w:color="auto"/>
                <w:bottom w:val="none" w:sz="0" w:space="0" w:color="auto"/>
                <w:right w:val="none" w:sz="0" w:space="0" w:color="auto"/>
              </w:divBdr>
              <w:divsChild>
                <w:div w:id="487408535">
                  <w:marLeft w:val="0"/>
                  <w:marRight w:val="0"/>
                  <w:marTop w:val="0"/>
                  <w:marBottom w:val="0"/>
                  <w:divBdr>
                    <w:top w:val="none" w:sz="0" w:space="0" w:color="auto"/>
                    <w:left w:val="none" w:sz="0" w:space="0" w:color="auto"/>
                    <w:bottom w:val="none" w:sz="0" w:space="0" w:color="auto"/>
                    <w:right w:val="none" w:sz="0" w:space="0" w:color="auto"/>
                  </w:divBdr>
                  <w:divsChild>
                    <w:div w:id="1334067855">
                      <w:marLeft w:val="0"/>
                      <w:marRight w:val="0"/>
                      <w:marTop w:val="0"/>
                      <w:marBottom w:val="0"/>
                      <w:divBdr>
                        <w:top w:val="none" w:sz="0" w:space="0" w:color="auto"/>
                        <w:left w:val="none" w:sz="0" w:space="0" w:color="auto"/>
                        <w:bottom w:val="none" w:sz="0" w:space="0" w:color="auto"/>
                        <w:right w:val="none" w:sz="0" w:space="0" w:color="auto"/>
                      </w:divBdr>
                    </w:div>
                    <w:div w:id="19066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89352">
          <w:marLeft w:val="-420"/>
          <w:marRight w:val="0"/>
          <w:marTop w:val="0"/>
          <w:marBottom w:val="0"/>
          <w:divBdr>
            <w:top w:val="none" w:sz="0" w:space="0" w:color="auto"/>
            <w:left w:val="none" w:sz="0" w:space="0" w:color="auto"/>
            <w:bottom w:val="none" w:sz="0" w:space="0" w:color="auto"/>
            <w:right w:val="none" w:sz="0" w:space="0" w:color="auto"/>
          </w:divBdr>
          <w:divsChild>
            <w:div w:id="1209411476">
              <w:marLeft w:val="0"/>
              <w:marRight w:val="0"/>
              <w:marTop w:val="0"/>
              <w:marBottom w:val="0"/>
              <w:divBdr>
                <w:top w:val="none" w:sz="0" w:space="0" w:color="auto"/>
                <w:left w:val="none" w:sz="0" w:space="0" w:color="auto"/>
                <w:bottom w:val="none" w:sz="0" w:space="0" w:color="auto"/>
                <w:right w:val="none" w:sz="0" w:space="0" w:color="auto"/>
              </w:divBdr>
              <w:divsChild>
                <w:div w:id="1568687638">
                  <w:marLeft w:val="0"/>
                  <w:marRight w:val="0"/>
                  <w:marTop w:val="0"/>
                  <w:marBottom w:val="0"/>
                  <w:divBdr>
                    <w:top w:val="none" w:sz="0" w:space="0" w:color="auto"/>
                    <w:left w:val="none" w:sz="0" w:space="0" w:color="auto"/>
                    <w:bottom w:val="none" w:sz="0" w:space="0" w:color="auto"/>
                    <w:right w:val="none" w:sz="0" w:space="0" w:color="auto"/>
                  </w:divBdr>
                  <w:divsChild>
                    <w:div w:id="1144617114">
                      <w:marLeft w:val="0"/>
                      <w:marRight w:val="0"/>
                      <w:marTop w:val="0"/>
                      <w:marBottom w:val="0"/>
                      <w:divBdr>
                        <w:top w:val="none" w:sz="0" w:space="0" w:color="auto"/>
                        <w:left w:val="none" w:sz="0" w:space="0" w:color="auto"/>
                        <w:bottom w:val="none" w:sz="0" w:space="0" w:color="auto"/>
                        <w:right w:val="none" w:sz="0" w:space="0" w:color="auto"/>
                      </w:divBdr>
                    </w:div>
                    <w:div w:id="1292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937">
          <w:marLeft w:val="-420"/>
          <w:marRight w:val="0"/>
          <w:marTop w:val="0"/>
          <w:marBottom w:val="0"/>
          <w:divBdr>
            <w:top w:val="none" w:sz="0" w:space="0" w:color="auto"/>
            <w:left w:val="none" w:sz="0" w:space="0" w:color="auto"/>
            <w:bottom w:val="none" w:sz="0" w:space="0" w:color="auto"/>
            <w:right w:val="none" w:sz="0" w:space="0" w:color="auto"/>
          </w:divBdr>
          <w:divsChild>
            <w:div w:id="1788766850">
              <w:marLeft w:val="0"/>
              <w:marRight w:val="0"/>
              <w:marTop w:val="0"/>
              <w:marBottom w:val="0"/>
              <w:divBdr>
                <w:top w:val="none" w:sz="0" w:space="0" w:color="auto"/>
                <w:left w:val="none" w:sz="0" w:space="0" w:color="auto"/>
                <w:bottom w:val="none" w:sz="0" w:space="0" w:color="auto"/>
                <w:right w:val="none" w:sz="0" w:space="0" w:color="auto"/>
              </w:divBdr>
              <w:divsChild>
                <w:div w:id="1785226003">
                  <w:marLeft w:val="0"/>
                  <w:marRight w:val="0"/>
                  <w:marTop w:val="0"/>
                  <w:marBottom w:val="0"/>
                  <w:divBdr>
                    <w:top w:val="none" w:sz="0" w:space="0" w:color="auto"/>
                    <w:left w:val="none" w:sz="0" w:space="0" w:color="auto"/>
                    <w:bottom w:val="none" w:sz="0" w:space="0" w:color="auto"/>
                    <w:right w:val="none" w:sz="0" w:space="0" w:color="auto"/>
                  </w:divBdr>
                  <w:divsChild>
                    <w:div w:id="1721123893">
                      <w:marLeft w:val="0"/>
                      <w:marRight w:val="0"/>
                      <w:marTop w:val="0"/>
                      <w:marBottom w:val="0"/>
                      <w:divBdr>
                        <w:top w:val="none" w:sz="0" w:space="0" w:color="auto"/>
                        <w:left w:val="none" w:sz="0" w:space="0" w:color="auto"/>
                        <w:bottom w:val="none" w:sz="0" w:space="0" w:color="auto"/>
                        <w:right w:val="none" w:sz="0" w:space="0" w:color="auto"/>
                      </w:divBdr>
                    </w:div>
                    <w:div w:id="8482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504">
          <w:marLeft w:val="-420"/>
          <w:marRight w:val="0"/>
          <w:marTop w:val="0"/>
          <w:marBottom w:val="0"/>
          <w:divBdr>
            <w:top w:val="none" w:sz="0" w:space="0" w:color="auto"/>
            <w:left w:val="none" w:sz="0" w:space="0" w:color="auto"/>
            <w:bottom w:val="none" w:sz="0" w:space="0" w:color="auto"/>
            <w:right w:val="none" w:sz="0" w:space="0" w:color="auto"/>
          </w:divBdr>
          <w:divsChild>
            <w:div w:id="1844202098">
              <w:marLeft w:val="0"/>
              <w:marRight w:val="0"/>
              <w:marTop w:val="0"/>
              <w:marBottom w:val="0"/>
              <w:divBdr>
                <w:top w:val="none" w:sz="0" w:space="0" w:color="auto"/>
                <w:left w:val="none" w:sz="0" w:space="0" w:color="auto"/>
                <w:bottom w:val="none" w:sz="0" w:space="0" w:color="auto"/>
                <w:right w:val="none" w:sz="0" w:space="0" w:color="auto"/>
              </w:divBdr>
              <w:divsChild>
                <w:div w:id="307323837">
                  <w:marLeft w:val="0"/>
                  <w:marRight w:val="0"/>
                  <w:marTop w:val="0"/>
                  <w:marBottom w:val="0"/>
                  <w:divBdr>
                    <w:top w:val="none" w:sz="0" w:space="0" w:color="auto"/>
                    <w:left w:val="none" w:sz="0" w:space="0" w:color="auto"/>
                    <w:bottom w:val="none" w:sz="0" w:space="0" w:color="auto"/>
                    <w:right w:val="none" w:sz="0" w:space="0" w:color="auto"/>
                  </w:divBdr>
                  <w:divsChild>
                    <w:div w:id="1149446229">
                      <w:marLeft w:val="0"/>
                      <w:marRight w:val="0"/>
                      <w:marTop w:val="0"/>
                      <w:marBottom w:val="0"/>
                      <w:divBdr>
                        <w:top w:val="none" w:sz="0" w:space="0" w:color="auto"/>
                        <w:left w:val="none" w:sz="0" w:space="0" w:color="auto"/>
                        <w:bottom w:val="none" w:sz="0" w:space="0" w:color="auto"/>
                        <w:right w:val="none" w:sz="0" w:space="0" w:color="auto"/>
                      </w:divBdr>
                    </w:div>
                    <w:div w:id="16484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8459">
          <w:marLeft w:val="-420"/>
          <w:marRight w:val="0"/>
          <w:marTop w:val="0"/>
          <w:marBottom w:val="0"/>
          <w:divBdr>
            <w:top w:val="none" w:sz="0" w:space="0" w:color="auto"/>
            <w:left w:val="none" w:sz="0" w:space="0" w:color="auto"/>
            <w:bottom w:val="none" w:sz="0" w:space="0" w:color="auto"/>
            <w:right w:val="none" w:sz="0" w:space="0" w:color="auto"/>
          </w:divBdr>
          <w:divsChild>
            <w:div w:id="1569194775">
              <w:marLeft w:val="0"/>
              <w:marRight w:val="0"/>
              <w:marTop w:val="0"/>
              <w:marBottom w:val="0"/>
              <w:divBdr>
                <w:top w:val="none" w:sz="0" w:space="0" w:color="auto"/>
                <w:left w:val="none" w:sz="0" w:space="0" w:color="auto"/>
                <w:bottom w:val="none" w:sz="0" w:space="0" w:color="auto"/>
                <w:right w:val="none" w:sz="0" w:space="0" w:color="auto"/>
              </w:divBdr>
              <w:divsChild>
                <w:div w:id="1166507256">
                  <w:marLeft w:val="0"/>
                  <w:marRight w:val="0"/>
                  <w:marTop w:val="0"/>
                  <w:marBottom w:val="0"/>
                  <w:divBdr>
                    <w:top w:val="none" w:sz="0" w:space="0" w:color="auto"/>
                    <w:left w:val="none" w:sz="0" w:space="0" w:color="auto"/>
                    <w:bottom w:val="none" w:sz="0" w:space="0" w:color="auto"/>
                    <w:right w:val="none" w:sz="0" w:space="0" w:color="auto"/>
                  </w:divBdr>
                  <w:divsChild>
                    <w:div w:id="1586106749">
                      <w:marLeft w:val="0"/>
                      <w:marRight w:val="0"/>
                      <w:marTop w:val="0"/>
                      <w:marBottom w:val="0"/>
                      <w:divBdr>
                        <w:top w:val="none" w:sz="0" w:space="0" w:color="auto"/>
                        <w:left w:val="none" w:sz="0" w:space="0" w:color="auto"/>
                        <w:bottom w:val="none" w:sz="0" w:space="0" w:color="auto"/>
                        <w:right w:val="none" w:sz="0" w:space="0" w:color="auto"/>
                      </w:divBdr>
                    </w:div>
                    <w:div w:id="19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iIjGWPBihqY" TargetMode="External"/><Relationship Id="rId4" Type="http://schemas.openxmlformats.org/officeDocument/2006/relationships/settings" Target="settings.xml"/><Relationship Id="rId9" Type="http://schemas.openxmlformats.org/officeDocument/2006/relationships/hyperlink" Target="https://espacioerp.com/casos-exito-erp-colombi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A16D2-C82B-4756-8DD3-A967F52C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1332</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Murillo Atehortua</dc:creator>
  <cp:keywords/>
  <dc:description/>
  <cp:lastModifiedBy>Andres Felipe Murillo Atehortua</cp:lastModifiedBy>
  <cp:revision>4</cp:revision>
  <cp:lastPrinted>2025-05-29T04:17:00Z</cp:lastPrinted>
  <dcterms:created xsi:type="dcterms:W3CDTF">2025-05-29T03:22:00Z</dcterms:created>
  <dcterms:modified xsi:type="dcterms:W3CDTF">2025-05-29T04:22:00Z</dcterms:modified>
</cp:coreProperties>
</file>