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ED1C" w14:textId="5D2F3764" w:rsidR="00AA00C1" w:rsidRDefault="00AA00C1" w:rsidP="0059088F">
      <w:pPr>
        <w:spacing w:after="0" w:line="240" w:lineRule="auto"/>
        <w:jc w:val="both"/>
      </w:pPr>
      <w:r>
        <w:rPr>
          <w:b/>
        </w:rPr>
        <w:t xml:space="preserve">Student Name: </w:t>
      </w:r>
      <w:r w:rsidR="001D7DFC">
        <w:t>Andres Ardila – 40274138</w:t>
      </w:r>
    </w:p>
    <w:p w14:paraId="5EA144FB" w14:textId="77777777" w:rsidR="00AA00C1" w:rsidRDefault="00AA00C1" w:rsidP="0059088F">
      <w:pPr>
        <w:spacing w:after="0" w:line="240" w:lineRule="auto"/>
        <w:jc w:val="both"/>
      </w:pPr>
    </w:p>
    <w:p w14:paraId="6BE04206" w14:textId="4FEF428D" w:rsidR="00AA00C1" w:rsidRDefault="00AA00C1" w:rsidP="0059088F">
      <w:pPr>
        <w:spacing w:after="0" w:line="240" w:lineRule="auto"/>
        <w:jc w:val="both"/>
      </w:pPr>
      <w:r>
        <w:rPr>
          <w:b/>
        </w:rPr>
        <w:t>Journal URL:</w:t>
      </w:r>
      <w:r>
        <w:t xml:space="preserve"> </w:t>
      </w:r>
      <w:r w:rsidR="00481FB1" w:rsidRPr="00481FB1">
        <w:t>https://github.com/AndresArdila544/SOEN-6841-LJ</w:t>
      </w:r>
    </w:p>
    <w:p w14:paraId="1551CF27" w14:textId="77777777" w:rsidR="00AA00C1" w:rsidRDefault="00AA00C1" w:rsidP="0059088F">
      <w:pPr>
        <w:spacing w:after="0" w:line="240" w:lineRule="auto"/>
        <w:jc w:val="both"/>
      </w:pPr>
    </w:p>
    <w:p w14:paraId="7E84BF17" w14:textId="7C6227B9" w:rsidR="00AA00C1" w:rsidRDefault="00AA00C1" w:rsidP="0059088F">
      <w:pPr>
        <w:spacing w:after="0" w:line="240" w:lineRule="auto"/>
        <w:jc w:val="both"/>
      </w:pPr>
      <w:r w:rsidRPr="0FCB76BB">
        <w:rPr>
          <w:b/>
          <w:bCs/>
        </w:rPr>
        <w:t>Dates Ra</w:t>
      </w:r>
      <w:r w:rsidR="001D7DFC">
        <w:rPr>
          <w:b/>
          <w:bCs/>
        </w:rPr>
        <w:t>n</w:t>
      </w:r>
      <w:r w:rsidRPr="0FCB76BB">
        <w:rPr>
          <w:b/>
          <w:bCs/>
        </w:rPr>
        <w:t>ge of activities:</w:t>
      </w:r>
      <w:r>
        <w:t xml:space="preserve"> </w:t>
      </w:r>
      <w:r w:rsidR="007B0A0A">
        <w:t>23 Sept</w:t>
      </w:r>
      <w:r w:rsidR="001D7DFC">
        <w:t>-</w:t>
      </w:r>
      <w:r w:rsidR="007B0A0A">
        <w:t>06</w:t>
      </w:r>
      <w:r w:rsidR="001D7DFC">
        <w:t xml:space="preserve"> </w:t>
      </w:r>
      <w:r w:rsidR="007B0A0A">
        <w:t>October</w:t>
      </w:r>
      <w:r w:rsidR="001D7DFC">
        <w:t xml:space="preserve"> 2024</w:t>
      </w:r>
    </w:p>
    <w:p w14:paraId="45A3D0D6" w14:textId="77777777" w:rsidR="00AA00C1" w:rsidRDefault="00AA00C1" w:rsidP="0059088F">
      <w:pPr>
        <w:spacing w:after="0" w:line="240" w:lineRule="auto"/>
        <w:jc w:val="both"/>
      </w:pPr>
    </w:p>
    <w:p w14:paraId="388F88C5" w14:textId="48316F96" w:rsidR="00AA00C1" w:rsidRDefault="00AA00C1" w:rsidP="0059088F">
      <w:pPr>
        <w:spacing w:after="0" w:line="240" w:lineRule="auto"/>
        <w:jc w:val="both"/>
      </w:pPr>
      <w:r w:rsidRPr="0FCB76BB">
        <w:rPr>
          <w:b/>
          <w:bCs/>
        </w:rPr>
        <w:t>Date of the journal</w:t>
      </w:r>
      <w:r w:rsidR="001D7DFC">
        <w:rPr>
          <w:b/>
          <w:bCs/>
        </w:rPr>
        <w:t xml:space="preserve">: </w:t>
      </w:r>
      <w:r w:rsidR="00A573EE">
        <w:rPr>
          <w:b/>
          <w:bCs/>
        </w:rPr>
        <w:t>06</w:t>
      </w:r>
      <w:r w:rsidR="001D7DFC">
        <w:rPr>
          <w:b/>
          <w:bCs/>
        </w:rPr>
        <w:t xml:space="preserve"> </w:t>
      </w:r>
      <w:r w:rsidR="00A573EE">
        <w:rPr>
          <w:b/>
          <w:bCs/>
        </w:rPr>
        <w:t>October</w:t>
      </w:r>
      <w:r w:rsidR="001D7DFC">
        <w:rPr>
          <w:b/>
          <w:bCs/>
        </w:rPr>
        <w:t xml:space="preserve"> 2024</w:t>
      </w:r>
    </w:p>
    <w:p w14:paraId="35EAFF83" w14:textId="77777777" w:rsidR="00FC62AF" w:rsidRDefault="00FC62AF" w:rsidP="0059088F">
      <w:pPr>
        <w:spacing w:after="0" w:line="240" w:lineRule="auto"/>
        <w:jc w:val="both"/>
      </w:pPr>
    </w:p>
    <w:p w14:paraId="3E9631A5" w14:textId="13836170" w:rsidR="008D0498" w:rsidRDefault="008D0498" w:rsidP="0059088F">
      <w:pPr>
        <w:jc w:val="both"/>
        <w:rPr>
          <w:b/>
        </w:rPr>
      </w:pPr>
      <w:r>
        <w:rPr>
          <w:b/>
        </w:rPr>
        <w:t>Key Concepts Learned</w:t>
      </w:r>
    </w:p>
    <w:p w14:paraId="7D155C67" w14:textId="02142998" w:rsidR="001C43FB" w:rsidRPr="002A165C" w:rsidRDefault="001C43FB" w:rsidP="0059088F">
      <w:pPr>
        <w:jc w:val="both"/>
        <w:rPr>
          <w:bCs/>
        </w:rPr>
      </w:pPr>
      <w:r w:rsidRPr="00373F10">
        <w:rPr>
          <w:b/>
        </w:rPr>
        <w:t>Risk</w:t>
      </w:r>
      <w:r w:rsidRPr="002A165C">
        <w:rPr>
          <w:bCs/>
        </w:rPr>
        <w:t xml:space="preserve"> refers to the potential for an event to occur that negatively impacts the project. </w:t>
      </w:r>
      <w:r w:rsidR="0044282D" w:rsidRPr="002A165C">
        <w:rPr>
          <w:bCs/>
        </w:rPr>
        <w:t>P</w:t>
      </w:r>
      <w:r w:rsidRPr="002A165C">
        <w:rPr>
          <w:bCs/>
        </w:rPr>
        <w:t xml:space="preserve">robability of an event happening and </w:t>
      </w:r>
      <w:r w:rsidR="002A165C" w:rsidRPr="002A165C">
        <w:rPr>
          <w:bCs/>
        </w:rPr>
        <w:t>its</w:t>
      </w:r>
      <w:r w:rsidRPr="002A165C">
        <w:rPr>
          <w:bCs/>
        </w:rPr>
        <w:t xml:space="preserve"> consequences. Risks can </w:t>
      </w:r>
      <w:r w:rsidR="002A165C" w:rsidRPr="002A165C">
        <w:rPr>
          <w:bCs/>
        </w:rPr>
        <w:t>happen</w:t>
      </w:r>
      <w:r w:rsidRPr="002A165C">
        <w:rPr>
          <w:bCs/>
        </w:rPr>
        <w:t xml:space="preserve"> from deviations in expected outcomes, unforeseen events, or challenges in resources, tools, or technology.</w:t>
      </w:r>
    </w:p>
    <w:p w14:paraId="4AAFDF93" w14:textId="4A7E8318" w:rsidR="001C43FB" w:rsidRPr="002A165C" w:rsidRDefault="002A165C" w:rsidP="0059088F">
      <w:pPr>
        <w:jc w:val="both"/>
        <w:rPr>
          <w:bCs/>
        </w:rPr>
      </w:pPr>
      <w:r w:rsidRPr="00E0101E">
        <w:rPr>
          <w:bCs/>
          <w:i/>
          <w:iCs/>
        </w:rPr>
        <w:t>Types of risks</w:t>
      </w:r>
      <w:r w:rsidRPr="002A165C">
        <w:rPr>
          <w:bCs/>
        </w:rPr>
        <w:t xml:space="preserve">: </w:t>
      </w:r>
      <w:r w:rsidR="001B304F">
        <w:rPr>
          <w:bCs/>
        </w:rPr>
        <w:t>technology</w:t>
      </w:r>
      <w:r w:rsidRPr="002A165C">
        <w:rPr>
          <w:bCs/>
        </w:rPr>
        <w:t xml:space="preserve">, </w:t>
      </w:r>
      <w:r w:rsidR="001B304F">
        <w:rPr>
          <w:bCs/>
        </w:rPr>
        <w:t>resource</w:t>
      </w:r>
      <w:r w:rsidRPr="002A165C">
        <w:rPr>
          <w:bCs/>
        </w:rPr>
        <w:t xml:space="preserve">, organizational, </w:t>
      </w:r>
      <w:r w:rsidR="00E41800">
        <w:rPr>
          <w:bCs/>
        </w:rPr>
        <w:t>tools</w:t>
      </w:r>
      <w:r w:rsidRPr="002A165C">
        <w:rPr>
          <w:bCs/>
        </w:rPr>
        <w:t xml:space="preserve">, </w:t>
      </w:r>
      <w:r w:rsidR="00975B96">
        <w:rPr>
          <w:bCs/>
        </w:rPr>
        <w:t>budget</w:t>
      </w:r>
      <w:r w:rsidRPr="002A165C">
        <w:rPr>
          <w:bCs/>
        </w:rPr>
        <w:t xml:space="preserve">, </w:t>
      </w:r>
      <w:r w:rsidR="00E41800">
        <w:rPr>
          <w:bCs/>
        </w:rPr>
        <w:t>estimation</w:t>
      </w:r>
      <w:r w:rsidR="00975B96">
        <w:rPr>
          <w:bCs/>
        </w:rPr>
        <w:t>, quality</w:t>
      </w:r>
      <w:r w:rsidRPr="002A165C">
        <w:rPr>
          <w:bCs/>
        </w:rPr>
        <w:t>.</w:t>
      </w:r>
      <w:r>
        <w:rPr>
          <w:bCs/>
        </w:rPr>
        <w:t xml:space="preserve"> </w:t>
      </w:r>
      <w:r w:rsidRPr="00E0101E">
        <w:rPr>
          <w:bCs/>
          <w:i/>
          <w:iCs/>
        </w:rPr>
        <w:t>Categories</w:t>
      </w:r>
      <w:r>
        <w:rPr>
          <w:bCs/>
        </w:rPr>
        <w:t>: Product, project, business.</w:t>
      </w:r>
      <w:r w:rsidR="00666E2D">
        <w:rPr>
          <w:bCs/>
        </w:rPr>
        <w:t xml:space="preserve"> Impact: Rate and quality.</w:t>
      </w:r>
    </w:p>
    <w:p w14:paraId="76DD82E4" w14:textId="74B6B83D" w:rsidR="001C43FB" w:rsidRDefault="003E29BF" w:rsidP="0059088F">
      <w:pPr>
        <w:jc w:val="both"/>
        <w:rPr>
          <w:bCs/>
        </w:rPr>
      </w:pPr>
      <w:r w:rsidRPr="00BB6BE3">
        <w:rPr>
          <w:bCs/>
        </w:rPr>
        <w:t xml:space="preserve">First, identify </w:t>
      </w:r>
      <w:r w:rsidR="00D724C6" w:rsidRPr="00BB6BE3">
        <w:rPr>
          <w:bCs/>
        </w:rPr>
        <w:t xml:space="preserve">potential risks, </w:t>
      </w:r>
      <w:r w:rsidR="005852E2" w:rsidRPr="00BB6BE3">
        <w:rPr>
          <w:bCs/>
        </w:rPr>
        <w:t>evaluate</w:t>
      </w:r>
      <w:r w:rsidR="00FA428A" w:rsidRPr="00BB6BE3">
        <w:rPr>
          <w:bCs/>
        </w:rPr>
        <w:t xml:space="preserve"> each risk </w:t>
      </w:r>
      <w:r w:rsidR="006D47B9" w:rsidRPr="00BB6BE3">
        <w:rPr>
          <w:bCs/>
        </w:rPr>
        <w:t>qualitative and quantitative. Prioritize based</w:t>
      </w:r>
      <w:r w:rsidR="00BB6BE3" w:rsidRPr="00BB6BE3">
        <w:rPr>
          <w:bCs/>
        </w:rPr>
        <w:t xml:space="preserve"> on risk exposure = probability x impact.</w:t>
      </w:r>
      <w:r w:rsidR="004C45C0">
        <w:rPr>
          <w:bCs/>
        </w:rPr>
        <w:t xml:space="preserve"> </w:t>
      </w:r>
      <w:r w:rsidR="00E0101E" w:rsidRPr="00E0101E">
        <w:rPr>
          <w:bCs/>
        </w:rPr>
        <w:t>Strategies to</w:t>
      </w:r>
      <w:r w:rsidR="002036D2" w:rsidRPr="00E0101E">
        <w:rPr>
          <w:bCs/>
        </w:rPr>
        <w:t xml:space="preserve"> mitigate and manage risk</w:t>
      </w:r>
      <w:r w:rsidR="00E0101E" w:rsidRPr="00E0101E">
        <w:rPr>
          <w:bCs/>
        </w:rPr>
        <w:t xml:space="preserve">: </w:t>
      </w:r>
      <w:r w:rsidR="007723C7" w:rsidRPr="007723C7">
        <w:rPr>
          <w:bCs/>
          <w:i/>
          <w:iCs/>
        </w:rPr>
        <w:t>Acceptance</w:t>
      </w:r>
      <w:r w:rsidR="007723C7">
        <w:rPr>
          <w:bCs/>
        </w:rPr>
        <w:t xml:space="preserve"> - </w:t>
      </w:r>
      <w:r w:rsidR="002036D2" w:rsidRPr="00E0101E">
        <w:rPr>
          <w:bCs/>
        </w:rPr>
        <w:t>acknowledge</w:t>
      </w:r>
      <w:r w:rsidR="00081380" w:rsidRPr="00E0101E">
        <w:rPr>
          <w:bCs/>
        </w:rPr>
        <w:t xml:space="preserve"> the risk</w:t>
      </w:r>
      <w:r w:rsidR="00DB7A7F" w:rsidRPr="00E0101E">
        <w:rPr>
          <w:bCs/>
        </w:rPr>
        <w:t xml:space="preserve">, </w:t>
      </w:r>
      <w:r w:rsidR="007723C7" w:rsidRPr="007723C7">
        <w:rPr>
          <w:bCs/>
          <w:i/>
          <w:iCs/>
        </w:rPr>
        <w:t>Avoidance</w:t>
      </w:r>
      <w:r w:rsidR="007723C7">
        <w:rPr>
          <w:bCs/>
        </w:rPr>
        <w:t xml:space="preserve"> - </w:t>
      </w:r>
      <w:r w:rsidR="00DB7A7F" w:rsidRPr="00E0101E">
        <w:rPr>
          <w:bCs/>
        </w:rPr>
        <w:t xml:space="preserve">alter the project plan to eliminate it, </w:t>
      </w:r>
      <w:r w:rsidR="007723C7" w:rsidRPr="007723C7">
        <w:rPr>
          <w:bCs/>
          <w:i/>
          <w:iCs/>
        </w:rPr>
        <w:t>Mitigation</w:t>
      </w:r>
      <w:r w:rsidR="007723C7">
        <w:rPr>
          <w:bCs/>
        </w:rPr>
        <w:t xml:space="preserve"> - </w:t>
      </w:r>
      <w:r w:rsidR="00DB7A7F" w:rsidRPr="00E0101E">
        <w:rPr>
          <w:bCs/>
        </w:rPr>
        <w:t>mitigate it</w:t>
      </w:r>
      <w:r w:rsidR="00EF611D">
        <w:rPr>
          <w:bCs/>
        </w:rPr>
        <w:t xml:space="preserve"> through schedule buffer on projects, knowledge management systems</w:t>
      </w:r>
      <w:r w:rsidR="00E0101E" w:rsidRPr="00E0101E">
        <w:rPr>
          <w:bCs/>
        </w:rPr>
        <w:t>,</w:t>
      </w:r>
      <w:r w:rsidR="00254D1C">
        <w:rPr>
          <w:bCs/>
        </w:rPr>
        <w:t xml:space="preserve"> quality gates;</w:t>
      </w:r>
      <w:r w:rsidR="00E0101E" w:rsidRPr="00E0101E">
        <w:rPr>
          <w:bCs/>
        </w:rPr>
        <w:t xml:space="preserve"> and/or </w:t>
      </w:r>
      <w:r w:rsidR="00694A35" w:rsidRPr="00694A35">
        <w:rPr>
          <w:bCs/>
          <w:i/>
          <w:iCs/>
        </w:rPr>
        <w:t>Transference</w:t>
      </w:r>
      <w:r w:rsidR="00694A35">
        <w:rPr>
          <w:bCs/>
        </w:rPr>
        <w:t xml:space="preserve"> - </w:t>
      </w:r>
      <w:r w:rsidR="00E0101E" w:rsidRPr="00E0101E">
        <w:rPr>
          <w:bCs/>
        </w:rPr>
        <w:t>transfer it.</w:t>
      </w:r>
      <w:r w:rsidR="004C45C0">
        <w:rPr>
          <w:bCs/>
        </w:rPr>
        <w:t xml:space="preserve"> It is necessary to continuously track the identified risks.</w:t>
      </w:r>
      <w:r w:rsidR="00DC60C7">
        <w:rPr>
          <w:bCs/>
        </w:rPr>
        <w:t xml:space="preserve"> </w:t>
      </w:r>
      <w:r w:rsidR="00840A9D">
        <w:rPr>
          <w:bCs/>
        </w:rPr>
        <w:t>Risk Reduction Leverage is the ratio of reduction in risk over the cost of the reduction.</w:t>
      </w:r>
      <w:r w:rsidR="00C654F0">
        <w:rPr>
          <w:bCs/>
        </w:rPr>
        <w:t xml:space="preserve"> </w:t>
      </w:r>
    </w:p>
    <w:p w14:paraId="7F51983E" w14:textId="2B07F9E4" w:rsidR="00A61B90" w:rsidRPr="00E0101E" w:rsidRDefault="00A61B90" w:rsidP="0059088F">
      <w:pPr>
        <w:jc w:val="both"/>
        <w:rPr>
          <w:bCs/>
        </w:rPr>
      </w:pPr>
      <w:r>
        <w:rPr>
          <w:bCs/>
        </w:rPr>
        <w:t xml:space="preserve">In the </w:t>
      </w:r>
      <w:r w:rsidRPr="0059088F">
        <w:rPr>
          <w:bCs/>
          <w:i/>
          <w:iCs/>
        </w:rPr>
        <w:t>waterfall model</w:t>
      </w:r>
      <w:r>
        <w:rPr>
          <w:bCs/>
        </w:rPr>
        <w:t xml:space="preserve"> risk arise because software is only reviewed at the end and correcting mistakes is more costly than the </w:t>
      </w:r>
      <w:r w:rsidRPr="0059088F">
        <w:rPr>
          <w:bCs/>
          <w:i/>
          <w:iCs/>
        </w:rPr>
        <w:t xml:space="preserve">iterative </w:t>
      </w:r>
      <w:r w:rsidR="006E6AE4" w:rsidRPr="0059088F">
        <w:rPr>
          <w:bCs/>
          <w:i/>
          <w:iCs/>
        </w:rPr>
        <w:t>model</w:t>
      </w:r>
      <w:r w:rsidR="006E6AE4">
        <w:rPr>
          <w:bCs/>
        </w:rPr>
        <w:t>,</w:t>
      </w:r>
      <w:r w:rsidR="002E08D5">
        <w:rPr>
          <w:bCs/>
        </w:rPr>
        <w:t xml:space="preserve"> where smaller sets of features</w:t>
      </w:r>
      <w:r w:rsidR="00EC34DC">
        <w:rPr>
          <w:bCs/>
        </w:rPr>
        <w:t xml:space="preserve"> </w:t>
      </w:r>
      <w:r w:rsidR="006E6AE4">
        <w:rPr>
          <w:bCs/>
        </w:rPr>
        <w:t>are reviewed regularly</w:t>
      </w:r>
      <w:r w:rsidR="002E08D5">
        <w:rPr>
          <w:bCs/>
        </w:rPr>
        <w:t xml:space="preserve">. </w:t>
      </w:r>
    </w:p>
    <w:p w14:paraId="563B5871" w14:textId="337AD92C" w:rsidR="001C43FB" w:rsidRPr="00825AD5" w:rsidRDefault="00845949" w:rsidP="0059088F">
      <w:pPr>
        <w:jc w:val="both"/>
        <w:rPr>
          <w:bCs/>
        </w:rPr>
      </w:pPr>
      <w:r w:rsidRPr="00825AD5">
        <w:rPr>
          <w:bCs/>
        </w:rPr>
        <w:t xml:space="preserve">A </w:t>
      </w:r>
      <w:r w:rsidRPr="0059088F">
        <w:rPr>
          <w:b/>
        </w:rPr>
        <w:t>Configuration Management System</w:t>
      </w:r>
      <w:r w:rsidRPr="00825AD5">
        <w:rPr>
          <w:bCs/>
        </w:rPr>
        <w:t xml:space="preserve"> is a tool </w:t>
      </w:r>
      <w:r w:rsidR="00187081" w:rsidRPr="00825AD5">
        <w:rPr>
          <w:bCs/>
        </w:rPr>
        <w:t xml:space="preserve">for managing and controlling the evolution of a software product, </w:t>
      </w:r>
      <w:r w:rsidRPr="00825AD5">
        <w:rPr>
          <w:bCs/>
        </w:rPr>
        <w:t>ensuring consistency, traceability, and control of all change</w:t>
      </w:r>
      <w:r w:rsidR="00187081" w:rsidRPr="00825AD5">
        <w:rPr>
          <w:bCs/>
        </w:rPr>
        <w:t>s</w:t>
      </w:r>
      <w:r w:rsidRPr="00825AD5">
        <w:rPr>
          <w:bCs/>
        </w:rPr>
        <w:t xml:space="preserve">. </w:t>
      </w:r>
      <w:r w:rsidR="00EC174E" w:rsidRPr="00825AD5">
        <w:rPr>
          <w:bCs/>
        </w:rPr>
        <w:t xml:space="preserve">It ensures that all changes to code, documents, and components are tracked and properly documented, which reduces the risk of confusion, errors, and rework. The key functions include </w:t>
      </w:r>
      <w:r w:rsidR="00EC174E" w:rsidRPr="0059088F">
        <w:rPr>
          <w:bCs/>
          <w:i/>
          <w:iCs/>
        </w:rPr>
        <w:t xml:space="preserve">configuration identification, control, status accounting, </w:t>
      </w:r>
      <w:r w:rsidR="00EC174E" w:rsidRPr="0059088F">
        <w:rPr>
          <w:bCs/>
        </w:rPr>
        <w:t>and</w:t>
      </w:r>
      <w:r w:rsidR="00EC174E" w:rsidRPr="0059088F">
        <w:rPr>
          <w:bCs/>
          <w:i/>
          <w:iCs/>
        </w:rPr>
        <w:t xml:space="preserve"> audits</w:t>
      </w:r>
      <w:r w:rsidR="00EC174E" w:rsidRPr="00825AD5">
        <w:rPr>
          <w:bCs/>
        </w:rPr>
        <w:t>.</w:t>
      </w:r>
      <w:r w:rsidR="00FD7FA1" w:rsidRPr="00825AD5">
        <w:rPr>
          <w:bCs/>
        </w:rPr>
        <w:t xml:space="preserve"> It is critical because software is prone to frequent changes due to new requirements, bug fixes, or technology upgrades. </w:t>
      </w:r>
    </w:p>
    <w:p w14:paraId="13FF914C" w14:textId="2173A5AE" w:rsidR="00EC174E" w:rsidRPr="00825AD5" w:rsidRDefault="00D55AFD" w:rsidP="0059088F">
      <w:pPr>
        <w:jc w:val="both"/>
        <w:rPr>
          <w:bCs/>
        </w:rPr>
      </w:pPr>
      <w:r w:rsidRPr="00825AD5">
        <w:rPr>
          <w:bCs/>
        </w:rPr>
        <w:t xml:space="preserve">It's important to establish clear baselines, implement formal change control processes, and integrate automated tools like Git for version control. Regular audits and centralized systems for tracking changes are also crucial to maintaining transparency and preventing unauthorized modifications. </w:t>
      </w:r>
      <w:r w:rsidR="00825AD5" w:rsidRPr="00825AD5">
        <w:rPr>
          <w:bCs/>
        </w:rPr>
        <w:t xml:space="preserve">This tool </w:t>
      </w:r>
      <w:r w:rsidRPr="00825AD5">
        <w:rPr>
          <w:bCs/>
        </w:rPr>
        <w:t>reduces lifecycle costs, ensures compliance with standards, and provides a stable, organized environment for development, ultimately contributing to the success of a project.</w:t>
      </w:r>
    </w:p>
    <w:p w14:paraId="0A5622F0" w14:textId="3C4D5895" w:rsidR="00FC62AF" w:rsidRDefault="00FC62AF" w:rsidP="0059088F">
      <w:pPr>
        <w:jc w:val="both"/>
        <w:rPr>
          <w:b/>
        </w:rPr>
      </w:pPr>
      <w:r>
        <w:rPr>
          <w:b/>
        </w:rPr>
        <w:t>Application in Real Projects:</w:t>
      </w:r>
    </w:p>
    <w:p w14:paraId="31AAC187" w14:textId="12F792AC" w:rsidR="0091731F" w:rsidRPr="0091731F" w:rsidRDefault="0091731F" w:rsidP="0059088F">
      <w:pPr>
        <w:jc w:val="both"/>
      </w:pPr>
      <w:r w:rsidRPr="0091731F">
        <w:t xml:space="preserve">In real-world projects, </w:t>
      </w:r>
      <w:r w:rsidRPr="0091731F">
        <w:rPr>
          <w:b/>
          <w:bCs/>
        </w:rPr>
        <w:t>risk management</w:t>
      </w:r>
      <w:r w:rsidRPr="0091731F">
        <w:t xml:space="preserve"> and </w:t>
      </w:r>
      <w:r w:rsidRPr="0091731F">
        <w:rPr>
          <w:b/>
          <w:bCs/>
        </w:rPr>
        <w:t>configuration management systems</w:t>
      </w:r>
      <w:r w:rsidRPr="0091731F">
        <w:t xml:space="preserve"> play critical roles in ensuring smooth project execution and successful delivery. </w:t>
      </w:r>
      <w:r w:rsidR="00CB34B3">
        <w:t>In</w:t>
      </w:r>
      <w:r w:rsidRPr="0091731F">
        <w:t xml:space="preserve"> a software development project, risks related to technology obsolescence or resource unavailability can derail timelines or impact product quality. By using strategies such as risk avoidance, mitigation, or transference, </w:t>
      </w:r>
      <w:r w:rsidRPr="0091731F">
        <w:lastRenderedPageBreak/>
        <w:t xml:space="preserve">project teams can address these challenges. </w:t>
      </w:r>
      <w:r w:rsidR="00261A9E">
        <w:t>R</w:t>
      </w:r>
      <w:r w:rsidRPr="0091731F">
        <w:t>egularly updating risk assessments throughout the project lifecycle helps to identify emerging risks and adjust plans accordingly.</w:t>
      </w:r>
    </w:p>
    <w:p w14:paraId="7ECF279D" w14:textId="202EC364" w:rsidR="0091731F" w:rsidRPr="0091731F" w:rsidRDefault="0091731F" w:rsidP="0059088F">
      <w:pPr>
        <w:jc w:val="both"/>
      </w:pPr>
      <w:r w:rsidRPr="0091731F">
        <w:t xml:space="preserve">However, implementing risk management strategies can be challenging due to the difficulty in predicting certain risks or the high cost of mitigation measures. </w:t>
      </w:r>
      <w:r w:rsidR="00FF4B59">
        <w:t>Using</w:t>
      </w:r>
      <w:r w:rsidRPr="0091731F">
        <w:t xml:space="preserve"> schedule buffers to handle unexpected delays</w:t>
      </w:r>
      <w:r w:rsidR="00FF4B59">
        <w:t xml:space="preserve">, </w:t>
      </w:r>
      <w:r w:rsidRPr="0091731F">
        <w:t xml:space="preserve">while </w:t>
      </w:r>
      <w:r w:rsidR="00FF4B59">
        <w:t>reducing</w:t>
      </w:r>
      <w:r w:rsidRPr="0091731F">
        <w:t xml:space="preserve"> the likelihood of project slippage, it may also increase costs. Nonetheless, the benefits of having a structured approach to risks often outweigh these challenges, especially in fast-paced or high-stakes projects. Risk management</w:t>
      </w:r>
      <w:r w:rsidR="00FF4B59">
        <w:t xml:space="preserve"> </w:t>
      </w:r>
      <w:r w:rsidRPr="0091731F">
        <w:t>increases the likelihood of meeting project objectives on time and within budget.</w:t>
      </w:r>
    </w:p>
    <w:p w14:paraId="5DA211E3" w14:textId="0156DF82" w:rsidR="000F511D" w:rsidRDefault="002E6405" w:rsidP="0059088F">
      <w:pPr>
        <w:jc w:val="both"/>
      </w:pPr>
      <w:r>
        <w:t>A</w:t>
      </w:r>
      <w:r w:rsidR="0091731F" w:rsidRPr="0091731F">
        <w:t xml:space="preserve"> </w:t>
      </w:r>
      <w:r w:rsidR="0091731F" w:rsidRPr="0091731F">
        <w:rPr>
          <w:b/>
          <w:bCs/>
        </w:rPr>
        <w:t xml:space="preserve">Configuration Management System </w:t>
      </w:r>
      <w:r w:rsidR="0091731F" w:rsidRPr="0091731F">
        <w:t xml:space="preserve">provides significant value by ensuring that all changes made to a system are carefully documented and tracked. This is particularly important in software development, where frequent updates, bug fixes, or new feature requests can lead to confusion if not properly managed. </w:t>
      </w:r>
      <w:r w:rsidR="00373F10">
        <w:t>It</w:t>
      </w:r>
      <w:r w:rsidR="0091731F" w:rsidRPr="0091731F">
        <w:t xml:space="preserve"> helps developers avoid working on outdated versions of code and ensures traceability from requirements to final product delivery. However, establishing and maintaining </w:t>
      </w:r>
      <w:r w:rsidR="00373F10">
        <w:t xml:space="preserve">one </w:t>
      </w:r>
      <w:r w:rsidR="0091731F" w:rsidRPr="0091731F">
        <w:t xml:space="preserve">requires an initial investment in tools like Git and disciplined processes for change control, making the setup phase challenging. </w:t>
      </w:r>
      <w:r w:rsidR="00373F10">
        <w:t>The</w:t>
      </w:r>
      <w:r w:rsidR="0091731F" w:rsidRPr="0091731F">
        <w:t xml:space="preserve"> benefits, including reduced lifecycle costs, better product integrity, and compliance with standards, far outweigh the challenges, enabling more efficient and error-free development.</w:t>
      </w:r>
    </w:p>
    <w:p w14:paraId="0F119113" w14:textId="67E32B57" w:rsidR="00917319" w:rsidRPr="008B6990" w:rsidRDefault="00FC62AF" w:rsidP="0059088F">
      <w:pPr>
        <w:jc w:val="both"/>
        <w:rPr>
          <w:b/>
        </w:rPr>
      </w:pPr>
      <w:r>
        <w:rPr>
          <w:b/>
        </w:rPr>
        <w:t>Peer Interactions</w:t>
      </w:r>
    </w:p>
    <w:p w14:paraId="124486A2" w14:textId="73C7D3B8" w:rsidR="00913920" w:rsidRDefault="00913920" w:rsidP="0059088F">
      <w:pPr>
        <w:jc w:val="both"/>
      </w:pPr>
      <w:r>
        <w:t xml:space="preserve">This week we had our </w:t>
      </w:r>
      <w:r w:rsidR="000F511D">
        <w:t xml:space="preserve">group pitches. We </w:t>
      </w:r>
      <w:r w:rsidR="00B51CED">
        <w:t>also finished the first deliverable for the project.</w:t>
      </w:r>
      <w:r w:rsidR="00F06024">
        <w:t xml:space="preserve"> All the activities were completed successfully. We also discussed the quiz</w:t>
      </w:r>
      <w:r w:rsidR="008B6990">
        <w:t xml:space="preserve"> within the group and received feedback from each other for all the activities.</w:t>
      </w:r>
    </w:p>
    <w:p w14:paraId="7123950A" w14:textId="34DC4F11" w:rsidR="00FC62AF" w:rsidRDefault="00FC62AF" w:rsidP="0059088F">
      <w:pPr>
        <w:jc w:val="both"/>
        <w:rPr>
          <w:b/>
        </w:rPr>
      </w:pPr>
      <w:r>
        <w:rPr>
          <w:b/>
        </w:rPr>
        <w:t>Challenges Faced:</w:t>
      </w:r>
    </w:p>
    <w:p w14:paraId="06930093" w14:textId="56D05C02" w:rsidR="00913920" w:rsidRDefault="00DF27DC" w:rsidP="0059088F">
      <w:pPr>
        <w:jc w:val="both"/>
      </w:pPr>
      <w:r>
        <w:t xml:space="preserve">The quiz was fine, although I expected a better grade. </w:t>
      </w:r>
      <w:r w:rsidR="00826800">
        <w:t xml:space="preserve">There were some tricky questions, but the biggest challenge was the pitch. Writing a pitch is not difficult, however memorizing it and </w:t>
      </w:r>
      <w:r w:rsidR="00B238C8">
        <w:t>reciting it it’s the challenging part. Most of the groups did fin</w:t>
      </w:r>
      <w:r w:rsidR="009D3224">
        <w:t>e, with some having issues with voice tone</w:t>
      </w:r>
      <w:r w:rsidR="008A1A2A">
        <w:t xml:space="preserve">. I had to present the pitch for my group. It was impossible to memorize so I had to </w:t>
      </w:r>
      <w:r w:rsidR="003B67D6">
        <w:t>hold notes while delivering it</w:t>
      </w:r>
      <w:r w:rsidR="00A842A6">
        <w:t xml:space="preserve"> </w:t>
      </w:r>
      <w:r w:rsidR="003B67D6">
        <w:t xml:space="preserve">but </w:t>
      </w:r>
      <w:r w:rsidR="00A842A6">
        <w:t>overall,</w:t>
      </w:r>
      <w:r w:rsidR="003B67D6">
        <w:t xml:space="preserve"> I think </w:t>
      </w:r>
      <w:r w:rsidR="00C90DF6">
        <w:t xml:space="preserve">I had a good </w:t>
      </w:r>
      <w:r w:rsidR="00A842A6">
        <w:t>stage management.</w:t>
      </w:r>
    </w:p>
    <w:p w14:paraId="4CD57C7B" w14:textId="50887806" w:rsidR="00FC62AF" w:rsidRDefault="00FC62AF" w:rsidP="0059088F">
      <w:pPr>
        <w:jc w:val="both"/>
        <w:rPr>
          <w:b/>
        </w:rPr>
      </w:pPr>
      <w:r>
        <w:rPr>
          <w:b/>
        </w:rPr>
        <w:t>Personal development activities:</w:t>
      </w:r>
    </w:p>
    <w:p w14:paraId="75FAF1CB" w14:textId="737D440E" w:rsidR="007669F8" w:rsidRPr="00A842A6" w:rsidRDefault="00A842A6" w:rsidP="0059088F">
      <w:pPr>
        <w:jc w:val="both"/>
      </w:pPr>
      <w:r>
        <w:t xml:space="preserve">The pitch was great for me. I know I </w:t>
      </w:r>
      <w:r w:rsidR="00DC2C44">
        <w:t>must</w:t>
      </w:r>
      <w:r>
        <w:t xml:space="preserve"> force myself to improve my public speaking </w:t>
      </w:r>
      <w:r w:rsidR="00DC2C44">
        <w:t>skills,</w:t>
      </w:r>
      <w:r>
        <w:t xml:space="preserve"> and this was a great opportunity for it. </w:t>
      </w:r>
      <w:r w:rsidR="00DC2C44">
        <w:t>I’m getting more comfortable every time I do it.</w:t>
      </w:r>
    </w:p>
    <w:p w14:paraId="219E9F85" w14:textId="77777777" w:rsidR="00FC62AF" w:rsidRDefault="00FC62AF" w:rsidP="0059088F">
      <w:pPr>
        <w:jc w:val="both"/>
        <w:rPr>
          <w:b/>
        </w:rPr>
      </w:pPr>
      <w:r>
        <w:rPr>
          <w:b/>
        </w:rPr>
        <w:t>Goals for the Next Week:</w:t>
      </w:r>
    </w:p>
    <w:p w14:paraId="336982AB" w14:textId="1976FF88" w:rsidR="00FC62AF" w:rsidRDefault="005B1DC1" w:rsidP="0059088F">
      <w:pPr>
        <w:jc w:val="both"/>
      </w:pPr>
      <w:r>
        <w:t xml:space="preserve">Next week I </w:t>
      </w:r>
      <w:r w:rsidR="007F5E05">
        <w:t>must</w:t>
      </w:r>
      <w:r>
        <w:t xml:space="preserve"> finish my notes </w:t>
      </w:r>
      <w:r w:rsidR="007F5E05">
        <w:t xml:space="preserve">to study for the midterm. Also, </w:t>
      </w:r>
      <w:r w:rsidR="0010373E">
        <w:t>I hope I do better on this week’s quiz than the previous one.</w:t>
      </w:r>
      <w:r w:rsidR="00B741DC">
        <w:t xml:space="preserve"> I need to </w:t>
      </w:r>
      <w:r w:rsidR="0071686A">
        <w:t xml:space="preserve">improve my understanding on all the topics from </w:t>
      </w:r>
      <w:r w:rsidR="007C66FB">
        <w:t>this 4 week of class</w:t>
      </w:r>
      <w:r w:rsidR="0071686A">
        <w:t xml:space="preserve">. I’ll have the </w:t>
      </w:r>
      <w:r w:rsidR="007C66FB">
        <w:t xml:space="preserve">midterm break for </w:t>
      </w:r>
      <w:r w:rsidR="00884443">
        <w:t>it</w:t>
      </w:r>
      <w:r w:rsidR="007C66FB">
        <w:t>.</w:t>
      </w:r>
    </w:p>
    <w:sectPr w:rsidR="00FC62AF" w:rsidSect="008D049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C6D39" w14:textId="77777777" w:rsidR="00D73AA9" w:rsidRDefault="00D73AA9" w:rsidP="00993FAA">
      <w:pPr>
        <w:spacing w:after="0" w:line="240" w:lineRule="auto"/>
      </w:pPr>
      <w:r>
        <w:separator/>
      </w:r>
    </w:p>
  </w:endnote>
  <w:endnote w:type="continuationSeparator" w:id="0">
    <w:p w14:paraId="5251F80C" w14:textId="77777777" w:rsidR="00D73AA9" w:rsidRDefault="00D73AA9" w:rsidP="0099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68450" w14:textId="77777777" w:rsidR="00D73AA9" w:rsidRDefault="00D73AA9" w:rsidP="00993FAA">
      <w:pPr>
        <w:spacing w:after="0" w:line="240" w:lineRule="auto"/>
      </w:pPr>
      <w:r>
        <w:separator/>
      </w:r>
    </w:p>
  </w:footnote>
  <w:footnote w:type="continuationSeparator" w:id="0">
    <w:p w14:paraId="0943370B" w14:textId="77777777" w:rsidR="00D73AA9" w:rsidRDefault="00D73AA9" w:rsidP="0099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14B14" w14:textId="7FF38ADF" w:rsidR="00993FAA" w:rsidRDefault="00993FAA">
    <w:pPr>
      <w:pStyle w:val="Header"/>
    </w:pPr>
    <w:r>
      <w:t>Learning Journal – SOEN 6841 – Software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D88"/>
    <w:multiLevelType w:val="hybridMultilevel"/>
    <w:tmpl w:val="C5DAC536"/>
    <w:lvl w:ilvl="0" w:tplc="4F06105A">
      <w:start w:val="1"/>
      <w:numFmt w:val="bullet"/>
      <w:lvlText w:val="•"/>
      <w:lvlJc w:val="left"/>
      <w:pPr>
        <w:tabs>
          <w:tab w:val="num" w:pos="720"/>
        </w:tabs>
        <w:ind w:left="720" w:hanging="360"/>
      </w:pPr>
      <w:rPr>
        <w:rFonts w:ascii="Times New Roman" w:hAnsi="Times New Roman" w:hint="default"/>
      </w:rPr>
    </w:lvl>
    <w:lvl w:ilvl="1" w:tplc="9CFCDC04" w:tentative="1">
      <w:start w:val="1"/>
      <w:numFmt w:val="bullet"/>
      <w:lvlText w:val="•"/>
      <w:lvlJc w:val="left"/>
      <w:pPr>
        <w:tabs>
          <w:tab w:val="num" w:pos="1440"/>
        </w:tabs>
        <w:ind w:left="1440" w:hanging="360"/>
      </w:pPr>
      <w:rPr>
        <w:rFonts w:ascii="Times New Roman" w:hAnsi="Times New Roman" w:hint="default"/>
      </w:rPr>
    </w:lvl>
    <w:lvl w:ilvl="2" w:tplc="069E5C22" w:tentative="1">
      <w:start w:val="1"/>
      <w:numFmt w:val="bullet"/>
      <w:lvlText w:val="•"/>
      <w:lvlJc w:val="left"/>
      <w:pPr>
        <w:tabs>
          <w:tab w:val="num" w:pos="2160"/>
        </w:tabs>
        <w:ind w:left="2160" w:hanging="360"/>
      </w:pPr>
      <w:rPr>
        <w:rFonts w:ascii="Times New Roman" w:hAnsi="Times New Roman" w:hint="default"/>
      </w:rPr>
    </w:lvl>
    <w:lvl w:ilvl="3" w:tplc="DCA8BB4E" w:tentative="1">
      <w:start w:val="1"/>
      <w:numFmt w:val="bullet"/>
      <w:lvlText w:val="•"/>
      <w:lvlJc w:val="left"/>
      <w:pPr>
        <w:tabs>
          <w:tab w:val="num" w:pos="2880"/>
        </w:tabs>
        <w:ind w:left="2880" w:hanging="360"/>
      </w:pPr>
      <w:rPr>
        <w:rFonts w:ascii="Times New Roman" w:hAnsi="Times New Roman" w:hint="default"/>
      </w:rPr>
    </w:lvl>
    <w:lvl w:ilvl="4" w:tplc="478045E8" w:tentative="1">
      <w:start w:val="1"/>
      <w:numFmt w:val="bullet"/>
      <w:lvlText w:val="•"/>
      <w:lvlJc w:val="left"/>
      <w:pPr>
        <w:tabs>
          <w:tab w:val="num" w:pos="3600"/>
        </w:tabs>
        <w:ind w:left="3600" w:hanging="360"/>
      </w:pPr>
      <w:rPr>
        <w:rFonts w:ascii="Times New Roman" w:hAnsi="Times New Roman" w:hint="default"/>
      </w:rPr>
    </w:lvl>
    <w:lvl w:ilvl="5" w:tplc="5E30E668" w:tentative="1">
      <w:start w:val="1"/>
      <w:numFmt w:val="bullet"/>
      <w:lvlText w:val="•"/>
      <w:lvlJc w:val="left"/>
      <w:pPr>
        <w:tabs>
          <w:tab w:val="num" w:pos="4320"/>
        </w:tabs>
        <w:ind w:left="4320" w:hanging="360"/>
      </w:pPr>
      <w:rPr>
        <w:rFonts w:ascii="Times New Roman" w:hAnsi="Times New Roman" w:hint="default"/>
      </w:rPr>
    </w:lvl>
    <w:lvl w:ilvl="6" w:tplc="A99C6EA8" w:tentative="1">
      <w:start w:val="1"/>
      <w:numFmt w:val="bullet"/>
      <w:lvlText w:val="•"/>
      <w:lvlJc w:val="left"/>
      <w:pPr>
        <w:tabs>
          <w:tab w:val="num" w:pos="5040"/>
        </w:tabs>
        <w:ind w:left="5040" w:hanging="360"/>
      </w:pPr>
      <w:rPr>
        <w:rFonts w:ascii="Times New Roman" w:hAnsi="Times New Roman" w:hint="default"/>
      </w:rPr>
    </w:lvl>
    <w:lvl w:ilvl="7" w:tplc="B8C27CAC" w:tentative="1">
      <w:start w:val="1"/>
      <w:numFmt w:val="bullet"/>
      <w:lvlText w:val="•"/>
      <w:lvlJc w:val="left"/>
      <w:pPr>
        <w:tabs>
          <w:tab w:val="num" w:pos="5760"/>
        </w:tabs>
        <w:ind w:left="5760" w:hanging="360"/>
      </w:pPr>
      <w:rPr>
        <w:rFonts w:ascii="Times New Roman" w:hAnsi="Times New Roman" w:hint="default"/>
      </w:rPr>
    </w:lvl>
    <w:lvl w:ilvl="8" w:tplc="7A629922" w:tentative="1">
      <w:start w:val="1"/>
      <w:numFmt w:val="bullet"/>
      <w:lvlText w:val="•"/>
      <w:lvlJc w:val="left"/>
      <w:pPr>
        <w:tabs>
          <w:tab w:val="num" w:pos="6480"/>
        </w:tabs>
        <w:ind w:left="6480" w:hanging="360"/>
      </w:pPr>
      <w:rPr>
        <w:rFonts w:ascii="Times New Roman" w:hAnsi="Times New Roman" w:hint="default"/>
      </w:rPr>
    </w:lvl>
  </w:abstractNum>
  <w:num w:numId="1" w16cid:durableId="69254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C1"/>
    <w:rsid w:val="00010ACF"/>
    <w:rsid w:val="00011FDB"/>
    <w:rsid w:val="0002699C"/>
    <w:rsid w:val="00051748"/>
    <w:rsid w:val="00081380"/>
    <w:rsid w:val="000B3859"/>
    <w:rsid w:val="000F511D"/>
    <w:rsid w:val="001025B0"/>
    <w:rsid w:val="0010373E"/>
    <w:rsid w:val="00106AAA"/>
    <w:rsid w:val="001107CF"/>
    <w:rsid w:val="001122A5"/>
    <w:rsid w:val="00120D23"/>
    <w:rsid w:val="001334BE"/>
    <w:rsid w:val="00143E52"/>
    <w:rsid w:val="0014641F"/>
    <w:rsid w:val="001521AC"/>
    <w:rsid w:val="00187081"/>
    <w:rsid w:val="00196FDC"/>
    <w:rsid w:val="001B304F"/>
    <w:rsid w:val="001C43FB"/>
    <w:rsid w:val="001D7DFC"/>
    <w:rsid w:val="001F7DF8"/>
    <w:rsid w:val="002036D2"/>
    <w:rsid w:val="00206F20"/>
    <w:rsid w:val="00232C34"/>
    <w:rsid w:val="00254D1C"/>
    <w:rsid w:val="00261A9E"/>
    <w:rsid w:val="002656B3"/>
    <w:rsid w:val="00267B2A"/>
    <w:rsid w:val="00292C75"/>
    <w:rsid w:val="002A165C"/>
    <w:rsid w:val="002A673B"/>
    <w:rsid w:val="002A6D73"/>
    <w:rsid w:val="002C7DC1"/>
    <w:rsid w:val="002E08D5"/>
    <w:rsid w:val="002E6405"/>
    <w:rsid w:val="003068A9"/>
    <w:rsid w:val="003073EA"/>
    <w:rsid w:val="0036103F"/>
    <w:rsid w:val="003639E3"/>
    <w:rsid w:val="00373F10"/>
    <w:rsid w:val="00380BBF"/>
    <w:rsid w:val="003B67D6"/>
    <w:rsid w:val="003E29BF"/>
    <w:rsid w:val="00406EBB"/>
    <w:rsid w:val="00416C31"/>
    <w:rsid w:val="0044282D"/>
    <w:rsid w:val="00481FB1"/>
    <w:rsid w:val="00490001"/>
    <w:rsid w:val="004A5635"/>
    <w:rsid w:val="004A7375"/>
    <w:rsid w:val="004C45C0"/>
    <w:rsid w:val="004E7578"/>
    <w:rsid w:val="004F1A82"/>
    <w:rsid w:val="0050238F"/>
    <w:rsid w:val="00513923"/>
    <w:rsid w:val="00550D33"/>
    <w:rsid w:val="00563AD2"/>
    <w:rsid w:val="005852E2"/>
    <w:rsid w:val="0059088F"/>
    <w:rsid w:val="00594151"/>
    <w:rsid w:val="005B1DC1"/>
    <w:rsid w:val="006407E1"/>
    <w:rsid w:val="0064459E"/>
    <w:rsid w:val="00666E2D"/>
    <w:rsid w:val="00673352"/>
    <w:rsid w:val="00683771"/>
    <w:rsid w:val="00694A35"/>
    <w:rsid w:val="006A1CC5"/>
    <w:rsid w:val="006A467F"/>
    <w:rsid w:val="006B7192"/>
    <w:rsid w:val="006D47B9"/>
    <w:rsid w:val="006D6E2C"/>
    <w:rsid w:val="006E6AE4"/>
    <w:rsid w:val="007020AB"/>
    <w:rsid w:val="0071686A"/>
    <w:rsid w:val="0074566B"/>
    <w:rsid w:val="007669F8"/>
    <w:rsid w:val="007723C7"/>
    <w:rsid w:val="00773AD6"/>
    <w:rsid w:val="007A75F4"/>
    <w:rsid w:val="007B0A0A"/>
    <w:rsid w:val="007B0DF6"/>
    <w:rsid w:val="007C66FB"/>
    <w:rsid w:val="007D03FE"/>
    <w:rsid w:val="007F5E05"/>
    <w:rsid w:val="007F62A6"/>
    <w:rsid w:val="00817B2D"/>
    <w:rsid w:val="0082080A"/>
    <w:rsid w:val="00825AD5"/>
    <w:rsid w:val="00826800"/>
    <w:rsid w:val="00840A9D"/>
    <w:rsid w:val="008410AE"/>
    <w:rsid w:val="00845949"/>
    <w:rsid w:val="00852866"/>
    <w:rsid w:val="00884443"/>
    <w:rsid w:val="008860C3"/>
    <w:rsid w:val="00892882"/>
    <w:rsid w:val="008A1A2A"/>
    <w:rsid w:val="008B6075"/>
    <w:rsid w:val="008B6990"/>
    <w:rsid w:val="008D0498"/>
    <w:rsid w:val="008D6E60"/>
    <w:rsid w:val="00913920"/>
    <w:rsid w:val="00917319"/>
    <w:rsid w:val="0091731F"/>
    <w:rsid w:val="00946860"/>
    <w:rsid w:val="00975B96"/>
    <w:rsid w:val="00987144"/>
    <w:rsid w:val="00993FAA"/>
    <w:rsid w:val="009D3224"/>
    <w:rsid w:val="009D5A81"/>
    <w:rsid w:val="009D64E5"/>
    <w:rsid w:val="00A00323"/>
    <w:rsid w:val="00A56EF2"/>
    <w:rsid w:val="00A573EE"/>
    <w:rsid w:val="00A61B90"/>
    <w:rsid w:val="00A842A6"/>
    <w:rsid w:val="00AA00C1"/>
    <w:rsid w:val="00AF22A9"/>
    <w:rsid w:val="00B238C8"/>
    <w:rsid w:val="00B51CED"/>
    <w:rsid w:val="00B741DC"/>
    <w:rsid w:val="00BB6BE3"/>
    <w:rsid w:val="00BD10A9"/>
    <w:rsid w:val="00BD2759"/>
    <w:rsid w:val="00BE4FE1"/>
    <w:rsid w:val="00C15AE7"/>
    <w:rsid w:val="00C5014E"/>
    <w:rsid w:val="00C50175"/>
    <w:rsid w:val="00C56631"/>
    <w:rsid w:val="00C654F0"/>
    <w:rsid w:val="00C90DF6"/>
    <w:rsid w:val="00CB34B3"/>
    <w:rsid w:val="00CC2332"/>
    <w:rsid w:val="00CC5011"/>
    <w:rsid w:val="00D367F7"/>
    <w:rsid w:val="00D527F8"/>
    <w:rsid w:val="00D55AFD"/>
    <w:rsid w:val="00D724C6"/>
    <w:rsid w:val="00D73AA9"/>
    <w:rsid w:val="00D91EE3"/>
    <w:rsid w:val="00DA11C7"/>
    <w:rsid w:val="00DB7A7F"/>
    <w:rsid w:val="00DC2C44"/>
    <w:rsid w:val="00DC60C7"/>
    <w:rsid w:val="00DE64BB"/>
    <w:rsid w:val="00DF27DC"/>
    <w:rsid w:val="00E0101E"/>
    <w:rsid w:val="00E22EAD"/>
    <w:rsid w:val="00E309DF"/>
    <w:rsid w:val="00E41800"/>
    <w:rsid w:val="00E86EF7"/>
    <w:rsid w:val="00E95760"/>
    <w:rsid w:val="00EC174E"/>
    <w:rsid w:val="00EC34DC"/>
    <w:rsid w:val="00EC5ED4"/>
    <w:rsid w:val="00EF611D"/>
    <w:rsid w:val="00F06024"/>
    <w:rsid w:val="00F260D4"/>
    <w:rsid w:val="00F61840"/>
    <w:rsid w:val="00F80A05"/>
    <w:rsid w:val="00F87757"/>
    <w:rsid w:val="00FA428A"/>
    <w:rsid w:val="00FC62AF"/>
    <w:rsid w:val="00FD7FA1"/>
    <w:rsid w:val="00FF4B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3BF"/>
  <w15:chartTrackingRefBased/>
  <w15:docId w15:val="{AF4CCC79-2082-4C99-8CD1-34606ED4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2AF"/>
    <w:rPr>
      <w:rFonts w:ascii="Aptos" w:eastAsia="Aptos" w:hAnsi="Aptos" w:cs="Aptos"/>
      <w:kern w:val="0"/>
      <w:lang w:eastAsia="ja-JP"/>
      <w14:ligatures w14:val="none"/>
    </w:rPr>
  </w:style>
  <w:style w:type="paragraph" w:styleId="Heading1">
    <w:name w:val="heading 1"/>
    <w:basedOn w:val="Normal"/>
    <w:next w:val="Normal"/>
    <w:link w:val="Heading1Char"/>
    <w:uiPriority w:val="9"/>
    <w:qFormat/>
    <w:rsid w:val="00AA00C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A00C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A00C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A00C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AA00C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AA00C1"/>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AA00C1"/>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AA00C1"/>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AA00C1"/>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0C1"/>
    <w:rPr>
      <w:rFonts w:eastAsiaTheme="majorEastAsia" w:cstheme="majorBidi"/>
      <w:color w:val="272727" w:themeColor="text1" w:themeTint="D8"/>
    </w:rPr>
  </w:style>
  <w:style w:type="paragraph" w:styleId="Title">
    <w:name w:val="Title"/>
    <w:basedOn w:val="Normal"/>
    <w:next w:val="Normal"/>
    <w:link w:val="TitleChar"/>
    <w:uiPriority w:val="10"/>
    <w:qFormat/>
    <w:rsid w:val="00AA00C1"/>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A0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0C1"/>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A0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0C1"/>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AA00C1"/>
    <w:rPr>
      <w:i/>
      <w:iCs/>
      <w:color w:val="404040" w:themeColor="text1" w:themeTint="BF"/>
    </w:rPr>
  </w:style>
  <w:style w:type="paragraph" w:styleId="ListParagraph">
    <w:name w:val="List Paragraph"/>
    <w:basedOn w:val="Normal"/>
    <w:uiPriority w:val="34"/>
    <w:qFormat/>
    <w:rsid w:val="00AA00C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AA00C1"/>
    <w:rPr>
      <w:i/>
      <w:iCs/>
      <w:color w:val="0F4761" w:themeColor="accent1" w:themeShade="BF"/>
    </w:rPr>
  </w:style>
  <w:style w:type="paragraph" w:styleId="IntenseQuote">
    <w:name w:val="Intense Quote"/>
    <w:basedOn w:val="Normal"/>
    <w:next w:val="Normal"/>
    <w:link w:val="IntenseQuoteChar"/>
    <w:uiPriority w:val="30"/>
    <w:qFormat/>
    <w:rsid w:val="00AA00C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AA00C1"/>
    <w:rPr>
      <w:i/>
      <w:iCs/>
      <w:color w:val="0F4761" w:themeColor="accent1" w:themeShade="BF"/>
    </w:rPr>
  </w:style>
  <w:style w:type="character" w:styleId="IntenseReference">
    <w:name w:val="Intense Reference"/>
    <w:basedOn w:val="DefaultParagraphFont"/>
    <w:uiPriority w:val="32"/>
    <w:qFormat/>
    <w:rsid w:val="00AA00C1"/>
    <w:rPr>
      <w:b/>
      <w:bCs/>
      <w:smallCaps/>
      <w:color w:val="0F4761" w:themeColor="accent1" w:themeShade="BF"/>
      <w:spacing w:val="5"/>
    </w:rPr>
  </w:style>
  <w:style w:type="table" w:styleId="TableGrid">
    <w:name w:val="Table Grid"/>
    <w:basedOn w:val="TableNormal"/>
    <w:uiPriority w:val="39"/>
    <w:rsid w:val="00AA00C1"/>
    <w:pPr>
      <w:spacing w:after="0" w:line="240" w:lineRule="auto"/>
    </w:pPr>
    <w:rPr>
      <w:rFonts w:ascii="Aptos" w:eastAsia="Aptos" w:hAnsi="Aptos" w:cs="Aptos"/>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FAA"/>
    <w:rPr>
      <w:rFonts w:ascii="Aptos" w:eastAsia="Aptos" w:hAnsi="Aptos" w:cs="Aptos"/>
      <w:kern w:val="0"/>
      <w:lang w:eastAsia="ja-JP"/>
      <w14:ligatures w14:val="none"/>
    </w:rPr>
  </w:style>
  <w:style w:type="paragraph" w:styleId="Footer">
    <w:name w:val="footer"/>
    <w:basedOn w:val="Normal"/>
    <w:link w:val="FooterChar"/>
    <w:uiPriority w:val="99"/>
    <w:unhideWhenUsed/>
    <w:rsid w:val="0099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FAA"/>
    <w:rPr>
      <w:rFonts w:ascii="Aptos" w:eastAsia="Aptos" w:hAnsi="Aptos" w:cs="Aptos"/>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0013">
      <w:bodyDiv w:val="1"/>
      <w:marLeft w:val="0"/>
      <w:marRight w:val="0"/>
      <w:marTop w:val="0"/>
      <w:marBottom w:val="0"/>
      <w:divBdr>
        <w:top w:val="none" w:sz="0" w:space="0" w:color="auto"/>
        <w:left w:val="none" w:sz="0" w:space="0" w:color="auto"/>
        <w:bottom w:val="none" w:sz="0" w:space="0" w:color="auto"/>
        <w:right w:val="none" w:sz="0" w:space="0" w:color="auto"/>
      </w:divBdr>
    </w:div>
    <w:div w:id="236979188">
      <w:bodyDiv w:val="1"/>
      <w:marLeft w:val="0"/>
      <w:marRight w:val="0"/>
      <w:marTop w:val="0"/>
      <w:marBottom w:val="0"/>
      <w:divBdr>
        <w:top w:val="none" w:sz="0" w:space="0" w:color="auto"/>
        <w:left w:val="none" w:sz="0" w:space="0" w:color="auto"/>
        <w:bottom w:val="none" w:sz="0" w:space="0" w:color="auto"/>
        <w:right w:val="none" w:sz="0" w:space="0" w:color="auto"/>
      </w:divBdr>
      <w:divsChild>
        <w:div w:id="48919757">
          <w:marLeft w:val="547"/>
          <w:marRight w:val="0"/>
          <w:marTop w:val="0"/>
          <w:marBottom w:val="0"/>
          <w:divBdr>
            <w:top w:val="none" w:sz="0" w:space="0" w:color="auto"/>
            <w:left w:val="none" w:sz="0" w:space="0" w:color="auto"/>
            <w:bottom w:val="none" w:sz="0" w:space="0" w:color="auto"/>
            <w:right w:val="none" w:sz="0" w:space="0" w:color="auto"/>
          </w:divBdr>
        </w:div>
      </w:divsChild>
    </w:div>
    <w:div w:id="248194241">
      <w:bodyDiv w:val="1"/>
      <w:marLeft w:val="0"/>
      <w:marRight w:val="0"/>
      <w:marTop w:val="0"/>
      <w:marBottom w:val="0"/>
      <w:divBdr>
        <w:top w:val="none" w:sz="0" w:space="0" w:color="auto"/>
        <w:left w:val="none" w:sz="0" w:space="0" w:color="auto"/>
        <w:bottom w:val="none" w:sz="0" w:space="0" w:color="auto"/>
        <w:right w:val="none" w:sz="0" w:space="0" w:color="auto"/>
      </w:divBdr>
      <w:divsChild>
        <w:div w:id="632101893">
          <w:marLeft w:val="547"/>
          <w:marRight w:val="0"/>
          <w:marTop w:val="0"/>
          <w:marBottom w:val="0"/>
          <w:divBdr>
            <w:top w:val="none" w:sz="0" w:space="0" w:color="auto"/>
            <w:left w:val="none" w:sz="0" w:space="0" w:color="auto"/>
            <w:bottom w:val="none" w:sz="0" w:space="0" w:color="auto"/>
            <w:right w:val="none" w:sz="0" w:space="0" w:color="auto"/>
          </w:divBdr>
        </w:div>
      </w:divsChild>
    </w:div>
    <w:div w:id="483935858">
      <w:bodyDiv w:val="1"/>
      <w:marLeft w:val="0"/>
      <w:marRight w:val="0"/>
      <w:marTop w:val="0"/>
      <w:marBottom w:val="0"/>
      <w:divBdr>
        <w:top w:val="none" w:sz="0" w:space="0" w:color="auto"/>
        <w:left w:val="none" w:sz="0" w:space="0" w:color="auto"/>
        <w:bottom w:val="none" w:sz="0" w:space="0" w:color="auto"/>
        <w:right w:val="none" w:sz="0" w:space="0" w:color="auto"/>
      </w:divBdr>
    </w:div>
    <w:div w:id="959535914">
      <w:bodyDiv w:val="1"/>
      <w:marLeft w:val="0"/>
      <w:marRight w:val="0"/>
      <w:marTop w:val="0"/>
      <w:marBottom w:val="0"/>
      <w:divBdr>
        <w:top w:val="none" w:sz="0" w:space="0" w:color="auto"/>
        <w:left w:val="none" w:sz="0" w:space="0" w:color="auto"/>
        <w:bottom w:val="none" w:sz="0" w:space="0" w:color="auto"/>
        <w:right w:val="none" w:sz="0" w:space="0" w:color="auto"/>
      </w:divBdr>
    </w:div>
    <w:div w:id="1138954139">
      <w:bodyDiv w:val="1"/>
      <w:marLeft w:val="0"/>
      <w:marRight w:val="0"/>
      <w:marTop w:val="0"/>
      <w:marBottom w:val="0"/>
      <w:divBdr>
        <w:top w:val="none" w:sz="0" w:space="0" w:color="auto"/>
        <w:left w:val="none" w:sz="0" w:space="0" w:color="auto"/>
        <w:bottom w:val="none" w:sz="0" w:space="0" w:color="auto"/>
        <w:right w:val="none" w:sz="0" w:space="0" w:color="auto"/>
      </w:divBdr>
      <w:divsChild>
        <w:div w:id="594677029">
          <w:marLeft w:val="547"/>
          <w:marRight w:val="0"/>
          <w:marTop w:val="0"/>
          <w:marBottom w:val="0"/>
          <w:divBdr>
            <w:top w:val="none" w:sz="0" w:space="0" w:color="auto"/>
            <w:left w:val="none" w:sz="0" w:space="0" w:color="auto"/>
            <w:bottom w:val="none" w:sz="0" w:space="0" w:color="auto"/>
            <w:right w:val="none" w:sz="0" w:space="0" w:color="auto"/>
          </w:divBdr>
        </w:div>
      </w:divsChild>
    </w:div>
    <w:div w:id="1252280165">
      <w:bodyDiv w:val="1"/>
      <w:marLeft w:val="0"/>
      <w:marRight w:val="0"/>
      <w:marTop w:val="0"/>
      <w:marBottom w:val="0"/>
      <w:divBdr>
        <w:top w:val="none" w:sz="0" w:space="0" w:color="auto"/>
        <w:left w:val="none" w:sz="0" w:space="0" w:color="auto"/>
        <w:bottom w:val="none" w:sz="0" w:space="0" w:color="auto"/>
        <w:right w:val="none" w:sz="0" w:space="0" w:color="auto"/>
      </w:divBdr>
    </w:div>
    <w:div w:id="1339233900">
      <w:bodyDiv w:val="1"/>
      <w:marLeft w:val="0"/>
      <w:marRight w:val="0"/>
      <w:marTop w:val="0"/>
      <w:marBottom w:val="0"/>
      <w:divBdr>
        <w:top w:val="none" w:sz="0" w:space="0" w:color="auto"/>
        <w:left w:val="none" w:sz="0" w:space="0" w:color="auto"/>
        <w:bottom w:val="none" w:sz="0" w:space="0" w:color="auto"/>
        <w:right w:val="none" w:sz="0" w:space="0" w:color="auto"/>
      </w:divBdr>
    </w:div>
    <w:div w:id="1626083332">
      <w:bodyDiv w:val="1"/>
      <w:marLeft w:val="0"/>
      <w:marRight w:val="0"/>
      <w:marTop w:val="0"/>
      <w:marBottom w:val="0"/>
      <w:divBdr>
        <w:top w:val="none" w:sz="0" w:space="0" w:color="auto"/>
        <w:left w:val="none" w:sz="0" w:space="0" w:color="auto"/>
        <w:bottom w:val="none" w:sz="0" w:space="0" w:color="auto"/>
        <w:right w:val="none" w:sz="0" w:space="0" w:color="auto"/>
      </w:divBdr>
    </w:div>
    <w:div w:id="1717701937">
      <w:bodyDiv w:val="1"/>
      <w:marLeft w:val="0"/>
      <w:marRight w:val="0"/>
      <w:marTop w:val="0"/>
      <w:marBottom w:val="0"/>
      <w:divBdr>
        <w:top w:val="none" w:sz="0" w:space="0" w:color="auto"/>
        <w:left w:val="none" w:sz="0" w:space="0" w:color="auto"/>
        <w:bottom w:val="none" w:sz="0" w:space="0" w:color="auto"/>
        <w:right w:val="none" w:sz="0" w:space="0" w:color="auto"/>
      </w:divBdr>
    </w:div>
    <w:div w:id="1842315252">
      <w:bodyDiv w:val="1"/>
      <w:marLeft w:val="0"/>
      <w:marRight w:val="0"/>
      <w:marTop w:val="0"/>
      <w:marBottom w:val="0"/>
      <w:divBdr>
        <w:top w:val="none" w:sz="0" w:space="0" w:color="auto"/>
        <w:left w:val="none" w:sz="0" w:space="0" w:color="auto"/>
        <w:bottom w:val="none" w:sz="0" w:space="0" w:color="auto"/>
        <w:right w:val="none" w:sz="0" w:space="0" w:color="auto"/>
      </w:divBdr>
    </w:div>
    <w:div w:id="1899631715">
      <w:bodyDiv w:val="1"/>
      <w:marLeft w:val="0"/>
      <w:marRight w:val="0"/>
      <w:marTop w:val="0"/>
      <w:marBottom w:val="0"/>
      <w:divBdr>
        <w:top w:val="none" w:sz="0" w:space="0" w:color="auto"/>
        <w:left w:val="none" w:sz="0" w:space="0" w:color="auto"/>
        <w:bottom w:val="none" w:sz="0" w:space="0" w:color="auto"/>
        <w:right w:val="none" w:sz="0" w:space="0" w:color="auto"/>
      </w:divBdr>
    </w:div>
    <w:div w:id="20475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Ardila</dc:creator>
  <cp:keywords/>
  <dc:description/>
  <cp:lastModifiedBy>Andres Ardila</cp:lastModifiedBy>
  <cp:revision>160</cp:revision>
  <dcterms:created xsi:type="dcterms:W3CDTF">2024-09-17T22:58:00Z</dcterms:created>
  <dcterms:modified xsi:type="dcterms:W3CDTF">2024-10-07T03:49:00Z</dcterms:modified>
</cp:coreProperties>
</file>