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766E"/>
          <w:sz w:val="44"/>
        </w:rPr>
        <w:t>PLAN MAESTRO — MÓDULO RECEPCIÓN (FASE 1)</w:t>
      </w:r>
    </w:p>
    <w:p>
      <w:pPr>
        <w:jc w:val="center"/>
      </w:pPr>
      <w:r>
        <w:rPr>
          <w:color w:val="374151"/>
          <w:sz w:val="32"/>
        </w:rPr>
        <w:t>Policlínico Parroquial San José</w:t>
      </w:r>
    </w:p>
    <w:p/>
    <w:p>
      <w:pPr>
        <w:jc w:val="center"/>
      </w:pPr>
      <w:r>
        <w:rPr>
          <w:sz w:val="26"/>
        </w:rPr>
        <w:t>Documentación Técnica y Funcional</w:t>
        <w:br/>
      </w:r>
      <w:r>
        <w:rPr>
          <w:sz w:val="24"/>
        </w:rPr>
        <w:t>Etapas 1 a 4 — Implementación Completada</w:t>
        <w:br/>
        <w:br/>
      </w:r>
      <w:r>
        <w:rPr>
          <w:sz w:val="22"/>
        </w:rPr>
        <w:t>Fecha: Abril 2026</w:t>
      </w:r>
    </w:p>
    <w:p>
      <w:r>
        <w:br w:type="page"/>
      </w:r>
    </w:p>
    <w:p>
      <w:pPr>
        <w:pStyle w:val="Heading1"/>
      </w:pPr>
      <w:r>
        <w:t>Índice</w:t>
      </w:r>
    </w:p>
    <w:p>
      <w:pPr>
        <w:spacing w:after="40"/>
      </w:pPr>
      <w:r>
        <w:rPr>
          <w:b/>
        </w:rPr>
        <w:t>1. Introducción</w:t>
      </w:r>
    </w:p>
    <w:p>
      <w:pPr>
        <w:spacing w:after="40"/>
      </w:pPr>
      <w:r>
        <w:rPr>
          <w:b/>
        </w:rPr>
        <w:t>2. Arquitectura del Sistema</w:t>
      </w:r>
    </w:p>
    <w:p>
      <w:pPr>
        <w:spacing w:after="40"/>
      </w:pPr>
      <w:r>
        <w:rPr>
          <w:b/>
        </w:rPr>
        <w:t>3. Etapa 1 — Limpieza y Reestructuración Base</w:t>
      </w:r>
    </w:p>
    <w:p>
      <w:pPr>
        <w:spacing w:after="40"/>
      </w:pPr>
      <w:r>
        <w:t xml:space="preserve">   3.1 Descripción General</w:t>
      </w:r>
    </w:p>
    <w:p>
      <w:pPr>
        <w:spacing w:after="40"/>
      </w:pPr>
      <w:r>
        <w:t xml:space="preserve">   3.2 Cambios en el Backend</w:t>
      </w:r>
    </w:p>
    <w:p>
      <w:pPr>
        <w:spacing w:after="40"/>
      </w:pPr>
      <w:r>
        <w:t xml:space="preserve">   3.3 Cambios en el Frontend</w:t>
      </w:r>
    </w:p>
    <w:p>
      <w:pPr>
        <w:spacing w:after="40"/>
      </w:pPr>
      <w:r>
        <w:t xml:space="preserve">   3.4 Retrocompatibilidad</w:t>
      </w:r>
    </w:p>
    <w:p>
      <w:pPr>
        <w:spacing w:after="40"/>
      </w:pPr>
      <w:r>
        <w:rPr>
          <w:b/>
        </w:rPr>
        <w:t>4. Etapa 2 — Bloqueo de Horario Médico</w:t>
      </w:r>
    </w:p>
    <w:p>
      <w:pPr>
        <w:spacing w:after="40"/>
      </w:pPr>
      <w:r>
        <w:t xml:space="preserve">   4.1 Descripción General</w:t>
      </w:r>
    </w:p>
    <w:p>
      <w:pPr>
        <w:spacing w:after="40"/>
      </w:pPr>
      <w:r>
        <w:t xml:space="preserve">   4.2 Cambios en el Backend</w:t>
      </w:r>
    </w:p>
    <w:p>
      <w:pPr>
        <w:spacing w:after="40"/>
      </w:pPr>
      <w:r>
        <w:t xml:space="preserve">   4.3 Cambios en el Frontend</w:t>
      </w:r>
    </w:p>
    <w:p>
      <w:pPr>
        <w:spacing w:after="40"/>
      </w:pPr>
      <w:r>
        <w:rPr>
          <w:b/>
        </w:rPr>
        <w:t>5. Etapa 3 — Laboratorio Completo</w:t>
      </w:r>
    </w:p>
    <w:p>
      <w:pPr>
        <w:spacing w:after="40"/>
      </w:pPr>
      <w:r>
        <w:t xml:space="preserve">   5.1 Descripción General</w:t>
      </w:r>
    </w:p>
    <w:p>
      <w:pPr>
        <w:spacing w:after="40"/>
      </w:pPr>
      <w:r>
        <w:t xml:space="preserve">   5.2 Flujo End-to-End</w:t>
      </w:r>
    </w:p>
    <w:p>
      <w:pPr>
        <w:spacing w:after="40"/>
      </w:pPr>
      <w:r>
        <w:t xml:space="preserve">   5.3 Cambios en el Backend</w:t>
      </w:r>
    </w:p>
    <w:p>
      <w:pPr>
        <w:spacing w:after="40"/>
      </w:pPr>
      <w:r>
        <w:t xml:space="preserve">   5.4 Cambios en el Frontend</w:t>
      </w:r>
    </w:p>
    <w:p>
      <w:pPr>
        <w:spacing w:after="40"/>
      </w:pPr>
      <w:r>
        <w:rPr>
          <w:b/>
        </w:rPr>
        <w:t>6. Etapa 4 — Historial Completo del Paciente</w:t>
      </w:r>
    </w:p>
    <w:p>
      <w:pPr>
        <w:spacing w:after="40"/>
      </w:pPr>
      <w:r>
        <w:t xml:space="preserve">   6.1 Descripción General</w:t>
      </w:r>
    </w:p>
    <w:p>
      <w:pPr>
        <w:spacing w:after="40"/>
      </w:pPr>
      <w:r>
        <w:t xml:space="preserve">   6.2 Cambios en el Backend</w:t>
      </w:r>
    </w:p>
    <w:p>
      <w:pPr>
        <w:spacing w:after="40"/>
      </w:pPr>
      <w:r>
        <w:t xml:space="preserve">   6.3 Cambios en el Frontend</w:t>
      </w:r>
    </w:p>
    <w:p>
      <w:pPr>
        <w:spacing w:after="40"/>
      </w:pPr>
      <w:r>
        <w:rPr>
          <w:b/>
        </w:rPr>
        <w:t>7. Resumen de Archivos Modificados y Creados</w:t>
      </w:r>
    </w:p>
    <w:p>
      <w:pPr>
        <w:spacing w:after="40"/>
      </w:pPr>
      <w:r>
        <w:rPr>
          <w:b/>
        </w:rPr>
        <w:t>8. Glosario Técnico</w:t>
      </w:r>
    </w:p>
    <w:p>
      <w:r>
        <w:br w:type="page"/>
      </w:r>
    </w:p>
    <w:p>
      <w:pPr>
        <w:pStyle w:val="Heading1"/>
      </w:pPr>
      <w:r>
        <w:t>1. Introducción</w:t>
      </w:r>
    </w:p>
    <w:p>
      <w:r>
        <w:t>Este documento describe las cuatro primeras etapas de implementación del Plan Maestro del Módulo de Recepción para el Policlínico Parroquial San José. El sistema es una aplicación web de gestión clínica que permite administrar citas médicas, pacientes, doctores, especialidades, órdenes de laboratorio y auditoría de actividades.</w:t>
      </w:r>
    </w:p>
    <w:p>
      <w:r>
        <w:t>El objetivo del plan es evolucionar el sistema desde una plataforma básica de citas hacia un sistema clínico integral que cubra laboratorio, teleconsultas, atención domiciliaria y auditoría completa. Las etapas 1 a 4 cubren los cimientos y las funcionalidades más críticas.</w:t>
      </w:r>
    </w:p>
    <w:p>
      <w:pPr>
        <w:pStyle w:val="Heading2"/>
      </w:pPr>
      <w:r>
        <w:t>¿Qué significa cada etapa en palabras simples?</w:t>
      </w:r>
    </w:p>
    <w:p>
      <w:r>
        <w:t>Etapa 1 — Se limpió el sistema eliminando funciones que no se usaban (como la consulta a RENIEC) y se prepararon las bases de datos para soportar nuevas funcionalidades: tipos de cita, códigos de orden de laboratorio y registro detallado de actividades. También se rediseñó la pantalla principal para mostrar información clínica útil en lugar de métricas genéricas.</w:t>
      </w:r>
    </w:p>
    <w:p>
      <w:r>
        <w:t>Etapa 2 — Se implementó la capacidad de bloquear días en la agenda de un médico. Cuando un doctor no puede atender (por permiso, capacitación, etc.), recepción puede bloquear ese día y el sistema impide automáticamente que se agenden citas en esa fecha.</w:t>
      </w:r>
    </w:p>
    <w:p>
      <w:r>
        <w:t>Etapa 3 — Se completó todo el flujo de laboratorio: desde que el médico genera una orden de exámenes hasta que recepción programa la cita de laboratorio. Incluye códigos únicos de orden, control de vencimiento a 30 días, búsqueda por código, y una plantilla imprimible para que el paciente lleve su orden al laboratorio.</w:t>
      </w:r>
    </w:p>
    <w:p>
      <w:r>
        <w:t>Etapa 4 — Se creó una vista completa del historial de cada paciente que muestra todas sus citas y órdenes de laboratorio en una línea de tiempo unificada, con datos personales, filtros y detalle expandible de resultados de exámenes.</w:t>
      </w:r>
    </w:p>
    <w:p>
      <w:r>
        <w:br w:type="page"/>
      </w:r>
    </w:p>
    <w:p>
      <w:pPr>
        <w:pStyle w:val="Heading1"/>
      </w:pPr>
      <w:r>
        <w:t>2. Arquitectura del Sistema</w:t>
      </w:r>
    </w:p>
    <w:p>
      <w:pPr>
        <w:pStyle w:val="Heading2"/>
      </w:pPr>
      <w:r>
        <w:t>Stack Tecnológico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Capa</w:t>
            </w:r>
          </w:p>
        </w:tc>
        <w:tc>
          <w:tcPr>
            <w:tcW w:type="dxa" w:w="2880"/>
          </w:tcPr>
          <w:p>
            <w:r>
              <w:t>Tecnología</w:t>
            </w:r>
          </w:p>
        </w:tc>
        <w:tc>
          <w:tcPr>
            <w:tcW w:type="dxa" w:w="2880"/>
          </w:tcPr>
          <w:p>
            <w:r>
              <w:t>Detalles</w:t>
            </w:r>
          </w:p>
        </w:tc>
      </w:tr>
      <w:tr>
        <w:tc>
          <w:tcPr>
            <w:tcW w:type="dxa" w:w="2880"/>
          </w:tcPr>
          <w:p>
            <w:r>
              <w:t>Frontend</w:t>
            </w:r>
          </w:p>
        </w:tc>
        <w:tc>
          <w:tcPr>
            <w:tcW w:type="dxa" w:w="2880"/>
          </w:tcPr>
          <w:p>
            <w:r>
              <w:t>React 19 + TypeScript + Vite</w:t>
            </w:r>
          </w:p>
        </w:tc>
        <w:tc>
          <w:tcPr>
            <w:tcW w:type="dxa" w:w="2880"/>
          </w:tcPr>
          <w:p>
            <w:r>
              <w:t>Axios, Supabase Auth, Bootstrap + Tailwind CSS, Lucide Icons</w:t>
            </w:r>
          </w:p>
        </w:tc>
      </w:tr>
      <w:tr>
        <w:tc>
          <w:tcPr>
            <w:tcW w:type="dxa" w:w="2880"/>
          </w:tcPr>
          <w:p>
            <w:r>
              <w:t>Backend</w:t>
            </w:r>
          </w:p>
        </w:tc>
        <w:tc>
          <w:tcPr>
            <w:tcW w:type="dxa" w:w="2880"/>
          </w:tcPr>
          <w:p>
            <w:r>
              <w:t>Node.js + Express 5 + TypeScript</w:t>
            </w:r>
          </w:p>
        </w:tc>
        <w:tc>
          <w:tcPr>
            <w:tcW w:type="dxa" w:w="2880"/>
          </w:tcPr>
          <w:p>
            <w:r>
              <w:t>Mongoose ODM, JWT + Supabase Auth, bcryptjs</w:t>
            </w:r>
          </w:p>
        </w:tc>
      </w:tr>
      <w:tr>
        <w:tc>
          <w:tcPr>
            <w:tcW w:type="dxa" w:w="2880"/>
          </w:tcPr>
          <w:p>
            <w:r>
              <w:t>Base de Datos</w:t>
            </w:r>
          </w:p>
        </w:tc>
        <w:tc>
          <w:tcPr>
            <w:tcW w:type="dxa" w:w="2880"/>
          </w:tcPr>
          <w:p>
            <w:r>
              <w:t>MongoDB Atlas</w:t>
            </w:r>
          </w:p>
        </w:tc>
        <w:tc>
          <w:tcPr>
            <w:tcW w:type="dxa" w:w="2880"/>
          </w:tcPr>
          <w:p>
            <w:r>
              <w:t>Colecciones: Paciente, Doctor, Cita, OrdenExamen, Especialidad, etc.</w:t>
            </w:r>
          </w:p>
        </w:tc>
      </w:tr>
      <w:tr>
        <w:tc>
          <w:tcPr>
            <w:tcW w:type="dxa" w:w="2880"/>
          </w:tcPr>
          <w:p>
            <w:r>
              <w:t>Autenticación</w:t>
            </w:r>
          </w:p>
        </w:tc>
        <w:tc>
          <w:tcPr>
            <w:tcW w:type="dxa" w:w="2880"/>
          </w:tcPr>
          <w:p>
            <w:r>
              <w:t>JWT + Supabase</w:t>
            </w:r>
          </w:p>
        </w:tc>
        <w:tc>
          <w:tcPr>
            <w:tcW w:type="dxa" w:w="2880"/>
          </w:tcPr>
          <w:p>
            <w:r>
              <w:t>Tokens de 8 horas, roles: RECEPCIONISTA, MEDICO, administrador</w:t>
            </w:r>
          </w:p>
        </w:tc>
      </w:tr>
    </w:tbl>
    <w:p/>
    <w:p>
      <w:r>
        <w:t>La comunicación entre frontend y backend se realiza mediante una API REST en http://localhost:3000/api. El frontend usa un interceptor de Axios que inyecta automáticamente el token JWT en cada petición.</w:t>
      </w:r>
    </w:p>
    <w:p>
      <w:r>
        <w:br w:type="page"/>
      </w:r>
    </w:p>
    <w:p>
      <w:pPr>
        <w:pStyle w:val="Heading1"/>
      </w:pPr>
      <w:r>
        <w:t>3. Etapa 1 — Limpieza y Reestructuración Base</w:t>
      </w:r>
    </w:p>
    <w:p>
      <w:pPr>
        <w:pStyle w:val="Heading2"/>
      </w:pPr>
      <w:r>
        <w:t>3.1 Descripción General</w:t>
      </w:r>
    </w:p>
    <w:p>
      <w:r>
        <w:t>El objetivo de esta etapa fue limpiar el código eliminando funcionalidades obsoletas y preparar los modelos de datos para soportar las siguientes etapas. Es la base sobre la cual se construye todo lo demás.</w:t>
      </w:r>
    </w:p>
    <w:p>
      <w:r>
        <w:rPr>
          <w:b/>
        </w:rPr>
        <w:t xml:space="preserve">En lenguaje sencillo: </w:t>
      </w:r>
      <w:r>
        <w:t>Se quitó lo que no servía y se reorganizó la información para que el sistema pueda crecer. Es como limpiar y reorganizar un almacén antes de meter mercadería nueva.</w:t>
      </w:r>
    </w:p>
    <w:p>
      <w:pPr>
        <w:pStyle w:val="Heading2"/>
      </w:pPr>
      <w:r>
        <w:t>3.2 Cambios en el Backend</w:t>
      </w:r>
    </w:p>
    <w:p>
      <w:pPr>
        <w:pStyle w:val="Heading3"/>
      </w:pPr>
      <w:r>
        <w:t>B1.1 — Eliminación del módulo RENIEC</w:t>
      </w:r>
    </w:p>
    <w:p>
      <w:r>
        <w:t>Se eliminaron los archivos reniec.routes.ts y reniec.controller.ts que permitían consultar el DNI del ciudadano a través de la API de RENIEC. Esta funcionalidad no se estaba usando y dependía de un servicio externo de pago (apiSperu). Se removió su registro en app.ts (import y ruta).</w:t>
      </w:r>
    </w:p>
    <w:p>
      <w:pPr>
        <w:pStyle w:val="Heading3"/>
      </w:pPr>
      <w:r>
        <w:t>B1.2 — Campo tipo en el modelo Cita</w:t>
      </w:r>
    </w:p>
    <w:p>
      <w:r>
        <w:t>Se agregó el campo "tipo" al modelo de Cita con los valores posibles: CONSULTA (por defecto), LABORATORIO, REMOTA y DOMICILIO. Esto permite diferenciar los tipos de atención sin crear modelos separados.</w:t>
      </w:r>
    </w:p>
    <w:p>
      <w:r>
        <w:rPr>
          <w:b/>
        </w:rPr>
        <w:t xml:space="preserve">Impacto técnico: </w:t>
      </w:r>
      <w:r>
        <w:t>El campo tiene default "CONSULTA", por lo que las citas existentes siguen funcionando sin necesidad de migración de datos.</w:t>
      </w:r>
    </w:p>
    <w:p>
      <w:pPr>
        <w:pStyle w:val="Heading3"/>
      </w:pPr>
      <w:r>
        <w:t>B1.3 — Nuevos campos en OrdenExamen</w:t>
      </w:r>
    </w:p>
    <w:p>
      <w:r>
        <w:t>Se agregaron los siguientes campos al modelo OrdenExamen:</w:t>
      </w:r>
    </w:p>
    <w:p>
      <w:pPr>
        <w:pStyle w:val="ListBullet"/>
      </w:pPr>
      <w:r>
        <w:rPr>
          <w:b/>
        </w:rPr>
        <w:t xml:space="preserve">codigoOrden: </w:t>
      </w:r>
      <w:r>
        <w:t>String único con formato ORD-YYYYMMDD-XXXX para identificación rápida.</w:t>
      </w:r>
    </w:p>
    <w:p>
      <w:pPr>
        <w:pStyle w:val="ListBullet"/>
      </w:pPr>
      <w:r>
        <w:rPr>
          <w:b/>
        </w:rPr>
        <w:t xml:space="preserve">fechaVencimiento: </w:t>
      </w:r>
      <w:r>
        <w:t>Date — se calcula automáticamente como fecha de creación + 30 días.</w:t>
      </w:r>
    </w:p>
    <w:p>
      <w:pPr>
        <w:pStyle w:val="ListBullet"/>
      </w:pPr>
      <w:r>
        <w:rPr>
          <w:b/>
        </w:rPr>
        <w:t xml:space="preserve">citaLabId: </w:t>
      </w:r>
      <w:r>
        <w:t>ObjectId referencia a Cita — vincula la orden con su cita de laboratorio.</w:t>
      </w:r>
    </w:p>
    <w:p>
      <w:pPr>
        <w:pStyle w:val="ListBullet"/>
      </w:pPr>
      <w:r>
        <w:rPr>
          <w:b/>
        </w:rPr>
        <w:t xml:space="preserve">motivoVencimiento: </w:t>
      </w:r>
      <w:r>
        <w:t>String — registro del motivo si la orden venció.</w:t>
      </w:r>
    </w:p>
    <w:p>
      <w:pPr>
        <w:pStyle w:val="ListBullet"/>
      </w:pPr>
      <w:r>
        <w:rPr>
          <w:b/>
        </w:rPr>
        <w:t xml:space="preserve">estado VENCIDA: </w:t>
      </w:r>
      <w:r>
        <w:t>Se agregó "VENCIDA" al enum de estados existente.</w:t>
      </w:r>
    </w:p>
    <w:p>
      <w:pPr>
        <w:pStyle w:val="Heading3"/>
      </w:pPr>
      <w:r>
        <w:t>B1.4 — Modelo AuditLog mejorado</w:t>
      </w:r>
    </w:p>
    <w:p>
      <w:r>
        <w:t>Se reescribió el modelo AuditLog con tipado completo de TypeScript. Ahora incluye campos como entidad (enum: Cita, OrdenExamen, Paciente, Doctor, BloqueoHorario, ServicioDomicilio, CitaRemota), estadoAnterior, estadoNuevo, usuarioNombre y descripcion. Se agregaron índices para consultas eficientes.</w:t>
      </w:r>
    </w:p>
    <w:p>
      <w:pPr>
        <w:pStyle w:val="Heading2"/>
      </w:pPr>
      <w:r>
        <w:t>3.3 Cambios en el Frontend</w:t>
      </w:r>
    </w:p>
    <w:p>
      <w:pPr>
        <w:pStyle w:val="Heading3"/>
      </w:pPr>
      <w:r>
        <w:t>F1.1 — Rediseño del Dashboard</w:t>
      </w:r>
    </w:p>
    <w:p>
      <w:r>
        <w:t>Se reemplazó el dashboard genérico (que mostraba KPIs tipo ecommerce) por un panel clínico con tres secciones: Agenda de hoy (citas del día ordenadas por hora con estado), Órdenes de laboratorio pendientes de cita (las que están en riesgo de vencer), y Accesos rápidos (Nueva Cita, Buscar Paciente, Ver Laboratorio).</w:t>
      </w:r>
    </w:p>
    <w:p>
      <w:pPr>
        <w:pStyle w:val="Heading3"/>
      </w:pPr>
      <w:r>
        <w:t>F1.2/F1.3 — Eliminación de RENIEC en frontend</w:t>
      </w:r>
    </w:p>
    <w:p>
      <w:r>
        <w:t>Se verificó que no existían referencias a RENIEC en el código frontend. El servicio api.ts no tenía llamadas a ese endpoint. No fue necesario realizar cambios.</w:t>
      </w:r>
    </w:p>
    <w:p>
      <w:pPr>
        <w:pStyle w:val="Heading2"/>
      </w:pPr>
      <w:r>
        <w:t>3.4 Retrocompatibilidad</w:t>
      </w:r>
    </w:p>
    <w:p>
      <w:r>
        <w:t>Todos los cambios son retrocompatibles. Los nuevos campos tienen valores por defecto o son opcionales (sparse: true en índices únicos). Las citas y órdenes existentes siguen funcionando sin modificación. TypeScript compila sin errores en ambos proyectos.</w:t>
      </w:r>
    </w:p>
    <w:p>
      <w:r>
        <w:br w:type="page"/>
      </w:r>
    </w:p>
    <w:p>
      <w:pPr>
        <w:pStyle w:val="Heading1"/>
      </w:pPr>
      <w:r>
        <w:t>4. Etapa 2 — Bloqueo de Horario Médico por Recepción</w:t>
      </w:r>
    </w:p>
    <w:p>
      <w:pPr>
        <w:pStyle w:val="Heading2"/>
      </w:pPr>
      <w:r>
        <w:t>4.1 Descripción General</w:t>
      </w:r>
    </w:p>
    <w:p>
      <w:r>
        <w:t>Esta etapa permite que recepción deshabilite la agenda de un médico para un día específico. Los motivos pueden ser: no asistió, permiso médico, capacitación u otro. Cuando un día está bloqueado, el sistema impide agendar citas y lo muestra visualmente en el calendario y en el proceso de reserva.</w:t>
      </w:r>
    </w:p>
    <w:p>
      <w:r>
        <w:rPr>
          <w:b/>
        </w:rPr>
        <w:t xml:space="preserve">En lenguaje sencillo: </w:t>
      </w:r>
      <w:r>
        <w:t>Si un doctor no va a atender un día (porque está enfermo, en una capacitación, etc.), recepción puede "cerrar" ese día en el sistema. Nadie podrá agendar citas ese día y en el calendario aparecerá marcado con un candado.</w:t>
      </w:r>
    </w:p>
    <w:p>
      <w:pPr>
        <w:pStyle w:val="Heading2"/>
      </w:pPr>
      <w:r>
        <w:t>4.2 Cambios en el Backend</w:t>
      </w:r>
    </w:p>
    <w:p>
      <w:pPr>
        <w:pStyle w:val="Heading3"/>
      </w:pPr>
      <w:r>
        <w:t>Nuevo modelo: BloqueoHorario</w:t>
      </w:r>
    </w:p>
    <w:p>
      <w:r>
        <w:t>Campos del modelo:</w:t>
      </w:r>
    </w:p>
    <w:p>
      <w:pPr>
        <w:pStyle w:val="ListBullet"/>
      </w:pPr>
      <w:r>
        <w:rPr>
          <w:b/>
        </w:rPr>
        <w:t xml:space="preserve">doctorId: </w:t>
      </w:r>
      <w:r>
        <w:t>ObjectId → Doctor (requerido)</w:t>
      </w:r>
    </w:p>
    <w:p>
      <w:pPr>
        <w:pStyle w:val="ListBullet"/>
      </w:pPr>
      <w:r>
        <w:rPr>
          <w:b/>
        </w:rPr>
        <w:t xml:space="preserve">fecha: </w:t>
      </w:r>
      <w:r>
        <w:t>Date — día bloqueado (requerido)</w:t>
      </w:r>
    </w:p>
    <w:p>
      <w:pPr>
        <w:pStyle w:val="ListBullet"/>
      </w:pPr>
      <w:r>
        <w:rPr>
          <w:b/>
        </w:rPr>
        <w:t xml:space="preserve">motivo: </w:t>
      </w:r>
      <w:r>
        <w:t>String enum: "No asistió", "Permiso médico", "Capacitación", "Otro"</w:t>
      </w:r>
    </w:p>
    <w:p>
      <w:pPr>
        <w:pStyle w:val="ListBullet"/>
      </w:pPr>
      <w:r>
        <w:rPr>
          <w:b/>
        </w:rPr>
        <w:t xml:space="preserve">descripcion: </w:t>
      </w:r>
      <w:r>
        <w:t>String — detalle libre opcional</w:t>
      </w:r>
    </w:p>
    <w:p>
      <w:pPr>
        <w:pStyle w:val="ListBullet"/>
      </w:pPr>
      <w:r>
        <w:rPr>
          <w:b/>
        </w:rPr>
        <w:t xml:space="preserve">creadoPor: </w:t>
      </w:r>
      <w:r>
        <w:t>ObjectId → Usuario — quién registró el bloqueo</w:t>
      </w:r>
    </w:p>
    <w:p>
      <w:pPr>
        <w:pStyle w:val="ListBullet"/>
      </w:pPr>
      <w:r>
        <w:rPr>
          <w:b/>
        </w:rPr>
        <w:t xml:space="preserve">activo: </w:t>
      </w:r>
      <w:r>
        <w:t>Boolean (default: true) — permite desbloquear sin eliminar</w:t>
      </w:r>
    </w:p>
    <w:p>
      <w:pPr>
        <w:pStyle w:val="Heading3"/>
      </w:pPr>
      <w:r>
        <w:t>Nuevos endpoints (bloqueo.routes.ts)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Método</w:t>
            </w:r>
          </w:p>
        </w:tc>
        <w:tc>
          <w:tcPr>
            <w:tcW w:type="dxa" w:w="2160"/>
          </w:tcPr>
          <w:p>
            <w:r>
              <w:t>Ruta</w:t>
            </w:r>
          </w:p>
        </w:tc>
        <w:tc>
          <w:tcPr>
            <w:tcW w:type="dxa" w:w="2160"/>
          </w:tcPr>
          <w:p>
            <w:r>
              <w:t>Descripción</w:t>
            </w:r>
          </w:p>
        </w:tc>
        <w:tc>
          <w:tcPr>
            <w:tcW w:type="dxa" w:w="2160"/>
          </w:tcPr>
          <w:p>
            <w:r>
              <w:t>Auth</w:t>
            </w:r>
          </w:p>
        </w:tc>
      </w:tr>
      <w:tr>
        <w:tc>
          <w:tcPr>
            <w:tcW w:type="dxa" w:w="2160"/>
          </w:tcPr>
          <w:p>
            <w:r>
              <w:t>POST</w:t>
            </w:r>
          </w:p>
        </w:tc>
        <w:tc>
          <w:tcPr>
            <w:tcW w:type="dxa" w:w="2160"/>
          </w:tcPr>
          <w:p>
            <w:r>
              <w:t>/api/bloqueos</w:t>
            </w:r>
          </w:p>
        </w:tc>
        <w:tc>
          <w:tcPr>
            <w:tcW w:type="dxa" w:w="2160"/>
          </w:tcPr>
          <w:p>
            <w:r>
              <w:t>Crear bloqueo</w:t>
            </w:r>
          </w:p>
        </w:tc>
        <w:tc>
          <w:tcPr>
            <w:tcW w:type="dxa" w:w="2160"/>
          </w:tcPr>
          <w:p>
            <w:r>
              <w:t>RECEPCIONISTA</w:t>
            </w:r>
          </w:p>
        </w:tc>
      </w:tr>
      <w:tr>
        <w:tc>
          <w:tcPr>
            <w:tcW w:type="dxa" w:w="2160"/>
          </w:tcPr>
          <w:p>
            <w:r>
              <w:t>GET</w:t>
            </w:r>
          </w:p>
        </w:tc>
        <w:tc>
          <w:tcPr>
            <w:tcW w:type="dxa" w:w="2160"/>
          </w:tcPr>
          <w:p>
            <w:r>
              <w:t>/api/bloqueos?doctorId=&amp;mes=&amp;anio=</w:t>
            </w:r>
          </w:p>
        </w:tc>
        <w:tc>
          <w:tcPr>
            <w:tcW w:type="dxa" w:w="2160"/>
          </w:tcPr>
          <w:p>
            <w:r>
              <w:t>Listar bloqueos filtrados</w:t>
            </w:r>
          </w:p>
        </w:tc>
        <w:tc>
          <w:tcPr>
            <w:tcW w:type="dxa" w:w="2160"/>
          </w:tcPr>
          <w:p>
            <w:r>
              <w:t>No</w:t>
            </w:r>
          </w:p>
        </w:tc>
      </w:tr>
      <w:tr>
        <w:tc>
          <w:tcPr>
            <w:tcW w:type="dxa" w:w="2160"/>
          </w:tcPr>
          <w:p>
            <w:r>
              <w:t>DELETE</w:t>
            </w:r>
          </w:p>
        </w:tc>
        <w:tc>
          <w:tcPr>
            <w:tcW w:type="dxa" w:w="2160"/>
          </w:tcPr>
          <w:p>
            <w:r>
              <w:t>/api/bloqueos/:id</w:t>
            </w:r>
          </w:p>
        </w:tc>
        <w:tc>
          <w:tcPr>
            <w:tcW w:type="dxa" w:w="2160"/>
          </w:tcPr>
          <w:p>
            <w:r>
              <w:t>Desactivar bloqueo</w:t>
            </w:r>
          </w:p>
        </w:tc>
        <w:tc>
          <w:tcPr>
            <w:tcW w:type="dxa" w:w="2160"/>
          </w:tcPr>
          <w:p>
            <w:r>
              <w:t>RECEPCIONISTA</w:t>
            </w:r>
          </w:p>
        </w:tc>
      </w:tr>
      <w:tr>
        <w:tc>
          <w:tcPr>
            <w:tcW w:type="dxa" w:w="2160"/>
          </w:tcPr>
          <w:p>
            <w:r>
              <w:t>GET</w:t>
            </w:r>
          </w:p>
        </w:tc>
        <w:tc>
          <w:tcPr>
            <w:tcW w:type="dxa" w:w="2160"/>
          </w:tcPr>
          <w:p>
            <w:r>
              <w:t>/api/bloqueos/doctor/:doctorId/fecha/:fecha</w:t>
            </w:r>
          </w:p>
        </w:tc>
        <w:tc>
          <w:tcPr>
            <w:tcW w:type="dxa" w:w="2160"/>
          </w:tcPr>
          <w:p>
            <w:r>
              <w:t>Verificar si día está bloqueado</w:t>
            </w:r>
          </w:p>
        </w:tc>
        <w:tc>
          <w:tcPr>
            <w:tcW w:type="dxa" w:w="2160"/>
          </w:tcPr>
          <w:p>
            <w:r>
              <w:t>No</w:t>
            </w:r>
          </w:p>
        </w:tc>
      </w:tr>
    </w:tbl>
    <w:p/>
    <w:p>
      <w:pPr>
        <w:pStyle w:val="Heading3"/>
      </w:pPr>
      <w:r>
        <w:t>Modificaciones a controladores existentes</w:t>
      </w:r>
    </w:p>
    <w:p>
      <w:r>
        <w:t>doctor.controller.ts — obtenerHorariosDisponibles: Si el día tiene un bloqueo activo, retorna todos los horarios como no disponibles con el flag diaBloqueado: true.</w:t>
      </w:r>
    </w:p>
    <w:p>
      <w:r>
        <w:t>cita.controller.ts — crearCita: Antes de crear una cita, verifica si existe un bloqueo activo para ese doctor en esa fecha. Si existe, rechaza con un mensaje descriptivo.</w:t>
      </w:r>
    </w:p>
    <w:p>
      <w:r>
        <w:t>Auditoría: Cada creación y desactivación de bloqueo se registra en AuditLog con entidad "BloqueoHorario".</w:t>
      </w:r>
    </w:p>
    <w:p>
      <w:pPr>
        <w:pStyle w:val="Heading2"/>
      </w:pPr>
      <w:r>
        <w:t>4.3 Cambios en el Frontend</w:t>
      </w:r>
    </w:p>
    <w:p>
      <w:r>
        <w:t>bloqueo.service.ts — Nuevo servicio con métodos: crear, listar, desactivar, verificar.</w:t>
      </w:r>
    </w:p>
    <w:p>
      <w:pPr>
        <w:pStyle w:val="Heading3"/>
      </w:pPr>
      <w:r>
        <w:t>ListaMedicos — Panel de bloqueos</w:t>
      </w:r>
    </w:p>
    <w:p>
      <w:r>
        <w:t>Se agregó una columna "Bloqueos" en la tabla de doctores con un botón de calendario. Al hacer clic, se abre un modal que muestra los bloqueos activos del doctor con opción de desbloquear. Un segundo modal permite crear un nuevo bloqueo seleccionando fecha, motivo y descripción opcional.</w:t>
      </w:r>
    </w:p>
    <w:p>
      <w:pPr>
        <w:pStyle w:val="Heading3"/>
      </w:pPr>
      <w:r>
        <w:t>Calendario — Días bloqueados</w:t>
      </w:r>
    </w:p>
    <w:p>
      <w:r>
        <w:t>La vista de mes del calendario ahora carga los bloqueos del mes actual y marca visualmente las celdas bloqueadas con un fondo rayado diagonal y un icono de candado.</w:t>
      </w:r>
    </w:p>
    <w:p>
      <w:pPr>
        <w:pStyle w:val="Heading3"/>
      </w:pPr>
      <w:r>
        <w:t>ReservaCita — Paso 4 (selección de día)</w:t>
      </w:r>
    </w:p>
    <w:p>
      <w:r>
        <w:t>Los días bloqueados aparecen deshabilitados con texto tachado y un tooltip que indica "Dr. [nombre] no disponible este día". No se pueden seleccionar.</w:t>
      </w:r>
    </w:p>
    <w:p>
      <w:r>
        <w:br w:type="page"/>
      </w:r>
    </w:p>
    <w:p>
      <w:pPr>
        <w:pStyle w:val="Heading1"/>
      </w:pPr>
      <w:r>
        <w:t>5. Etapa 3 — Laboratorio Completo</w:t>
      </w:r>
    </w:p>
    <w:p>
      <w:pPr>
        <w:pStyle w:val="Heading2"/>
      </w:pPr>
      <w:r>
        <w:t>5.1 Descripción General</w:t>
      </w:r>
    </w:p>
    <w:p>
      <w:r>
        <w:t>Esta es la etapa más compleja. Implementa el flujo completo de laboratorio: desde que el médico genera una orden de exámenes durante la consulta, hasta que recepción programa la cita de laboratorio para que el paciente acuda a realizarse los exámenes.</w:t>
      </w:r>
    </w:p>
    <w:p>
      <w:r>
        <w:rPr>
          <w:b/>
        </w:rPr>
        <w:t xml:space="preserve">En lenguaje sencillo: </w:t>
      </w:r>
      <w:r>
        <w:t>Cuando un doctor necesita que un paciente se haga análisis de sangre o cualquier examen, genera una "orden" en el sistema. Esa orden tiene un código único (como un número de pedido) y vence en 30 días. El paciente lleva la orden impresa a recepción, donde le programan una cita específica para laboratorio. Si pasan 30 días y no se programa la cita, la orden se marca como vencida automáticamente.</w:t>
      </w:r>
    </w:p>
    <w:p>
      <w:pPr>
        <w:pStyle w:val="Heading2"/>
      </w:pPr>
      <w:r>
        <w:t>5.2 Flujo End-to-End</w:t>
      </w:r>
    </w:p>
    <w:p>
      <w:r>
        <w:t>1. Médico crea orden en la consulta → sistema genera código ORD-YYYYMMDD-XXXX</w:t>
      </w:r>
    </w:p>
    <w:p>
      <w:r>
        <w:t>2. Sistema calcula fecha de vencimiento (fecha de creación + 30 días)</w:t>
      </w:r>
    </w:p>
    <w:p>
      <w:r>
        <w:t>3. Médico imprime la orden (plantilla con datos del paciente, exámenes, firma)</w:t>
      </w:r>
    </w:p>
    <w:p>
      <w:r>
        <w:t>4. Paciente lleva la orden impresa a recepción</w:t>
      </w:r>
    </w:p>
    <w:p>
      <w:r>
        <w:t>5. Recepcionista busca la orden por código o por paciente</w:t>
      </w:r>
    </w:p>
    <w:p>
      <w:r>
        <w:t>6. Recepcionista selecciona fecha y hora disponible para laboratorio</w:t>
      </w:r>
    </w:p>
    <w:p>
      <w:r>
        <w:t>7. Sistema crea una Cita de tipo LABORATORIO vinculada a la orden</w:t>
      </w:r>
    </w:p>
    <w:p>
      <w:r>
        <w:t>8. Orden pasa de estado PENDIENTE a EN_PROCESO</w:t>
      </w:r>
    </w:p>
    <w:p>
      <w:r>
        <w:t>9. Si pasan 30 días sin generar cita → orden pasa a VENCIDA automáticamente</w:t>
      </w:r>
    </w:p>
    <w:p>
      <w:pPr>
        <w:pStyle w:val="Heading2"/>
      </w:pPr>
      <w:r>
        <w:t>5.3 Cambios en el Backend</w:t>
      </w:r>
    </w:p>
    <w:p>
      <w:pPr>
        <w:pStyle w:val="Heading3"/>
      </w:pPr>
      <w:r>
        <w:t>B3.1 — Modificación de crearOrden</w:t>
      </w:r>
    </w:p>
    <w:p>
      <w:r>
        <w:t>Al crear una orden, ahora se auto-genera el codigoOrden usando la utilidad generarCodigoOrden.ts (formato ORD-YYYYMMDD-XXXX con secuencial diario) y se calcula la fechaVencimiento como fecha actual + 30 días.</w:t>
      </w:r>
    </w:p>
    <w:p>
      <w:pPr>
        <w:pStyle w:val="Heading3"/>
      </w:pPr>
      <w:r>
        <w:t>B3.2 — Endpoint generar-cita-lab</w:t>
      </w:r>
    </w:p>
    <w:p>
      <w:r>
        <w:t>PATCH /api/ordenes/:id/generar-cita-lab recibe fecha, hora y doctorId. Crea una Cita de tipo "LABORATORIO", actualiza la orden con el citaLabId y cambia el estado a EN_PROCESO. Registra todo en AuditLog.</w:t>
      </w:r>
    </w:p>
    <w:p>
      <w:pPr>
        <w:pStyle w:val="Heading3"/>
      </w:pPr>
      <w:r>
        <w:t>B3.3 — Búsqueda por código</w:t>
      </w:r>
    </w:p>
    <w:p>
      <w:r>
        <w:t>GET /api/ordenes/buscar?codigo=ORD-XXXXXXXX-XXXX permite buscar una orden por su código único. Retorna la orden completa con datos poblados.</w:t>
      </w:r>
    </w:p>
    <w:p>
      <w:pPr>
        <w:pStyle w:val="Heading3"/>
      </w:pPr>
      <w:r>
        <w:t>B3.4 — Órdenes sin cita de laboratorio</w:t>
      </w:r>
    </w:p>
    <w:p>
      <w:r>
        <w:t>GET /api/ordenes/sin-cita-lab retorna órdenes en estado PENDIENTE sin citaLabId, ordenadas por fecha de vencimiento (las más próximas a vencer primero).</w:t>
      </w:r>
    </w:p>
    <w:p>
      <w:pPr>
        <w:pStyle w:val="Heading3"/>
      </w:pPr>
      <w:r>
        <w:t>B3.5 — Job de vencimiento</w:t>
      </w:r>
    </w:p>
    <w:p>
      <w:r>
        <w:t>La función verificarOrdenesVencidas() busca órdenes con estado PENDIENTE, sin citaLabId y con fechaVencimiento anterior a hoy. Las marca como VENCIDA y registra en AuditLog. Se ejecuta automáticamente al arrancar el servidor.</w:t>
      </w:r>
    </w:p>
    <w:p>
      <w:pPr>
        <w:pStyle w:val="Heading3"/>
      </w:pPr>
      <w:r>
        <w:t>B3.6 — Endpoint de impresión</w:t>
      </w:r>
    </w:p>
    <w:p>
      <w:r>
        <w:t>GET /api/ordenes/:id/imprimir retorna todos los datos necesarios para la plantilla de impresión: orden completa, datos del policlínico, paciente, médico con especialidad, y tabla de exámenes.</w:t>
      </w:r>
    </w:p>
    <w:p>
      <w:pPr>
        <w:pStyle w:val="Heading2"/>
      </w:pPr>
      <w:r>
        <w:t>5.4 Cambios en el Frontend</w:t>
      </w:r>
    </w:p>
    <w:p>
      <w:pPr>
        <w:pStyle w:val="Heading3"/>
      </w:pPr>
      <w:r>
        <w:t>Rediseño de la página Laboratorio</w:t>
      </w:r>
    </w:p>
    <w:p>
      <w:r>
        <w:t>Se agregó búsqueda por código de orden, columna de código visible, indicador visual de vencimiento (barra de progreso: verde &gt;7 días, naranja ≤7 días, rojo = vencida), badge VENCIDA en los estados disponibles, y botones de "Generar Cita Lab" e "Imprimir" por cada orden.</w:t>
      </w:r>
    </w:p>
    <w:p>
      <w:pPr>
        <w:pStyle w:val="Heading3"/>
      </w:pPr>
      <w:r>
        <w:t>Modal "Generar Cita de Laboratorio"</w:t>
      </w:r>
    </w:p>
    <w:p>
      <w:r>
        <w:t>Permite seleccionar un doctor de laboratorio, una fecha y una hora disponible. Muestra un resumen de los exámenes solicitados. Al confirmar, crea la cita tipo LABORATORIO y actualiza el estado de la orden.</w:t>
      </w:r>
    </w:p>
    <w:p>
      <w:pPr>
        <w:pStyle w:val="Heading3"/>
      </w:pPr>
      <w:r>
        <w:t>Plantilla de impresión</w:t>
      </w:r>
    </w:p>
    <w:p>
      <w:r>
        <w:t>Nueva página en /ordenes/:id/imprimir con layout optimizado para impresión: encabezado del policlínico, código y fechas de la orden, datos del paciente y del médico, tabla de exámenes solicitados, observaciones, espacio para firma y sello, y vigencia. Usa CSS @media print para ocultar controles.</w:t>
      </w:r>
    </w:p>
    <w:p>
      <w:r>
        <w:br w:type="page"/>
      </w:r>
    </w:p>
    <w:p>
      <w:pPr>
        <w:pStyle w:val="Heading1"/>
      </w:pPr>
      <w:r>
        <w:t>6. Etapa 4 — Historial Completo del Paciente</w:t>
      </w:r>
    </w:p>
    <w:p>
      <w:pPr>
        <w:pStyle w:val="Heading2"/>
      </w:pPr>
      <w:r>
        <w:t>6.1 Descripción General</w:t>
      </w:r>
    </w:p>
    <w:p>
      <w:r>
        <w:t>Esta etapa proporciona una vista unificada de toda la trayectoria de un paciente en el sistema: sus datos personales, todas sus citas médicas y todas sus órdenes de laboratorio en una línea de tiempo cronológica.</w:t>
      </w:r>
    </w:p>
    <w:p>
      <w:r>
        <w:rPr>
          <w:b/>
        </w:rPr>
        <w:t xml:space="preserve">En lenguaje sencillo: </w:t>
      </w:r>
      <w:r>
        <w:t>Es como el "expediente digital" del paciente. En una sola pantalla puedes ver quién es, cuándo vino, qué doctor lo atendió, qué exámenes le pidieron y cuáles fueron los resultados. Es la vista que usaría el recepcionista cuando un paciente llega y quiere saber su historial.</w:t>
      </w:r>
    </w:p>
    <w:p>
      <w:pPr>
        <w:pStyle w:val="Heading2"/>
      </w:pPr>
      <w:r>
        <w:t>6.2 Cambios en el Backend</w:t>
      </w:r>
    </w:p>
    <w:p>
      <w:pPr>
        <w:pStyle w:val="Heading3"/>
      </w:pPr>
      <w:r>
        <w:t>Endpoint GET /api/pacientes/:id/historial</w:t>
      </w:r>
    </w:p>
    <w:p>
      <w:r>
        <w:t>Retorna en una sola llamada:</w:t>
      </w:r>
    </w:p>
    <w:p>
      <w:pPr>
        <w:pStyle w:val="ListBullet"/>
      </w:pPr>
      <w:r>
        <w:t>Datos completos del paciente (nombres, DNI, edad, contacto, apoderado, etc.)</w:t>
      </w:r>
    </w:p>
    <w:p>
      <w:pPr>
        <w:pStyle w:val="ListBullet"/>
      </w:pPr>
      <w:r>
        <w:t>Todas sus citas (Cita) con populate de doctor y especialidad, ordenadas cronológicamente</w:t>
      </w:r>
    </w:p>
    <w:p>
      <w:pPr>
        <w:pStyle w:val="ListBullet"/>
      </w:pPr>
      <w:r>
        <w:t>Todas sus órdenes de examen (OrdenExamen) con ítems y resultados, ordenadas cronológicamente</w:t>
      </w:r>
    </w:p>
    <w:p>
      <w:pPr>
        <w:pStyle w:val="ListBullet"/>
      </w:pPr>
      <w:r>
        <w:t>Paginación independiente por sección (parámetros citasPagina y ordenesPagina, 20 por página)</w:t>
      </w:r>
    </w:p>
    <w:p>
      <w:pPr>
        <w:pStyle w:val="Heading2"/>
      </w:pPr>
      <w:r>
        <w:t>6.3 Cambios en el Frontend</w:t>
      </w:r>
    </w:p>
    <w:p>
      <w:pPr>
        <w:pStyle w:val="Heading3"/>
      </w:pPr>
      <w:r>
        <w:t>Nueva página /pacientes/:id</w:t>
      </w:r>
    </w:p>
    <w:p>
      <w:r>
        <w:t>La página tiene dos paneles:</w:t>
      </w:r>
    </w:p>
    <w:p>
      <w:r>
        <w:t>Panel izquierdo (fijo): Muestra los datos personales del paciente — avatar, nombre completo, DNI, edad, sexo, teléfono, correo, dirección/distrito, información del apoderado (si es menor), y un resumen con la cantidad total de citas y órdenes.</w:t>
      </w:r>
    </w:p>
    <w:p>
      <w:r>
        <w:t>Panel derecho (timeline): Muestra una línea de tiempo unificada que mezcla citas y órdenes de laboratorio ordenadas cronológicamente. Cada elemento muestra fecha, tipo (Consulta/Laboratorio/Remota/Domicilio), estado (con badge de color), doctor y especialidad. Las órdenes son expandibles y muestran la tabla de exámenes con resultados. Tiene filtros: Todo, Citas, Órdenes.</w:t>
      </w:r>
    </w:p>
    <w:p>
      <w:pPr>
        <w:pStyle w:val="Heading3"/>
      </w:pPr>
      <w:r>
        <w:t>Acceso desde ListaPacientes</w:t>
      </w:r>
    </w:p>
    <w:p>
      <w:r>
        <w:t>Se agregó un botón con icono de expediente (ClipboardList) en la columna de acciones de cada paciente que navega a /pacientes/:id.</w:t>
      </w:r>
    </w:p>
    <w:p>
      <w:r>
        <w:br w:type="page"/>
      </w:r>
    </w:p>
    <w:p>
      <w:pPr>
        <w:pStyle w:val="Heading1"/>
      </w:pPr>
      <w:r>
        <w:t>7. Resumen de Archivos Modificados y Creados</w:t>
      </w:r>
    </w:p>
    <w:p>
      <w:pPr>
        <w:pStyle w:val="Heading2"/>
      </w:pPr>
      <w:r>
        <w:t>Archivos nuevos — Backend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Archivo</w:t>
            </w:r>
          </w:p>
        </w:tc>
        <w:tc>
          <w:tcPr>
            <w:tcW w:type="dxa" w:w="2880"/>
          </w:tcPr>
          <w:p>
            <w:r>
              <w:t>Etapa</w:t>
            </w:r>
          </w:p>
        </w:tc>
        <w:tc>
          <w:tcPr>
            <w:tcW w:type="dxa" w:w="2880"/>
          </w:tcPr>
          <w:p>
            <w:r>
              <w:t>Descripción</w:t>
            </w:r>
          </w:p>
        </w:tc>
      </w:tr>
      <w:tr>
        <w:tc>
          <w:tcPr>
            <w:tcW w:type="dxa" w:w="2880"/>
          </w:tcPr>
          <w:p>
            <w:r>
              <w:t>src/models/BloqueoHorario.ts</w:t>
            </w:r>
          </w:p>
        </w:tc>
        <w:tc>
          <w:tcPr>
            <w:tcW w:type="dxa" w:w="2880"/>
          </w:tcPr>
          <w:p>
            <w:r>
              <w:t>Etapa 2</w:t>
            </w:r>
          </w:p>
        </w:tc>
        <w:tc>
          <w:tcPr>
            <w:tcW w:type="dxa" w:w="2880"/>
          </w:tcPr>
          <w:p>
            <w:r>
              <w:t>Modelo de bloqueo de horario</w:t>
            </w:r>
          </w:p>
        </w:tc>
      </w:tr>
      <w:tr>
        <w:tc>
          <w:tcPr>
            <w:tcW w:type="dxa" w:w="2880"/>
          </w:tcPr>
          <w:p>
            <w:r>
              <w:t>src/controllers/bloqueo.controller.ts</w:t>
            </w:r>
          </w:p>
        </w:tc>
        <w:tc>
          <w:tcPr>
            <w:tcW w:type="dxa" w:w="2880"/>
          </w:tcPr>
          <w:p>
            <w:r>
              <w:t>Etapa 2</w:t>
            </w:r>
          </w:p>
        </w:tc>
        <w:tc>
          <w:tcPr>
            <w:tcW w:type="dxa" w:w="2880"/>
          </w:tcPr>
          <w:p>
            <w:r>
              <w:t>Controlador CRUD de bloqueos</w:t>
            </w:r>
          </w:p>
        </w:tc>
      </w:tr>
      <w:tr>
        <w:tc>
          <w:tcPr>
            <w:tcW w:type="dxa" w:w="2880"/>
          </w:tcPr>
          <w:p>
            <w:r>
              <w:t>src/routes/bloqueo.routes.ts</w:t>
            </w:r>
          </w:p>
        </w:tc>
        <w:tc>
          <w:tcPr>
            <w:tcW w:type="dxa" w:w="2880"/>
          </w:tcPr>
          <w:p>
            <w:r>
              <w:t>Etapa 2</w:t>
            </w:r>
          </w:p>
        </w:tc>
        <w:tc>
          <w:tcPr>
            <w:tcW w:type="dxa" w:w="2880"/>
          </w:tcPr>
          <w:p>
            <w:r>
              <w:t>Rutas de bloqueos</w:t>
            </w:r>
          </w:p>
        </w:tc>
      </w:tr>
      <w:tr>
        <w:tc>
          <w:tcPr>
            <w:tcW w:type="dxa" w:w="2880"/>
          </w:tcPr>
          <w:p>
            <w:r>
              <w:t>src/utils/generarCodigoOrden.ts</w:t>
            </w:r>
          </w:p>
        </w:tc>
        <w:tc>
          <w:tcPr>
            <w:tcW w:type="dxa" w:w="2880"/>
          </w:tcPr>
          <w:p>
            <w:r>
              <w:t>Etapa 3</w:t>
            </w:r>
          </w:p>
        </w:tc>
        <w:tc>
          <w:tcPr>
            <w:tcW w:type="dxa" w:w="2880"/>
          </w:tcPr>
          <w:p>
            <w:r>
              <w:t>Generador de código ORD-YYYYMMDD-XXXX</w:t>
            </w:r>
          </w:p>
        </w:tc>
      </w:tr>
      <w:tr>
        <w:tc>
          <w:tcPr>
            <w:tcW w:type="dxa" w:w="2880"/>
          </w:tcPr>
          <w:p>
            <w:r>
              <w:t>src/jobs/vencimientoOrdenes.ts</w:t>
            </w:r>
          </w:p>
        </w:tc>
        <w:tc>
          <w:tcPr>
            <w:tcW w:type="dxa" w:w="2880"/>
          </w:tcPr>
          <w:p>
            <w:r>
              <w:t>Etapa 3</w:t>
            </w:r>
          </w:p>
        </w:tc>
        <w:tc>
          <w:tcPr>
            <w:tcW w:type="dxa" w:w="2880"/>
          </w:tcPr>
          <w:p>
            <w:r>
              <w:t>Job de vencimiento automático</w:t>
            </w:r>
          </w:p>
        </w:tc>
      </w:tr>
    </w:tbl>
    <w:p/>
    <w:p>
      <w:pPr>
        <w:pStyle w:val="Heading2"/>
      </w:pPr>
      <w:r>
        <w:t>Archivos nuevos — Frontend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Archivo</w:t>
            </w:r>
          </w:p>
        </w:tc>
        <w:tc>
          <w:tcPr>
            <w:tcW w:type="dxa" w:w="2880"/>
          </w:tcPr>
          <w:p>
            <w:r>
              <w:t>Etapa</w:t>
            </w:r>
          </w:p>
        </w:tc>
        <w:tc>
          <w:tcPr>
            <w:tcW w:type="dxa" w:w="2880"/>
          </w:tcPr>
          <w:p>
            <w:r>
              <w:t>Descripción</w:t>
            </w:r>
          </w:p>
        </w:tc>
      </w:tr>
      <w:tr>
        <w:tc>
          <w:tcPr>
            <w:tcW w:type="dxa" w:w="2880"/>
          </w:tcPr>
          <w:p>
            <w:r>
              <w:t>src/services/bloqueo.service.ts</w:t>
            </w:r>
          </w:p>
        </w:tc>
        <w:tc>
          <w:tcPr>
            <w:tcW w:type="dxa" w:w="2880"/>
          </w:tcPr>
          <w:p>
            <w:r>
              <w:t>Etapa 2</w:t>
            </w:r>
          </w:p>
        </w:tc>
        <w:tc>
          <w:tcPr>
            <w:tcW w:type="dxa" w:w="2880"/>
          </w:tcPr>
          <w:p>
            <w:r>
              <w:t>Servicio de bloqueos</w:t>
            </w:r>
          </w:p>
        </w:tc>
      </w:tr>
      <w:tr>
        <w:tc>
          <w:tcPr>
            <w:tcW w:type="dxa" w:w="2880"/>
          </w:tcPr>
          <w:p>
            <w:r>
              <w:t>src/pages/Laboratorio/ImprimirOrden.tsx</w:t>
            </w:r>
          </w:p>
        </w:tc>
        <w:tc>
          <w:tcPr>
            <w:tcW w:type="dxa" w:w="2880"/>
          </w:tcPr>
          <w:p>
            <w:r>
              <w:t>Etapa 3</w:t>
            </w:r>
          </w:p>
        </w:tc>
        <w:tc>
          <w:tcPr>
            <w:tcW w:type="dxa" w:w="2880"/>
          </w:tcPr>
          <w:p>
            <w:r>
              <w:t>Plantilla de impresión</w:t>
            </w:r>
          </w:p>
        </w:tc>
      </w:tr>
      <w:tr>
        <w:tc>
          <w:tcPr>
            <w:tcW w:type="dxa" w:w="2880"/>
          </w:tcPr>
          <w:p>
            <w:r>
              <w:t>src/pages/Laboratorio/ImprimirOrden.css</w:t>
            </w:r>
          </w:p>
        </w:tc>
        <w:tc>
          <w:tcPr>
            <w:tcW w:type="dxa" w:w="2880"/>
          </w:tcPr>
          <w:p>
            <w:r>
              <w:t>Etapa 3</w:t>
            </w:r>
          </w:p>
        </w:tc>
        <w:tc>
          <w:tcPr>
            <w:tcW w:type="dxa" w:w="2880"/>
          </w:tcPr>
          <w:p>
            <w:r>
              <w:t>Estilos de impresión</w:t>
            </w:r>
          </w:p>
        </w:tc>
      </w:tr>
      <w:tr>
        <w:tc>
          <w:tcPr>
            <w:tcW w:type="dxa" w:w="2880"/>
          </w:tcPr>
          <w:p>
            <w:r>
              <w:t>src/pages/HistorialPaciente/Historial.tsx</w:t>
            </w:r>
          </w:p>
        </w:tc>
        <w:tc>
          <w:tcPr>
            <w:tcW w:type="dxa" w:w="2880"/>
          </w:tcPr>
          <w:p>
            <w:r>
              <w:t>Etapa 4</w:t>
            </w:r>
          </w:p>
        </w:tc>
        <w:tc>
          <w:tcPr>
            <w:tcW w:type="dxa" w:w="2880"/>
          </w:tcPr>
          <w:p>
            <w:r>
              <w:t>Página de historial</w:t>
            </w:r>
          </w:p>
        </w:tc>
      </w:tr>
      <w:tr>
        <w:tc>
          <w:tcPr>
            <w:tcW w:type="dxa" w:w="2880"/>
          </w:tcPr>
          <w:p>
            <w:r>
              <w:t>src/pages/HistorialPaciente/Historial.css</w:t>
            </w:r>
          </w:p>
        </w:tc>
        <w:tc>
          <w:tcPr>
            <w:tcW w:type="dxa" w:w="2880"/>
          </w:tcPr>
          <w:p>
            <w:r>
              <w:t>Etapa 4</w:t>
            </w:r>
          </w:p>
        </w:tc>
        <w:tc>
          <w:tcPr>
            <w:tcW w:type="dxa" w:w="2880"/>
          </w:tcPr>
          <w:p>
            <w:r>
              <w:t>Estilos del historial</w:t>
            </w:r>
          </w:p>
        </w:tc>
      </w:tr>
    </w:tbl>
    <w:p/>
    <w:p>
      <w:pPr>
        <w:pStyle w:val="Heading2"/>
      </w:pPr>
      <w:r>
        <w:t>Archivos modificados — Backend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Archivo</w:t>
            </w:r>
          </w:p>
        </w:tc>
        <w:tc>
          <w:tcPr>
            <w:tcW w:type="dxa" w:w="2880"/>
          </w:tcPr>
          <w:p>
            <w:r>
              <w:t>Etapa(s)</w:t>
            </w:r>
          </w:p>
        </w:tc>
        <w:tc>
          <w:tcPr>
            <w:tcW w:type="dxa" w:w="2880"/>
          </w:tcPr>
          <w:p>
            <w:r>
              <w:t>Cambio</w:t>
            </w:r>
          </w:p>
        </w:tc>
      </w:tr>
      <w:tr>
        <w:tc>
          <w:tcPr>
            <w:tcW w:type="dxa" w:w="2880"/>
          </w:tcPr>
          <w:p>
            <w:r>
              <w:t>src/app.ts</w:t>
            </w:r>
          </w:p>
        </w:tc>
        <w:tc>
          <w:tcPr>
            <w:tcW w:type="dxa" w:w="2880"/>
          </w:tcPr>
          <w:p>
            <w:r>
              <w:t>1, 2</w:t>
            </w:r>
          </w:p>
        </w:tc>
        <w:tc>
          <w:tcPr>
            <w:tcW w:type="dxa" w:w="2880"/>
          </w:tcPr>
          <w:p>
            <w:r>
              <w:t>Eliminar RENIEC, registrar bloqueos</w:t>
            </w:r>
          </w:p>
        </w:tc>
      </w:tr>
      <w:tr>
        <w:tc>
          <w:tcPr>
            <w:tcW w:type="dxa" w:w="2880"/>
          </w:tcPr>
          <w:p>
            <w:r>
              <w:t>src/index.ts</w:t>
            </w:r>
          </w:p>
        </w:tc>
        <w:tc>
          <w:tcPr>
            <w:tcW w:type="dxa" w:w="2880"/>
          </w:tcPr>
          <w:p>
            <w:r>
              <w:t>3</w:t>
            </w:r>
          </w:p>
        </w:tc>
        <w:tc>
          <w:tcPr>
            <w:tcW w:type="dxa" w:w="2880"/>
          </w:tcPr>
          <w:p>
            <w:r>
              <w:t>Ejecutar job de vencimiento al iniciar</w:t>
            </w:r>
          </w:p>
        </w:tc>
      </w:tr>
      <w:tr>
        <w:tc>
          <w:tcPr>
            <w:tcW w:type="dxa" w:w="2880"/>
          </w:tcPr>
          <w:p>
            <w:r>
              <w:t>src/models/Cita.ts</w:t>
            </w:r>
          </w:p>
        </w:tc>
        <w:tc>
          <w:tcPr>
            <w:tcW w:type="dxa" w:w="2880"/>
          </w:tcPr>
          <w:p>
            <w:r>
              <w:t>1</w:t>
            </w:r>
          </w:p>
        </w:tc>
        <w:tc>
          <w:tcPr>
            <w:tcW w:type="dxa" w:w="2880"/>
          </w:tcPr>
          <w:p>
            <w:r>
              <w:t>Campo tipo</w:t>
            </w:r>
          </w:p>
        </w:tc>
      </w:tr>
      <w:tr>
        <w:tc>
          <w:tcPr>
            <w:tcW w:type="dxa" w:w="2880"/>
          </w:tcPr>
          <w:p>
            <w:r>
              <w:t>src/models/OrdenExamen.ts</w:t>
            </w:r>
          </w:p>
        </w:tc>
        <w:tc>
          <w:tcPr>
            <w:tcW w:type="dxa" w:w="2880"/>
          </w:tcPr>
          <w:p>
            <w:r>
              <w:t>1</w:t>
            </w:r>
          </w:p>
        </w:tc>
        <w:tc>
          <w:tcPr>
            <w:tcW w:type="dxa" w:w="2880"/>
          </w:tcPr>
          <w:p>
            <w:r>
              <w:t>codigoOrden, fechaVencimiento, citaLabId, VENCIDA</w:t>
            </w:r>
          </w:p>
        </w:tc>
      </w:tr>
      <w:tr>
        <w:tc>
          <w:tcPr>
            <w:tcW w:type="dxa" w:w="2880"/>
          </w:tcPr>
          <w:p>
            <w:r>
              <w:t>src/models/AuditLog.ts</w:t>
            </w:r>
          </w:p>
        </w:tc>
        <w:tc>
          <w:tcPr>
            <w:tcW w:type="dxa" w:w="2880"/>
          </w:tcPr>
          <w:p>
            <w:r>
              <w:t>1</w:t>
            </w:r>
          </w:p>
        </w:tc>
        <w:tc>
          <w:tcPr>
            <w:tcW w:type="dxa" w:w="2880"/>
          </w:tcPr>
          <w:p>
            <w:r>
              <w:t>Tipado completo con interfaces</w:t>
            </w:r>
          </w:p>
        </w:tc>
      </w:tr>
      <w:tr>
        <w:tc>
          <w:tcPr>
            <w:tcW w:type="dxa" w:w="2880"/>
          </w:tcPr>
          <w:p>
            <w:r>
              <w:t>src/controllers/cita.controller.ts</w:t>
            </w:r>
          </w:p>
        </w:tc>
        <w:tc>
          <w:tcPr>
            <w:tcW w:type="dxa" w:w="2880"/>
          </w:tcPr>
          <w:p>
            <w:r>
              <w:t>2</w:t>
            </w:r>
          </w:p>
        </w:tc>
        <w:tc>
          <w:tcPr>
            <w:tcW w:type="dxa" w:w="2880"/>
          </w:tcPr>
          <w:p>
            <w:r>
              <w:t>Validar bloqueo al crear cita</w:t>
            </w:r>
          </w:p>
        </w:tc>
      </w:tr>
      <w:tr>
        <w:tc>
          <w:tcPr>
            <w:tcW w:type="dxa" w:w="2880"/>
          </w:tcPr>
          <w:p>
            <w:r>
              <w:t>src/controllers/doctor.controller.ts</w:t>
            </w:r>
          </w:p>
        </w:tc>
        <w:tc>
          <w:tcPr>
            <w:tcW w:type="dxa" w:w="2880"/>
          </w:tcPr>
          <w:p>
            <w:r>
              <w:t>2</w:t>
            </w:r>
          </w:p>
        </w:tc>
        <w:tc>
          <w:tcPr>
            <w:tcW w:type="dxa" w:w="2880"/>
          </w:tcPr>
          <w:p>
            <w:r>
              <w:t>Considerar bloqueos en horarios disponibles</w:t>
            </w:r>
          </w:p>
        </w:tc>
      </w:tr>
      <w:tr>
        <w:tc>
          <w:tcPr>
            <w:tcW w:type="dxa" w:w="2880"/>
          </w:tcPr>
          <w:p>
            <w:r>
              <w:t>src/controllers/examen.controller.ts</w:t>
            </w:r>
          </w:p>
        </w:tc>
        <w:tc>
          <w:tcPr>
            <w:tcW w:type="dxa" w:w="2880"/>
          </w:tcPr>
          <w:p>
            <w:r>
              <w:t>1, 3</w:t>
            </w:r>
          </w:p>
        </w:tc>
        <w:tc>
          <w:tcPr>
            <w:tcW w:type="dxa" w:w="2880"/>
          </w:tcPr>
          <w:p>
            <w:r>
              <w:t>Generar código, vencimiento, nuevos endpoints</w:t>
            </w:r>
          </w:p>
        </w:tc>
      </w:tr>
      <w:tr>
        <w:tc>
          <w:tcPr>
            <w:tcW w:type="dxa" w:w="2880"/>
          </w:tcPr>
          <w:p>
            <w:r>
              <w:t>src/controllers/paciente.controller.ts</w:t>
            </w:r>
          </w:p>
        </w:tc>
        <w:tc>
          <w:tcPr>
            <w:tcW w:type="dxa" w:w="2880"/>
          </w:tcPr>
          <w:p>
            <w:r>
              <w:t>4</w:t>
            </w:r>
          </w:p>
        </w:tc>
        <w:tc>
          <w:tcPr>
            <w:tcW w:type="dxa" w:w="2880"/>
          </w:tcPr>
          <w:p>
            <w:r>
              <w:t>Endpoint historial</w:t>
            </w:r>
          </w:p>
        </w:tc>
      </w:tr>
      <w:tr>
        <w:tc>
          <w:tcPr>
            <w:tcW w:type="dxa" w:w="2880"/>
          </w:tcPr>
          <w:p>
            <w:r>
              <w:t>src/routes/orden.routes.ts</w:t>
            </w:r>
          </w:p>
        </w:tc>
        <w:tc>
          <w:tcPr>
            <w:tcW w:type="dxa" w:w="2880"/>
          </w:tcPr>
          <w:p>
            <w:r>
              <w:t>3</w:t>
            </w:r>
          </w:p>
        </w:tc>
        <w:tc>
          <w:tcPr>
            <w:tcW w:type="dxa" w:w="2880"/>
          </w:tcPr>
          <w:p>
            <w:r>
              <w:t>Nuevos endpoints de laboratorio</w:t>
            </w:r>
          </w:p>
        </w:tc>
      </w:tr>
      <w:tr>
        <w:tc>
          <w:tcPr>
            <w:tcW w:type="dxa" w:w="2880"/>
          </w:tcPr>
          <w:p>
            <w:r>
              <w:t>src/routes/paciente.routes.ts</w:t>
            </w:r>
          </w:p>
        </w:tc>
        <w:tc>
          <w:tcPr>
            <w:tcW w:type="dxa" w:w="2880"/>
          </w:tcPr>
          <w:p>
            <w:r>
              <w:t>4</w:t>
            </w:r>
          </w:p>
        </w:tc>
        <w:tc>
          <w:tcPr>
            <w:tcW w:type="dxa" w:w="2880"/>
          </w:tcPr>
          <w:p>
            <w:r>
              <w:t>Ruta historial</w:t>
            </w:r>
          </w:p>
        </w:tc>
      </w:tr>
    </w:tbl>
    <w:p/>
    <w:p>
      <w:pPr>
        <w:pStyle w:val="Heading2"/>
      </w:pPr>
      <w:r>
        <w:t>Archivos modificados — Frontend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Archivo</w:t>
            </w:r>
          </w:p>
        </w:tc>
        <w:tc>
          <w:tcPr>
            <w:tcW w:type="dxa" w:w="2880"/>
          </w:tcPr>
          <w:p>
            <w:r>
              <w:t>Etapa(s)</w:t>
            </w:r>
          </w:p>
        </w:tc>
        <w:tc>
          <w:tcPr>
            <w:tcW w:type="dxa" w:w="2880"/>
          </w:tcPr>
          <w:p>
            <w:r>
              <w:t>Cambio</w:t>
            </w:r>
          </w:p>
        </w:tc>
      </w:tr>
      <w:tr>
        <w:tc>
          <w:tcPr>
            <w:tcW w:type="dxa" w:w="2880"/>
          </w:tcPr>
          <w:p>
            <w:r>
              <w:t>src/App.tsx</w:t>
            </w:r>
          </w:p>
        </w:tc>
        <w:tc>
          <w:tcPr>
            <w:tcW w:type="dxa" w:w="2880"/>
          </w:tcPr>
          <w:p>
            <w:r>
              <w:t>3, 4</w:t>
            </w:r>
          </w:p>
        </w:tc>
        <w:tc>
          <w:tcPr>
            <w:tcW w:type="dxa" w:w="2880"/>
          </w:tcPr>
          <w:p>
            <w:r>
              <w:t>Nuevas rutas: impresión de orden, historial paciente</w:t>
            </w:r>
          </w:p>
        </w:tc>
      </w:tr>
      <w:tr>
        <w:tc>
          <w:tcPr>
            <w:tcW w:type="dxa" w:w="2880"/>
          </w:tcPr>
          <w:p>
            <w:r>
              <w:t>src/pages/Dashboard/Dashboard.tsx</w:t>
            </w:r>
          </w:p>
        </w:tc>
        <w:tc>
          <w:tcPr>
            <w:tcW w:type="dxa" w:w="2880"/>
          </w:tcPr>
          <w:p>
            <w:r>
              <w:t>1</w:t>
            </w:r>
          </w:p>
        </w:tc>
        <w:tc>
          <w:tcPr>
            <w:tcW w:type="dxa" w:w="2880"/>
          </w:tcPr>
          <w:p>
            <w:r>
              <w:t>Rediseño completo: agenda hoy + órdenes pendientes</w:t>
            </w:r>
          </w:p>
        </w:tc>
      </w:tr>
      <w:tr>
        <w:tc>
          <w:tcPr>
            <w:tcW w:type="dxa" w:w="2880"/>
          </w:tcPr>
          <w:p>
            <w:r>
              <w:t>src/pages/Dashboard/Dashboard.css</w:t>
            </w:r>
          </w:p>
        </w:tc>
        <w:tc>
          <w:tcPr>
            <w:tcW w:type="dxa" w:w="2880"/>
          </w:tcPr>
          <w:p>
            <w:r>
              <w:t>1</w:t>
            </w:r>
          </w:p>
        </w:tc>
        <w:tc>
          <w:tcPr>
            <w:tcW w:type="dxa" w:w="2880"/>
          </w:tcPr>
          <w:p>
            <w:r>
              <w:t>Grid 4 columnas, estilo warning</w:t>
            </w:r>
          </w:p>
        </w:tc>
      </w:tr>
      <w:tr>
        <w:tc>
          <w:tcPr>
            <w:tcW w:type="dxa" w:w="2880"/>
          </w:tcPr>
          <w:p>
            <w:r>
              <w:t>src/pages/ListaMedicos/ListaMedicos.tsx</w:t>
            </w:r>
          </w:p>
        </w:tc>
        <w:tc>
          <w:tcPr>
            <w:tcW w:type="dxa" w:w="2880"/>
          </w:tcPr>
          <w:p>
            <w:r>
              <w:t>2</w:t>
            </w:r>
          </w:p>
        </w:tc>
        <w:tc>
          <w:tcPr>
            <w:tcW w:type="dxa" w:w="2880"/>
          </w:tcPr>
          <w:p>
            <w:r>
              <w:t>Panel de bloqueos con modales</w:t>
            </w:r>
          </w:p>
        </w:tc>
      </w:tr>
      <w:tr>
        <w:tc>
          <w:tcPr>
            <w:tcW w:type="dxa" w:w="2880"/>
          </w:tcPr>
          <w:p>
            <w:r>
              <w:t>src/pages/Calendario/Calendario.tsx</w:t>
            </w:r>
          </w:p>
        </w:tc>
        <w:tc>
          <w:tcPr>
            <w:tcW w:type="dxa" w:w="2880"/>
          </w:tcPr>
          <w:p>
            <w:r>
              <w:t>2</w:t>
            </w:r>
          </w:p>
        </w:tc>
        <w:tc>
          <w:tcPr>
            <w:tcW w:type="dxa" w:w="2880"/>
          </w:tcPr>
          <w:p>
            <w:r>
              <w:t>Carga y pasa bloqueos a VistaMes</w:t>
            </w:r>
          </w:p>
        </w:tc>
      </w:tr>
      <w:tr>
        <w:tc>
          <w:tcPr>
            <w:tcW w:type="dxa" w:w="2880"/>
          </w:tcPr>
          <w:p>
            <w:r>
              <w:t>src/pages/Calendario/VistaMes.tsx</w:t>
            </w:r>
          </w:p>
        </w:tc>
        <w:tc>
          <w:tcPr>
            <w:tcW w:type="dxa" w:w="2880"/>
          </w:tcPr>
          <w:p>
            <w:r>
              <w:t>2</w:t>
            </w:r>
          </w:p>
        </w:tc>
        <w:tc>
          <w:tcPr>
            <w:tcW w:type="dxa" w:w="2880"/>
          </w:tcPr>
          <w:p>
            <w:r>
              <w:t>Marca días bloqueados visualmente</w:t>
            </w:r>
          </w:p>
        </w:tc>
      </w:tr>
      <w:tr>
        <w:tc>
          <w:tcPr>
            <w:tcW w:type="dxa" w:w="2880"/>
          </w:tcPr>
          <w:p>
            <w:r>
              <w:t>src/pages/Calendario/Calendario.css</w:t>
            </w:r>
          </w:p>
        </w:tc>
        <w:tc>
          <w:tcPr>
            <w:tcW w:type="dxa" w:w="2880"/>
          </w:tcPr>
          <w:p>
            <w:r>
              <w:t>2</w:t>
            </w:r>
          </w:p>
        </w:tc>
        <w:tc>
          <w:tcPr>
            <w:tcW w:type="dxa" w:w="2880"/>
          </w:tcPr>
          <w:p>
            <w:r>
              <w:t>Estilo celda bloqueada</w:t>
            </w:r>
          </w:p>
        </w:tc>
      </w:tr>
      <w:tr>
        <w:tc>
          <w:tcPr>
            <w:tcW w:type="dxa" w:w="2880"/>
          </w:tcPr>
          <w:p>
            <w:r>
              <w:t>src/pages/ReservaCita/PasoDia.tsx</w:t>
            </w:r>
          </w:p>
        </w:tc>
        <w:tc>
          <w:tcPr>
            <w:tcW w:type="dxa" w:w="2880"/>
          </w:tcPr>
          <w:p>
            <w:r>
              <w:t>2</w:t>
            </w:r>
          </w:p>
        </w:tc>
        <w:tc>
          <w:tcPr>
            <w:tcW w:type="dxa" w:w="2880"/>
          </w:tcPr>
          <w:p>
            <w:r>
              <w:t>Deshabilitar días bloqueados</w:t>
            </w:r>
          </w:p>
        </w:tc>
      </w:tr>
      <w:tr>
        <w:tc>
          <w:tcPr>
            <w:tcW w:type="dxa" w:w="2880"/>
          </w:tcPr>
          <w:p>
            <w:r>
              <w:t>src/pages/ReservaCita/ReservaCita.tsx</w:t>
            </w:r>
          </w:p>
        </w:tc>
        <w:tc>
          <w:tcPr>
            <w:tcW w:type="dxa" w:w="2880"/>
          </w:tcPr>
          <w:p>
            <w:r>
              <w:t>2</w:t>
            </w:r>
          </w:p>
        </w:tc>
        <w:tc>
          <w:tcPr>
            <w:tcW w:type="dxa" w:w="2880"/>
          </w:tcPr>
          <w:p>
            <w:r>
              <w:t>Cargar bloqueos por mes/doctor</w:t>
            </w:r>
          </w:p>
        </w:tc>
      </w:tr>
      <w:tr>
        <w:tc>
          <w:tcPr>
            <w:tcW w:type="dxa" w:w="2880"/>
          </w:tcPr>
          <w:p>
            <w:r>
              <w:t>src/pages/ReservaCita/reservaCitaReducer.ts</w:t>
            </w:r>
          </w:p>
        </w:tc>
        <w:tc>
          <w:tcPr>
            <w:tcW w:type="dxa" w:w="2880"/>
          </w:tcPr>
          <w:p>
            <w:r>
              <w:t>2</w:t>
            </w:r>
          </w:p>
        </w:tc>
        <w:tc>
          <w:tcPr>
            <w:tcW w:type="dxa" w:w="2880"/>
          </w:tcPr>
          <w:p>
            <w:r>
              <w:t>Estado diasBloqueados</w:t>
            </w:r>
          </w:p>
        </w:tc>
      </w:tr>
      <w:tr>
        <w:tc>
          <w:tcPr>
            <w:tcW w:type="dxa" w:w="2880"/>
          </w:tcPr>
          <w:p>
            <w:r>
              <w:t>src/pages/ReservaCita/ReservaCita.css</w:t>
            </w:r>
          </w:p>
        </w:tc>
        <w:tc>
          <w:tcPr>
            <w:tcW w:type="dxa" w:w="2880"/>
          </w:tcPr>
          <w:p>
            <w:r>
              <w:t>2</w:t>
            </w:r>
          </w:p>
        </w:tc>
        <w:tc>
          <w:tcPr>
            <w:tcW w:type="dxa" w:w="2880"/>
          </w:tcPr>
          <w:p>
            <w:r>
              <w:t>Estilo día bloqueado</w:t>
            </w:r>
          </w:p>
        </w:tc>
      </w:tr>
      <w:tr>
        <w:tc>
          <w:tcPr>
            <w:tcW w:type="dxa" w:w="2880"/>
          </w:tcPr>
          <w:p>
            <w:r>
              <w:t>src/pages/Laboratorio/Laboratorio.tsx</w:t>
            </w:r>
          </w:p>
        </w:tc>
        <w:tc>
          <w:tcPr>
            <w:tcW w:type="dxa" w:w="2880"/>
          </w:tcPr>
          <w:p>
            <w:r>
              <w:t>3</w:t>
            </w:r>
          </w:p>
        </w:tc>
        <w:tc>
          <w:tcPr>
            <w:tcW w:type="dxa" w:w="2880"/>
          </w:tcPr>
          <w:p>
            <w:r>
              <w:t>Búsqueda código, vencimiento, modal cita lab</w:t>
            </w:r>
          </w:p>
        </w:tc>
      </w:tr>
      <w:tr>
        <w:tc>
          <w:tcPr>
            <w:tcW w:type="dxa" w:w="2880"/>
          </w:tcPr>
          <w:p>
            <w:r>
              <w:t>src/pages/Laboratorio/Laboratorio.css</w:t>
            </w:r>
          </w:p>
        </w:tc>
        <w:tc>
          <w:tcPr>
            <w:tcW w:type="dxa" w:w="2880"/>
          </w:tcPr>
          <w:p>
            <w:r>
              <w:t>3</w:t>
            </w:r>
          </w:p>
        </w:tc>
        <w:tc>
          <w:tcPr>
            <w:tcW w:type="dxa" w:w="2880"/>
          </w:tcPr>
          <w:p>
            <w:r>
              <w:t>Badge VENCIDA, indicador vencimiento, código</w:t>
            </w:r>
          </w:p>
        </w:tc>
      </w:tr>
      <w:tr>
        <w:tc>
          <w:tcPr>
            <w:tcW w:type="dxa" w:w="2880"/>
          </w:tcPr>
          <w:p>
            <w:r>
              <w:t>src/pages/ListaPacientes/ListaPacientes.tsx</w:t>
            </w:r>
          </w:p>
        </w:tc>
        <w:tc>
          <w:tcPr>
            <w:tcW w:type="dxa" w:w="2880"/>
          </w:tcPr>
          <w:p>
            <w:r>
              <w:t>4</w:t>
            </w:r>
          </w:p>
        </w:tc>
        <w:tc>
          <w:tcPr>
            <w:tcW w:type="dxa" w:w="2880"/>
          </w:tcPr>
          <w:p>
            <w:r>
              <w:t>Botón "Ver historial"</w:t>
            </w:r>
          </w:p>
        </w:tc>
      </w:tr>
      <w:tr>
        <w:tc>
          <w:tcPr>
            <w:tcW w:type="dxa" w:w="2880"/>
          </w:tcPr>
          <w:p>
            <w:r>
              <w:t>src/services/examen.service.ts</w:t>
            </w:r>
          </w:p>
        </w:tc>
        <w:tc>
          <w:tcPr>
            <w:tcW w:type="dxa" w:w="2880"/>
          </w:tcPr>
          <w:p>
            <w:r>
              <w:t>1, 3</w:t>
            </w:r>
          </w:p>
        </w:tc>
        <w:tc>
          <w:tcPr>
            <w:tcW w:type="dxa" w:w="2880"/>
          </w:tcPr>
          <w:p>
            <w:r>
              <w:t>Tipos VENCIDA, nuevos métodos</w:t>
            </w:r>
          </w:p>
        </w:tc>
      </w:tr>
      <w:tr>
        <w:tc>
          <w:tcPr>
            <w:tcW w:type="dxa" w:w="2880"/>
          </w:tcPr>
          <w:p>
            <w:r>
              <w:t>src/services/paciente.service.ts</w:t>
            </w:r>
          </w:p>
        </w:tc>
        <w:tc>
          <w:tcPr>
            <w:tcW w:type="dxa" w:w="2880"/>
          </w:tcPr>
          <w:p>
            <w:r>
              <w:t>4</w:t>
            </w:r>
          </w:p>
        </w:tc>
        <w:tc>
          <w:tcPr>
            <w:tcW w:type="dxa" w:w="2880"/>
          </w:tcPr>
          <w:p>
            <w:r>
              <w:t>Método obtenerHistorial</w:t>
            </w:r>
          </w:p>
        </w:tc>
      </w:tr>
    </w:tbl>
    <w:p/>
    <w:p>
      <w:pPr>
        <w:pStyle w:val="Heading2"/>
      </w:pPr>
      <w:r>
        <w:t>Archivos eliminados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Archivo</w:t>
            </w:r>
          </w:p>
        </w:tc>
        <w:tc>
          <w:tcPr>
            <w:tcW w:type="dxa" w:w="2880"/>
          </w:tcPr>
          <w:p>
            <w:r>
              <w:t>Etapa</w:t>
            </w:r>
          </w:p>
        </w:tc>
        <w:tc>
          <w:tcPr>
            <w:tcW w:type="dxa" w:w="2880"/>
          </w:tcPr>
          <w:p>
            <w:r>
              <w:t>Descripción</w:t>
            </w:r>
          </w:p>
        </w:tc>
      </w:tr>
      <w:tr>
        <w:tc>
          <w:tcPr>
            <w:tcW w:type="dxa" w:w="2880"/>
          </w:tcPr>
          <w:p>
            <w:r>
              <w:t>src/routes/reniec.routes.ts</w:t>
            </w:r>
          </w:p>
        </w:tc>
        <w:tc>
          <w:tcPr>
            <w:tcW w:type="dxa" w:w="2880"/>
          </w:tcPr>
          <w:p>
            <w:r>
              <w:t>Etapa 1</w:t>
            </w:r>
          </w:p>
        </w:tc>
        <w:tc>
          <w:tcPr>
            <w:tcW w:type="dxa" w:w="2880"/>
          </w:tcPr>
          <w:p>
            <w:r>
              <w:t>Ruta de RENIEC</w:t>
            </w:r>
          </w:p>
        </w:tc>
      </w:tr>
      <w:tr>
        <w:tc>
          <w:tcPr>
            <w:tcW w:type="dxa" w:w="2880"/>
          </w:tcPr>
          <w:p>
            <w:r>
              <w:t>src/controllers/reniec.controller.ts</w:t>
            </w:r>
          </w:p>
        </w:tc>
        <w:tc>
          <w:tcPr>
            <w:tcW w:type="dxa" w:w="2880"/>
          </w:tcPr>
          <w:p>
            <w:r>
              <w:t>Etapa 1</w:t>
            </w:r>
          </w:p>
        </w:tc>
        <w:tc>
          <w:tcPr>
            <w:tcW w:type="dxa" w:w="2880"/>
          </w:tcPr>
          <w:p>
            <w:r>
              <w:t>Controlador de RENIEC</w:t>
            </w:r>
          </w:p>
        </w:tc>
      </w:tr>
    </w:tbl>
    <w:p>
      <w:r>
        <w:br w:type="page"/>
      </w:r>
    </w:p>
    <w:p>
      <w:pPr>
        <w:pStyle w:val="Heading1"/>
      </w:pPr>
      <w:r>
        <w:t>8. Glosario Técnico</w:t>
      </w:r>
    </w:p>
    <w:p>
      <w:r>
        <w:rPr>
          <w:b/>
        </w:rPr>
        <w:t xml:space="preserve">API REST: </w:t>
      </w:r>
      <w:r>
        <w:t>Interfaz de programación que permite la comunicación entre el frontend y el backend usando peticiones HTTP (GET, POST, PATCH, DELETE).</w:t>
      </w:r>
    </w:p>
    <w:p>
      <w:r>
        <w:rPr>
          <w:b/>
        </w:rPr>
        <w:t xml:space="preserve">MongoDB: </w:t>
      </w:r>
      <w:r>
        <w:t>Base de datos NoSQL orientada a documentos. Almacena la información en formato JSON (colecciones y documentos en lugar de tablas y filas).</w:t>
      </w:r>
    </w:p>
    <w:p>
      <w:r>
        <w:rPr>
          <w:b/>
        </w:rPr>
        <w:t xml:space="preserve">Mongoose: </w:t>
      </w:r>
      <w:r>
        <w:t>Librería de Node.js que proporciona esquemas y modelos para interactuar con MongoDB de forma estructurada.</w:t>
      </w:r>
    </w:p>
    <w:p>
      <w:r>
        <w:rPr>
          <w:b/>
        </w:rPr>
        <w:t xml:space="preserve">JWT (JSON Web Token): </w:t>
      </w:r>
      <w:r>
        <w:t>Mecanismo de autenticación que genera un token cifrado con la información del usuario. El frontend lo envía en cada petición para identificarse.</w:t>
      </w:r>
    </w:p>
    <w:p>
      <w:r>
        <w:rPr>
          <w:b/>
        </w:rPr>
        <w:t xml:space="preserve">TypeScript: </w:t>
      </w:r>
      <w:r>
        <w:t>Superset de JavaScript que agrega tipado estático. Permite detectar errores en tiempo de compilación.</w:t>
      </w:r>
    </w:p>
    <w:p>
      <w:r>
        <w:rPr>
          <w:b/>
        </w:rPr>
        <w:t xml:space="preserve">React: </w:t>
      </w:r>
      <w:r>
        <w:t>Librería de JavaScript para construir interfaces de usuario mediante componentes reutilizables.</w:t>
      </w:r>
    </w:p>
    <w:p>
      <w:r>
        <w:rPr>
          <w:b/>
        </w:rPr>
        <w:t xml:space="preserve">Supabase: </w:t>
      </w:r>
      <w:r>
        <w:t>Plataforma de backend como servicio que se usa para autenticación de usuarios.</w:t>
      </w:r>
    </w:p>
    <w:p>
      <w:r>
        <w:rPr>
          <w:b/>
        </w:rPr>
        <w:t xml:space="preserve">Endpoint: </w:t>
      </w:r>
      <w:r>
        <w:t>URL específica en el backend que responde a una petición HTTP y ejecuta una acción (ej: /api/citas crea o lista citas).</w:t>
      </w:r>
    </w:p>
    <w:p>
      <w:r>
        <w:rPr>
          <w:b/>
        </w:rPr>
        <w:t xml:space="preserve">Populate: </w:t>
      </w:r>
      <w:r>
        <w:t>Operación de Mongoose que "llena" referencias entre documentos. Ejemplo: una Cita tiene doctorId, populate trae los datos completos del doctor.</w:t>
      </w:r>
    </w:p>
    <w:p>
      <w:r>
        <w:rPr>
          <w:b/>
        </w:rPr>
        <w:t xml:space="preserve">Middleware: </w:t>
      </w:r>
      <w:r>
        <w:t>Función que se ejecuta antes de llegar al controlador. Se usa para verificar autenticación y permisos.</w:t>
      </w:r>
    </w:p>
    <w:p>
      <w:r>
        <w:rPr>
          <w:b/>
        </w:rPr>
        <w:t xml:space="preserve">Reducer: </w:t>
      </w:r>
      <w:r>
        <w:t>Patrón de React para manejar estados complejos. Define acciones que transforman el estado de forma predecible.</w:t>
      </w:r>
    </w:p>
    <w:p>
      <w:r>
        <w:rPr>
          <w:b/>
        </w:rPr>
        <w:t xml:space="preserve">Seed: </w:t>
      </w:r>
      <w:r>
        <w:t>Script que inicializa la base de datos con datos de ejemplo (especialidades, doctores, exámenes).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76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76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