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A265A9" w14:textId="77777777" w:rsidR="00AE29DD" w:rsidRDefault="00AE29DD" w:rsidP="00AE29DD">
      <w:pPr>
        <w:rPr>
          <w:b/>
          <w:bCs/>
          <w:u w:val="single"/>
          <w:lang w:val="es-ES"/>
        </w:rPr>
      </w:pPr>
      <w:r>
        <w:rPr>
          <w:b/>
          <w:bCs/>
          <w:u w:val="single"/>
          <w:lang w:val="es-ES"/>
        </w:rPr>
        <w:t>Codigos de barras de TEMPE:</w:t>
      </w:r>
    </w:p>
    <w:p w14:paraId="2322F397" w14:textId="77777777" w:rsidR="00AE29DD" w:rsidRDefault="00AE29DD" w:rsidP="00AE29DD">
      <w:pPr>
        <w:rPr>
          <w:rFonts w:ascii="Consolas" w:hAnsi="Consolas"/>
          <w:color w:val="A31515"/>
          <w:sz w:val="19"/>
          <w:szCs w:val="19"/>
          <w:lang w:val="es-ES"/>
        </w:rPr>
      </w:pPr>
    </w:p>
    <w:tbl>
      <w:tblPr>
        <w:tblW w:w="0" w:type="auto"/>
        <w:tblInd w:w="472" w:type="dxa"/>
        <w:tblCellMar>
          <w:left w:w="0" w:type="dxa"/>
          <w:right w:w="0" w:type="dxa"/>
        </w:tblCellMar>
        <w:tblLook w:val="04A0" w:firstRow="1" w:lastRow="0" w:firstColumn="1" w:lastColumn="0" w:noHBand="0" w:noVBand="1"/>
      </w:tblPr>
      <w:tblGrid>
        <w:gridCol w:w="1146"/>
        <w:gridCol w:w="877"/>
        <w:gridCol w:w="698"/>
        <w:gridCol w:w="641"/>
        <w:gridCol w:w="896"/>
        <w:gridCol w:w="1448"/>
        <w:gridCol w:w="1016"/>
        <w:gridCol w:w="1112"/>
        <w:gridCol w:w="667"/>
      </w:tblGrid>
      <w:tr w:rsidR="00AE29DD" w14:paraId="696F38D2" w14:textId="77777777" w:rsidTr="00AE29DD">
        <w:tc>
          <w:tcPr>
            <w:tcW w:w="8501" w:type="dxa"/>
            <w:gridSpan w:val="9"/>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EE7B09D" w14:textId="77777777" w:rsidR="00AE29DD" w:rsidRDefault="00AE29DD">
            <w:pPr>
              <w:jc w:val="center"/>
            </w:pPr>
            <w:r>
              <w:rPr>
                <w:rFonts w:ascii="Consolas" w:hAnsi="Consolas"/>
                <w:color w:val="A31515"/>
                <w:sz w:val="19"/>
                <w:szCs w:val="19"/>
              </w:rPr>
              <w:t>36702011243510001050197201050001006</w:t>
            </w:r>
          </w:p>
        </w:tc>
      </w:tr>
      <w:tr w:rsidR="00AE29DD" w14:paraId="42AD7BBD" w14:textId="77777777" w:rsidTr="00AE29DD">
        <w:tc>
          <w:tcPr>
            <w:tcW w:w="114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E3BC8F" w14:textId="77777777" w:rsidR="00AE29DD" w:rsidRDefault="00AE29DD">
            <w:r>
              <w:t>3670</w:t>
            </w:r>
          </w:p>
        </w:tc>
        <w:tc>
          <w:tcPr>
            <w:tcW w:w="877" w:type="dxa"/>
            <w:tcBorders>
              <w:top w:val="nil"/>
              <w:left w:val="nil"/>
              <w:bottom w:val="single" w:sz="8" w:space="0" w:color="auto"/>
              <w:right w:val="single" w:sz="8" w:space="0" w:color="auto"/>
            </w:tcBorders>
            <w:tcMar>
              <w:top w:w="0" w:type="dxa"/>
              <w:left w:w="108" w:type="dxa"/>
              <w:bottom w:w="0" w:type="dxa"/>
              <w:right w:w="108" w:type="dxa"/>
            </w:tcMar>
            <w:hideMark/>
          </w:tcPr>
          <w:p w14:paraId="3DC5A5D9" w14:textId="77777777" w:rsidR="00AE29DD" w:rsidRDefault="00AE29DD">
            <w:r>
              <w:t>201</w:t>
            </w:r>
          </w:p>
        </w:tc>
        <w:tc>
          <w:tcPr>
            <w:tcW w:w="698" w:type="dxa"/>
            <w:tcBorders>
              <w:top w:val="nil"/>
              <w:left w:val="nil"/>
              <w:bottom w:val="single" w:sz="8" w:space="0" w:color="auto"/>
              <w:right w:val="single" w:sz="8" w:space="0" w:color="auto"/>
            </w:tcBorders>
            <w:tcMar>
              <w:top w:w="0" w:type="dxa"/>
              <w:left w:w="108" w:type="dxa"/>
              <w:bottom w:w="0" w:type="dxa"/>
              <w:right w:w="108" w:type="dxa"/>
            </w:tcMar>
            <w:hideMark/>
          </w:tcPr>
          <w:p w14:paraId="62783EE3" w14:textId="77777777" w:rsidR="00AE29DD" w:rsidRDefault="00AE29DD">
            <w:r>
              <w:t>124</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14:paraId="3A116820" w14:textId="77777777" w:rsidR="00AE29DD" w:rsidRDefault="00AE29DD">
            <w:r>
              <w:t>35</w:t>
            </w:r>
          </w:p>
        </w:tc>
        <w:tc>
          <w:tcPr>
            <w:tcW w:w="896" w:type="dxa"/>
            <w:tcBorders>
              <w:top w:val="nil"/>
              <w:left w:val="nil"/>
              <w:bottom w:val="single" w:sz="8" w:space="0" w:color="auto"/>
              <w:right w:val="single" w:sz="8" w:space="0" w:color="auto"/>
            </w:tcBorders>
            <w:tcMar>
              <w:top w:w="0" w:type="dxa"/>
              <w:left w:w="108" w:type="dxa"/>
              <w:bottom w:w="0" w:type="dxa"/>
              <w:right w:w="108" w:type="dxa"/>
            </w:tcMar>
            <w:hideMark/>
          </w:tcPr>
          <w:p w14:paraId="48D46F69" w14:textId="77777777" w:rsidR="00AE29DD" w:rsidRDefault="00AE29DD">
            <w:r>
              <w:t>1</w:t>
            </w:r>
          </w:p>
        </w:tc>
        <w:tc>
          <w:tcPr>
            <w:tcW w:w="1448" w:type="dxa"/>
            <w:tcBorders>
              <w:top w:val="nil"/>
              <w:left w:val="nil"/>
              <w:bottom w:val="single" w:sz="8" w:space="0" w:color="auto"/>
              <w:right w:val="single" w:sz="8" w:space="0" w:color="auto"/>
            </w:tcBorders>
            <w:tcMar>
              <w:top w:w="0" w:type="dxa"/>
              <w:left w:w="108" w:type="dxa"/>
              <w:bottom w:w="0" w:type="dxa"/>
              <w:right w:w="108" w:type="dxa"/>
            </w:tcMar>
            <w:hideMark/>
          </w:tcPr>
          <w:p w14:paraId="18C2FC8B" w14:textId="77777777" w:rsidR="00AE29DD" w:rsidRDefault="00AE29DD">
            <w:r>
              <w:t>00010501972</w:t>
            </w:r>
          </w:p>
        </w:tc>
        <w:tc>
          <w:tcPr>
            <w:tcW w:w="1016" w:type="dxa"/>
            <w:tcBorders>
              <w:top w:val="nil"/>
              <w:left w:val="nil"/>
              <w:bottom w:val="single" w:sz="8" w:space="0" w:color="auto"/>
              <w:right w:val="single" w:sz="8" w:space="0" w:color="auto"/>
            </w:tcBorders>
            <w:tcMar>
              <w:top w:w="0" w:type="dxa"/>
              <w:left w:w="108" w:type="dxa"/>
              <w:bottom w:w="0" w:type="dxa"/>
              <w:right w:w="108" w:type="dxa"/>
            </w:tcMar>
            <w:hideMark/>
          </w:tcPr>
          <w:p w14:paraId="0B5F1B78" w14:textId="77777777" w:rsidR="00AE29DD" w:rsidRDefault="00AE29DD">
            <w:r>
              <w:t>010500</w:t>
            </w:r>
          </w:p>
        </w:tc>
        <w:tc>
          <w:tcPr>
            <w:tcW w:w="1112" w:type="dxa"/>
            <w:tcBorders>
              <w:top w:val="nil"/>
              <w:left w:val="nil"/>
              <w:bottom w:val="single" w:sz="8" w:space="0" w:color="auto"/>
              <w:right w:val="single" w:sz="8" w:space="0" w:color="auto"/>
            </w:tcBorders>
            <w:tcMar>
              <w:top w:w="0" w:type="dxa"/>
              <w:left w:w="108" w:type="dxa"/>
              <w:bottom w:w="0" w:type="dxa"/>
              <w:right w:w="108" w:type="dxa"/>
            </w:tcMar>
            <w:hideMark/>
          </w:tcPr>
          <w:p w14:paraId="5AAD7C32" w14:textId="77777777" w:rsidR="00AE29DD" w:rsidRDefault="00AE29DD">
            <w:r>
              <w:t>01</w:t>
            </w:r>
          </w:p>
        </w:tc>
        <w:tc>
          <w:tcPr>
            <w:tcW w:w="667" w:type="dxa"/>
            <w:tcBorders>
              <w:top w:val="nil"/>
              <w:left w:val="nil"/>
              <w:bottom w:val="single" w:sz="8" w:space="0" w:color="auto"/>
              <w:right w:val="single" w:sz="8" w:space="0" w:color="auto"/>
            </w:tcBorders>
            <w:tcMar>
              <w:top w:w="0" w:type="dxa"/>
              <w:left w:w="108" w:type="dxa"/>
              <w:bottom w:w="0" w:type="dxa"/>
              <w:right w:w="108" w:type="dxa"/>
            </w:tcMar>
            <w:hideMark/>
          </w:tcPr>
          <w:p w14:paraId="4C826D72" w14:textId="77777777" w:rsidR="00AE29DD" w:rsidRDefault="00AE29DD">
            <w:r>
              <w:t>006</w:t>
            </w:r>
          </w:p>
        </w:tc>
      </w:tr>
      <w:tr w:rsidR="00AE29DD" w14:paraId="4CA28089" w14:textId="77777777" w:rsidTr="00AE29DD">
        <w:tc>
          <w:tcPr>
            <w:tcW w:w="114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70ECE3" w14:textId="77777777" w:rsidR="00AE29DD" w:rsidRDefault="00AE29DD">
            <w:r>
              <w:t>4 caracteres</w:t>
            </w:r>
          </w:p>
        </w:tc>
        <w:tc>
          <w:tcPr>
            <w:tcW w:w="877" w:type="dxa"/>
            <w:tcBorders>
              <w:top w:val="nil"/>
              <w:left w:val="nil"/>
              <w:bottom w:val="single" w:sz="8" w:space="0" w:color="auto"/>
              <w:right w:val="single" w:sz="8" w:space="0" w:color="auto"/>
            </w:tcBorders>
            <w:tcMar>
              <w:top w:w="0" w:type="dxa"/>
              <w:left w:w="108" w:type="dxa"/>
              <w:bottom w:w="0" w:type="dxa"/>
              <w:right w:w="108" w:type="dxa"/>
            </w:tcMar>
            <w:hideMark/>
          </w:tcPr>
          <w:p w14:paraId="4B3C712B" w14:textId="77777777" w:rsidR="00AE29DD" w:rsidRDefault="00AE29DD">
            <w:r>
              <w:t>3</w:t>
            </w:r>
          </w:p>
          <w:p w14:paraId="68CE5B01" w14:textId="77777777" w:rsidR="00AE29DD" w:rsidRDefault="00AE29DD">
            <w:r>
              <w:t>Car.</w:t>
            </w:r>
          </w:p>
        </w:tc>
        <w:tc>
          <w:tcPr>
            <w:tcW w:w="698" w:type="dxa"/>
            <w:tcBorders>
              <w:top w:val="nil"/>
              <w:left w:val="nil"/>
              <w:bottom w:val="single" w:sz="8" w:space="0" w:color="auto"/>
              <w:right w:val="single" w:sz="8" w:space="0" w:color="auto"/>
            </w:tcBorders>
            <w:tcMar>
              <w:top w:w="0" w:type="dxa"/>
              <w:left w:w="108" w:type="dxa"/>
              <w:bottom w:w="0" w:type="dxa"/>
              <w:right w:w="108" w:type="dxa"/>
            </w:tcMar>
            <w:hideMark/>
          </w:tcPr>
          <w:p w14:paraId="4F863424" w14:textId="77777777" w:rsidR="00AE29DD" w:rsidRDefault="00AE29DD">
            <w:r>
              <w:t>3 Car.</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14:paraId="6A8B2FCD" w14:textId="77777777" w:rsidR="00AE29DD" w:rsidRDefault="00AE29DD">
            <w:r>
              <w:t>2</w:t>
            </w:r>
          </w:p>
          <w:p w14:paraId="78B5CCCC" w14:textId="77777777" w:rsidR="00AE29DD" w:rsidRDefault="00AE29DD">
            <w:r>
              <w:t>Car.</w:t>
            </w:r>
          </w:p>
        </w:tc>
        <w:tc>
          <w:tcPr>
            <w:tcW w:w="896" w:type="dxa"/>
            <w:tcBorders>
              <w:top w:val="nil"/>
              <w:left w:val="nil"/>
              <w:bottom w:val="single" w:sz="8" w:space="0" w:color="auto"/>
              <w:right w:val="single" w:sz="8" w:space="0" w:color="auto"/>
            </w:tcBorders>
            <w:tcMar>
              <w:top w:w="0" w:type="dxa"/>
              <w:left w:w="108" w:type="dxa"/>
              <w:bottom w:w="0" w:type="dxa"/>
              <w:right w:w="108" w:type="dxa"/>
            </w:tcMar>
            <w:hideMark/>
          </w:tcPr>
          <w:p w14:paraId="717E9B94" w14:textId="77777777" w:rsidR="00AE29DD" w:rsidRDefault="00AE29DD">
            <w:r>
              <w:t>1</w:t>
            </w:r>
          </w:p>
          <w:p w14:paraId="21236525" w14:textId="77777777" w:rsidR="00AE29DD" w:rsidRDefault="00AE29DD">
            <w:r>
              <w:t>Car.</w:t>
            </w:r>
          </w:p>
        </w:tc>
        <w:tc>
          <w:tcPr>
            <w:tcW w:w="1448" w:type="dxa"/>
            <w:tcBorders>
              <w:top w:val="nil"/>
              <w:left w:val="nil"/>
              <w:bottom w:val="single" w:sz="8" w:space="0" w:color="auto"/>
              <w:right w:val="single" w:sz="8" w:space="0" w:color="auto"/>
            </w:tcBorders>
            <w:tcMar>
              <w:top w:w="0" w:type="dxa"/>
              <w:left w:w="108" w:type="dxa"/>
              <w:bottom w:w="0" w:type="dxa"/>
              <w:right w:w="108" w:type="dxa"/>
            </w:tcMar>
            <w:hideMark/>
          </w:tcPr>
          <w:p w14:paraId="65EBF0F7" w14:textId="77777777" w:rsidR="00AE29DD" w:rsidRDefault="00AE29DD">
            <w:r>
              <w:t>11</w:t>
            </w:r>
          </w:p>
          <w:p w14:paraId="27881A3C" w14:textId="77777777" w:rsidR="00AE29DD" w:rsidRDefault="00AE29DD">
            <w:r>
              <w:t>Car.</w:t>
            </w:r>
          </w:p>
        </w:tc>
        <w:tc>
          <w:tcPr>
            <w:tcW w:w="1016" w:type="dxa"/>
            <w:tcBorders>
              <w:top w:val="nil"/>
              <w:left w:val="nil"/>
              <w:bottom w:val="single" w:sz="8" w:space="0" w:color="auto"/>
              <w:right w:val="single" w:sz="8" w:space="0" w:color="auto"/>
            </w:tcBorders>
            <w:tcMar>
              <w:top w:w="0" w:type="dxa"/>
              <w:left w:w="108" w:type="dxa"/>
              <w:bottom w:w="0" w:type="dxa"/>
              <w:right w:w="108" w:type="dxa"/>
            </w:tcMar>
            <w:hideMark/>
          </w:tcPr>
          <w:p w14:paraId="2B6335DB" w14:textId="77777777" w:rsidR="00AE29DD" w:rsidRDefault="00AE29DD">
            <w:r>
              <w:t>6</w:t>
            </w:r>
          </w:p>
          <w:p w14:paraId="1815E608" w14:textId="77777777" w:rsidR="00AE29DD" w:rsidRDefault="00AE29DD">
            <w:r>
              <w:t>Car.</w:t>
            </w:r>
          </w:p>
        </w:tc>
        <w:tc>
          <w:tcPr>
            <w:tcW w:w="1112" w:type="dxa"/>
            <w:tcBorders>
              <w:top w:val="nil"/>
              <w:left w:val="nil"/>
              <w:bottom w:val="single" w:sz="8" w:space="0" w:color="auto"/>
              <w:right w:val="single" w:sz="8" w:space="0" w:color="auto"/>
            </w:tcBorders>
            <w:tcMar>
              <w:top w:w="0" w:type="dxa"/>
              <w:left w:w="108" w:type="dxa"/>
              <w:bottom w:w="0" w:type="dxa"/>
              <w:right w:w="108" w:type="dxa"/>
            </w:tcMar>
            <w:hideMark/>
          </w:tcPr>
          <w:p w14:paraId="1B2681B9" w14:textId="77777777" w:rsidR="00AE29DD" w:rsidRDefault="00AE29DD">
            <w:r>
              <w:t>2</w:t>
            </w:r>
          </w:p>
          <w:p w14:paraId="2F4B4E41" w14:textId="77777777" w:rsidR="00AE29DD" w:rsidRDefault="00AE29DD">
            <w:r>
              <w:t>Car.</w:t>
            </w:r>
          </w:p>
        </w:tc>
        <w:tc>
          <w:tcPr>
            <w:tcW w:w="667" w:type="dxa"/>
            <w:tcBorders>
              <w:top w:val="nil"/>
              <w:left w:val="nil"/>
              <w:bottom w:val="single" w:sz="8" w:space="0" w:color="auto"/>
              <w:right w:val="single" w:sz="8" w:space="0" w:color="auto"/>
            </w:tcBorders>
            <w:tcMar>
              <w:top w:w="0" w:type="dxa"/>
              <w:left w:w="108" w:type="dxa"/>
              <w:bottom w:w="0" w:type="dxa"/>
              <w:right w:w="108" w:type="dxa"/>
            </w:tcMar>
            <w:hideMark/>
          </w:tcPr>
          <w:p w14:paraId="7705E85B" w14:textId="77777777" w:rsidR="00AE29DD" w:rsidRDefault="00AE29DD">
            <w:r>
              <w:t>3</w:t>
            </w:r>
          </w:p>
          <w:p w14:paraId="38AFD59B" w14:textId="77777777" w:rsidR="00AE29DD" w:rsidRDefault="00AE29DD">
            <w:r>
              <w:t>Car.</w:t>
            </w:r>
          </w:p>
        </w:tc>
      </w:tr>
      <w:tr w:rsidR="00AE29DD" w14:paraId="1B88273B" w14:textId="77777777" w:rsidTr="00AE29DD">
        <w:tc>
          <w:tcPr>
            <w:tcW w:w="114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29F0D2" w14:textId="77777777" w:rsidR="00AE29DD" w:rsidRDefault="00AE29DD">
            <w:r>
              <w:t>Modelo</w:t>
            </w:r>
          </w:p>
        </w:tc>
        <w:tc>
          <w:tcPr>
            <w:tcW w:w="877" w:type="dxa"/>
            <w:tcBorders>
              <w:top w:val="nil"/>
              <w:left w:val="nil"/>
              <w:bottom w:val="single" w:sz="8" w:space="0" w:color="auto"/>
              <w:right w:val="single" w:sz="8" w:space="0" w:color="auto"/>
            </w:tcBorders>
            <w:tcMar>
              <w:top w:w="0" w:type="dxa"/>
              <w:left w:w="108" w:type="dxa"/>
              <w:bottom w:w="0" w:type="dxa"/>
              <w:right w:w="108" w:type="dxa"/>
            </w:tcMar>
            <w:hideMark/>
          </w:tcPr>
          <w:p w14:paraId="11087518" w14:textId="77777777" w:rsidR="00AE29DD" w:rsidRDefault="00AE29DD">
            <w:r>
              <w:t>Calidad</w:t>
            </w:r>
          </w:p>
        </w:tc>
        <w:tc>
          <w:tcPr>
            <w:tcW w:w="698" w:type="dxa"/>
            <w:tcBorders>
              <w:top w:val="nil"/>
              <w:left w:val="nil"/>
              <w:bottom w:val="single" w:sz="8" w:space="0" w:color="auto"/>
              <w:right w:val="single" w:sz="8" w:space="0" w:color="auto"/>
            </w:tcBorders>
            <w:tcMar>
              <w:top w:w="0" w:type="dxa"/>
              <w:left w:w="108" w:type="dxa"/>
              <w:bottom w:w="0" w:type="dxa"/>
              <w:right w:w="108" w:type="dxa"/>
            </w:tcMar>
            <w:hideMark/>
          </w:tcPr>
          <w:p w14:paraId="0C80D42B" w14:textId="77777777" w:rsidR="00AE29DD" w:rsidRDefault="00AE29DD">
            <w:r>
              <w:t>Color</w:t>
            </w:r>
          </w:p>
        </w:tc>
        <w:tc>
          <w:tcPr>
            <w:tcW w:w="641" w:type="dxa"/>
            <w:tcBorders>
              <w:top w:val="nil"/>
              <w:left w:val="nil"/>
              <w:bottom w:val="single" w:sz="8" w:space="0" w:color="auto"/>
              <w:right w:val="single" w:sz="8" w:space="0" w:color="auto"/>
            </w:tcBorders>
            <w:tcMar>
              <w:top w:w="0" w:type="dxa"/>
              <w:left w:w="108" w:type="dxa"/>
              <w:bottom w:w="0" w:type="dxa"/>
              <w:right w:w="108" w:type="dxa"/>
            </w:tcMar>
            <w:hideMark/>
          </w:tcPr>
          <w:p w14:paraId="45581CCF" w14:textId="77777777" w:rsidR="00AE29DD" w:rsidRDefault="00AE29DD">
            <w:r>
              <w:t>Talla</w:t>
            </w:r>
          </w:p>
        </w:tc>
        <w:tc>
          <w:tcPr>
            <w:tcW w:w="896" w:type="dxa"/>
            <w:tcBorders>
              <w:top w:val="nil"/>
              <w:left w:val="nil"/>
              <w:bottom w:val="single" w:sz="8" w:space="0" w:color="auto"/>
              <w:right w:val="single" w:sz="8" w:space="0" w:color="auto"/>
            </w:tcBorders>
            <w:tcMar>
              <w:top w:w="0" w:type="dxa"/>
              <w:left w:w="108" w:type="dxa"/>
              <w:bottom w:w="0" w:type="dxa"/>
              <w:right w:w="108" w:type="dxa"/>
            </w:tcMar>
            <w:hideMark/>
          </w:tcPr>
          <w:p w14:paraId="60560AF6" w14:textId="77777777" w:rsidR="00AE29DD" w:rsidRDefault="00AE29DD">
            <w:r>
              <w:t>Sección</w:t>
            </w:r>
          </w:p>
        </w:tc>
        <w:tc>
          <w:tcPr>
            <w:tcW w:w="1448" w:type="dxa"/>
            <w:tcBorders>
              <w:top w:val="nil"/>
              <w:left w:val="nil"/>
              <w:bottom w:val="single" w:sz="8" w:space="0" w:color="auto"/>
              <w:right w:val="single" w:sz="8" w:space="0" w:color="auto"/>
            </w:tcBorders>
            <w:tcMar>
              <w:top w:w="0" w:type="dxa"/>
              <w:left w:w="108" w:type="dxa"/>
              <w:bottom w:w="0" w:type="dxa"/>
              <w:right w:w="108" w:type="dxa"/>
            </w:tcMar>
            <w:hideMark/>
          </w:tcPr>
          <w:p w14:paraId="5FEF706F" w14:textId="77777777" w:rsidR="00AE29DD" w:rsidRDefault="00AE29DD">
            <w:r>
              <w:t>Serial</w:t>
            </w:r>
          </w:p>
        </w:tc>
        <w:tc>
          <w:tcPr>
            <w:tcW w:w="1016" w:type="dxa"/>
            <w:tcBorders>
              <w:top w:val="nil"/>
              <w:left w:val="nil"/>
              <w:bottom w:val="single" w:sz="8" w:space="0" w:color="auto"/>
              <w:right w:val="single" w:sz="8" w:space="0" w:color="auto"/>
            </w:tcBorders>
            <w:tcMar>
              <w:top w:w="0" w:type="dxa"/>
              <w:left w:w="108" w:type="dxa"/>
              <w:bottom w:w="0" w:type="dxa"/>
              <w:right w:w="108" w:type="dxa"/>
            </w:tcMar>
            <w:hideMark/>
          </w:tcPr>
          <w:p w14:paraId="7FB92FD5" w14:textId="77777777" w:rsidR="00AE29DD" w:rsidRDefault="00AE29DD">
            <w:r>
              <w:t>Cantidad</w:t>
            </w:r>
          </w:p>
          <w:p w14:paraId="7E6CF297" w14:textId="77777777" w:rsidR="00AE29DD" w:rsidRDefault="00AE29DD">
            <w:r>
              <w:t>A codificar</w:t>
            </w:r>
          </w:p>
        </w:tc>
        <w:tc>
          <w:tcPr>
            <w:tcW w:w="1112" w:type="dxa"/>
            <w:tcBorders>
              <w:top w:val="nil"/>
              <w:left w:val="nil"/>
              <w:bottom w:val="single" w:sz="8" w:space="0" w:color="auto"/>
              <w:right w:val="single" w:sz="8" w:space="0" w:color="auto"/>
            </w:tcBorders>
            <w:tcMar>
              <w:top w:w="0" w:type="dxa"/>
              <w:left w:w="108" w:type="dxa"/>
              <w:bottom w:w="0" w:type="dxa"/>
              <w:right w:w="108" w:type="dxa"/>
            </w:tcMar>
            <w:hideMark/>
          </w:tcPr>
          <w:p w14:paraId="34A38092" w14:textId="77777777" w:rsidR="00AE29DD" w:rsidRDefault="00AE29DD">
            <w:r>
              <w:t>Marca Comercial</w:t>
            </w:r>
          </w:p>
        </w:tc>
        <w:tc>
          <w:tcPr>
            <w:tcW w:w="667" w:type="dxa"/>
            <w:tcBorders>
              <w:top w:val="nil"/>
              <w:left w:val="nil"/>
              <w:bottom w:val="single" w:sz="8" w:space="0" w:color="auto"/>
              <w:right w:val="single" w:sz="8" w:space="0" w:color="auto"/>
            </w:tcBorders>
            <w:tcMar>
              <w:top w:w="0" w:type="dxa"/>
              <w:left w:w="108" w:type="dxa"/>
              <w:bottom w:w="0" w:type="dxa"/>
              <w:right w:w="108" w:type="dxa"/>
            </w:tcMar>
            <w:hideMark/>
          </w:tcPr>
          <w:p w14:paraId="7F88224C" w14:textId="77777777" w:rsidR="00AE29DD" w:rsidRDefault="00AE29DD">
            <w:r>
              <w:t>Tags</w:t>
            </w:r>
          </w:p>
          <w:p w14:paraId="2498C5D5" w14:textId="77777777" w:rsidR="00AE29DD" w:rsidRDefault="00AE29DD">
            <w:r>
              <w:t>Por</w:t>
            </w:r>
          </w:p>
          <w:p w14:paraId="13EA388D" w14:textId="77777777" w:rsidR="00AE29DD" w:rsidRDefault="00AE29DD">
            <w:r>
              <w:t>Hoja</w:t>
            </w:r>
          </w:p>
        </w:tc>
      </w:tr>
      <w:tr w:rsidR="00AE29DD" w:rsidRPr="008B06EA" w14:paraId="3EEEC5B4" w14:textId="77777777" w:rsidTr="00AE29DD">
        <w:tc>
          <w:tcPr>
            <w:tcW w:w="3362" w:type="dxa"/>
            <w:gridSpan w:val="4"/>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55CA24" w14:textId="77777777" w:rsidR="00AE29DD" w:rsidRPr="00AE29DD" w:rsidRDefault="00AE29DD">
            <w:pPr>
              <w:jc w:val="center"/>
              <w:rPr>
                <w:lang w:val="es-ES"/>
              </w:rPr>
            </w:pPr>
            <w:r w:rsidRPr="00AE29DD">
              <w:rPr>
                <w:lang w:val="es-ES"/>
              </w:rPr>
              <w:t>CODIGO DE BARRAS de la etiqueta, menos el primer y último carácter.</w:t>
            </w:r>
          </w:p>
        </w:tc>
        <w:tc>
          <w:tcPr>
            <w:tcW w:w="896" w:type="dxa"/>
            <w:tcBorders>
              <w:top w:val="nil"/>
              <w:left w:val="nil"/>
              <w:bottom w:val="single" w:sz="8" w:space="0" w:color="auto"/>
              <w:right w:val="single" w:sz="8" w:space="0" w:color="auto"/>
            </w:tcBorders>
            <w:tcMar>
              <w:top w:w="0" w:type="dxa"/>
              <w:left w:w="108" w:type="dxa"/>
              <w:bottom w:w="0" w:type="dxa"/>
              <w:right w:w="108" w:type="dxa"/>
            </w:tcMar>
          </w:tcPr>
          <w:p w14:paraId="63389A66" w14:textId="77777777" w:rsidR="00AE29DD" w:rsidRPr="00AE29DD" w:rsidRDefault="00AE29DD">
            <w:pPr>
              <w:rPr>
                <w:lang w:val="es-ES"/>
              </w:rPr>
            </w:pPr>
          </w:p>
        </w:tc>
        <w:tc>
          <w:tcPr>
            <w:tcW w:w="1448" w:type="dxa"/>
            <w:tcBorders>
              <w:top w:val="nil"/>
              <w:left w:val="nil"/>
              <w:bottom w:val="single" w:sz="8" w:space="0" w:color="auto"/>
              <w:right w:val="single" w:sz="8" w:space="0" w:color="auto"/>
            </w:tcBorders>
            <w:tcMar>
              <w:top w:w="0" w:type="dxa"/>
              <w:left w:w="108" w:type="dxa"/>
              <w:bottom w:w="0" w:type="dxa"/>
              <w:right w:w="108" w:type="dxa"/>
            </w:tcMar>
          </w:tcPr>
          <w:p w14:paraId="0D88144C" w14:textId="77777777" w:rsidR="00AE29DD" w:rsidRPr="00AE29DD" w:rsidRDefault="00AE29DD">
            <w:pPr>
              <w:rPr>
                <w:lang w:val="es-ES"/>
              </w:rPr>
            </w:pPr>
          </w:p>
        </w:tc>
        <w:tc>
          <w:tcPr>
            <w:tcW w:w="1016" w:type="dxa"/>
            <w:tcBorders>
              <w:top w:val="nil"/>
              <w:left w:val="nil"/>
              <w:bottom w:val="single" w:sz="8" w:space="0" w:color="auto"/>
              <w:right w:val="single" w:sz="8" w:space="0" w:color="auto"/>
            </w:tcBorders>
            <w:tcMar>
              <w:top w:w="0" w:type="dxa"/>
              <w:left w:w="108" w:type="dxa"/>
              <w:bottom w:w="0" w:type="dxa"/>
              <w:right w:w="108" w:type="dxa"/>
            </w:tcMar>
          </w:tcPr>
          <w:p w14:paraId="387F67E6" w14:textId="77777777" w:rsidR="00AE29DD" w:rsidRPr="00AE29DD" w:rsidRDefault="00AE29DD">
            <w:pPr>
              <w:rPr>
                <w:lang w:val="es-ES"/>
              </w:rPr>
            </w:pPr>
          </w:p>
        </w:tc>
        <w:tc>
          <w:tcPr>
            <w:tcW w:w="1112" w:type="dxa"/>
            <w:tcBorders>
              <w:top w:val="nil"/>
              <w:left w:val="nil"/>
              <w:bottom w:val="single" w:sz="8" w:space="0" w:color="auto"/>
              <w:right w:val="single" w:sz="8" w:space="0" w:color="auto"/>
            </w:tcBorders>
            <w:tcMar>
              <w:top w:w="0" w:type="dxa"/>
              <w:left w:w="108" w:type="dxa"/>
              <w:bottom w:w="0" w:type="dxa"/>
              <w:right w:w="108" w:type="dxa"/>
            </w:tcMar>
          </w:tcPr>
          <w:p w14:paraId="0AC1B68E" w14:textId="77777777" w:rsidR="00AE29DD" w:rsidRPr="00AE29DD" w:rsidRDefault="00AE29DD">
            <w:pPr>
              <w:rPr>
                <w:lang w:val="es-ES"/>
              </w:rPr>
            </w:pPr>
          </w:p>
        </w:tc>
        <w:tc>
          <w:tcPr>
            <w:tcW w:w="667" w:type="dxa"/>
            <w:tcBorders>
              <w:top w:val="nil"/>
              <w:left w:val="nil"/>
              <w:bottom w:val="single" w:sz="8" w:space="0" w:color="auto"/>
              <w:right w:val="single" w:sz="8" w:space="0" w:color="auto"/>
            </w:tcBorders>
            <w:tcMar>
              <w:top w:w="0" w:type="dxa"/>
              <w:left w:w="108" w:type="dxa"/>
              <w:bottom w:w="0" w:type="dxa"/>
              <w:right w:w="108" w:type="dxa"/>
            </w:tcMar>
          </w:tcPr>
          <w:p w14:paraId="44850A73" w14:textId="77777777" w:rsidR="00AE29DD" w:rsidRPr="00AE29DD" w:rsidRDefault="00AE29DD">
            <w:pPr>
              <w:rPr>
                <w:lang w:val="es-ES"/>
              </w:rPr>
            </w:pPr>
          </w:p>
        </w:tc>
      </w:tr>
    </w:tbl>
    <w:p w14:paraId="692361C1" w14:textId="77777777" w:rsidR="00AE29DD" w:rsidRDefault="00AE29DD" w:rsidP="00AE29DD">
      <w:pPr>
        <w:rPr>
          <w:lang w:val="es-ES"/>
        </w:rPr>
      </w:pPr>
    </w:p>
    <w:p w14:paraId="0D6A2160" w14:textId="77777777" w:rsidR="00AE29DD" w:rsidRDefault="00AE29DD" w:rsidP="00AE29DD">
      <w:pPr>
        <w:rPr>
          <w:b/>
          <w:bCs/>
          <w:lang w:val="es-ES"/>
        </w:rPr>
      </w:pPr>
      <w:r>
        <w:rPr>
          <w:b/>
          <w:bCs/>
          <w:lang w:val="es-ES"/>
        </w:rPr>
        <w:t>Identificador de Marca Comercial para TEMPE:</w:t>
      </w:r>
    </w:p>
    <w:p w14:paraId="3B8F27CF" w14:textId="77777777" w:rsidR="00AE29DD" w:rsidRDefault="00AE29DD" w:rsidP="00AE29DD">
      <w:pPr>
        <w:rPr>
          <w:color w:val="1F497D"/>
          <w:lang w:val="es-ES"/>
        </w:rPr>
      </w:pPr>
    </w:p>
    <w:tbl>
      <w:tblPr>
        <w:tblW w:w="7250" w:type="dxa"/>
        <w:tblInd w:w="-3" w:type="dxa"/>
        <w:tblCellMar>
          <w:left w:w="0" w:type="dxa"/>
          <w:right w:w="0" w:type="dxa"/>
        </w:tblCellMar>
        <w:tblLook w:val="04A0" w:firstRow="1" w:lastRow="0" w:firstColumn="1" w:lastColumn="0" w:noHBand="0" w:noVBand="1"/>
      </w:tblPr>
      <w:tblGrid>
        <w:gridCol w:w="2089"/>
        <w:gridCol w:w="2058"/>
        <w:gridCol w:w="1419"/>
        <w:gridCol w:w="1684"/>
      </w:tblGrid>
      <w:tr w:rsidR="00AE29DD" w14:paraId="25CD24B7" w14:textId="77777777" w:rsidTr="00AE29DD">
        <w:trPr>
          <w:trHeight w:val="211"/>
        </w:trPr>
        <w:tc>
          <w:tcPr>
            <w:tcW w:w="2089" w:type="dxa"/>
            <w:tcBorders>
              <w:top w:val="single" w:sz="8" w:space="0" w:color="auto"/>
              <w:left w:val="single" w:sz="8" w:space="0" w:color="auto"/>
              <w:bottom w:val="single" w:sz="8" w:space="0" w:color="auto"/>
              <w:right w:val="single" w:sz="8" w:space="0" w:color="auto"/>
            </w:tcBorders>
            <w:shd w:val="clear" w:color="auto" w:fill="000000"/>
            <w:noWrap/>
            <w:tcMar>
              <w:top w:w="0" w:type="dxa"/>
              <w:left w:w="70" w:type="dxa"/>
              <w:bottom w:w="0" w:type="dxa"/>
              <w:right w:w="70" w:type="dxa"/>
            </w:tcMar>
            <w:vAlign w:val="bottom"/>
            <w:hideMark/>
          </w:tcPr>
          <w:p w14:paraId="7DF6F20F" w14:textId="77777777" w:rsidR="00AE29DD" w:rsidRDefault="00AE29DD">
            <w:pPr>
              <w:jc w:val="center"/>
              <w:rPr>
                <w:color w:val="FFFFFF"/>
                <w:lang w:eastAsia="es-ES"/>
              </w:rPr>
            </w:pPr>
            <w:r>
              <w:rPr>
                <w:color w:val="FFFFFF"/>
                <w:lang w:eastAsia="es-ES"/>
              </w:rPr>
              <w:t>IDENTIFICADOR DE CADENA</w:t>
            </w:r>
          </w:p>
        </w:tc>
        <w:tc>
          <w:tcPr>
            <w:tcW w:w="2058" w:type="dxa"/>
            <w:tcBorders>
              <w:top w:val="single" w:sz="8" w:space="0" w:color="auto"/>
              <w:left w:val="nil"/>
              <w:bottom w:val="single" w:sz="8" w:space="0" w:color="auto"/>
              <w:right w:val="single" w:sz="8" w:space="0" w:color="auto"/>
            </w:tcBorders>
            <w:shd w:val="clear" w:color="auto" w:fill="000000"/>
            <w:noWrap/>
            <w:tcMar>
              <w:top w:w="0" w:type="dxa"/>
              <w:left w:w="70" w:type="dxa"/>
              <w:bottom w:w="0" w:type="dxa"/>
              <w:right w:w="70" w:type="dxa"/>
            </w:tcMar>
            <w:vAlign w:val="bottom"/>
            <w:hideMark/>
          </w:tcPr>
          <w:p w14:paraId="05B11CB1" w14:textId="77777777" w:rsidR="00AE29DD" w:rsidRDefault="00AE29DD">
            <w:pPr>
              <w:jc w:val="center"/>
              <w:rPr>
                <w:color w:val="FFFFFF"/>
                <w:lang w:eastAsia="es-ES"/>
              </w:rPr>
            </w:pPr>
            <w:r>
              <w:rPr>
                <w:color w:val="FFFFFF"/>
                <w:lang w:eastAsia="es-ES"/>
              </w:rPr>
              <w:t>NOMBRE DE CADENA</w:t>
            </w:r>
          </w:p>
        </w:tc>
        <w:tc>
          <w:tcPr>
            <w:tcW w:w="1419" w:type="dxa"/>
            <w:tcBorders>
              <w:top w:val="single" w:sz="8" w:space="0" w:color="auto"/>
              <w:left w:val="nil"/>
              <w:bottom w:val="single" w:sz="8" w:space="0" w:color="auto"/>
              <w:right w:val="single" w:sz="8" w:space="0" w:color="auto"/>
            </w:tcBorders>
            <w:shd w:val="clear" w:color="auto" w:fill="000000"/>
            <w:noWrap/>
            <w:tcMar>
              <w:top w:w="0" w:type="dxa"/>
              <w:left w:w="70" w:type="dxa"/>
              <w:bottom w:w="0" w:type="dxa"/>
              <w:right w:w="70" w:type="dxa"/>
            </w:tcMar>
            <w:vAlign w:val="bottom"/>
            <w:hideMark/>
          </w:tcPr>
          <w:p w14:paraId="76A673DC" w14:textId="77777777" w:rsidR="00AE29DD" w:rsidRDefault="00AE29DD">
            <w:pPr>
              <w:jc w:val="center"/>
              <w:rPr>
                <w:color w:val="FFFFFF"/>
                <w:lang w:eastAsia="es-ES"/>
              </w:rPr>
            </w:pPr>
            <w:r>
              <w:rPr>
                <w:color w:val="FFFFFF"/>
                <w:lang w:eastAsia="es-ES"/>
              </w:rPr>
              <w:t>VALOR CADENA</w:t>
            </w:r>
          </w:p>
        </w:tc>
        <w:tc>
          <w:tcPr>
            <w:tcW w:w="1684" w:type="dxa"/>
            <w:tcBorders>
              <w:top w:val="single" w:sz="8" w:space="0" w:color="auto"/>
              <w:left w:val="nil"/>
              <w:bottom w:val="single" w:sz="8" w:space="0" w:color="auto"/>
              <w:right w:val="single" w:sz="8" w:space="0" w:color="auto"/>
            </w:tcBorders>
            <w:shd w:val="clear" w:color="auto" w:fill="000000"/>
            <w:noWrap/>
            <w:tcMar>
              <w:top w:w="0" w:type="dxa"/>
              <w:left w:w="70" w:type="dxa"/>
              <w:bottom w:w="0" w:type="dxa"/>
              <w:right w:w="70" w:type="dxa"/>
            </w:tcMar>
            <w:vAlign w:val="bottom"/>
            <w:hideMark/>
          </w:tcPr>
          <w:p w14:paraId="6AB7BCA6" w14:textId="77777777" w:rsidR="00AE29DD" w:rsidRDefault="00AE29DD">
            <w:pPr>
              <w:jc w:val="center"/>
              <w:rPr>
                <w:color w:val="FFFFFF"/>
                <w:lang w:eastAsia="es-ES"/>
              </w:rPr>
            </w:pPr>
            <w:r>
              <w:rPr>
                <w:color w:val="FFFFFF"/>
                <w:lang w:eastAsia="es-ES"/>
              </w:rPr>
              <w:t>ID_BRAND</w:t>
            </w:r>
          </w:p>
        </w:tc>
      </w:tr>
      <w:tr w:rsidR="00AE29DD" w14:paraId="61CE7316" w14:textId="77777777" w:rsidTr="00AE29DD">
        <w:trPr>
          <w:trHeight w:val="253"/>
        </w:trPr>
        <w:tc>
          <w:tcPr>
            <w:tcW w:w="208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4A065659" w14:textId="77777777" w:rsidR="00AE29DD" w:rsidRDefault="00AE29DD">
            <w:pPr>
              <w:jc w:val="center"/>
              <w:rPr>
                <w:color w:val="000000"/>
                <w:lang w:eastAsia="es-ES"/>
              </w:rPr>
            </w:pPr>
            <w:r>
              <w:rPr>
                <w:color w:val="000000"/>
                <w:lang w:eastAsia="es-ES"/>
              </w:rPr>
              <w:t>1</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02B7450" w14:textId="77777777" w:rsidR="00AE29DD" w:rsidRDefault="00AE29DD">
            <w:pPr>
              <w:jc w:val="center"/>
              <w:rPr>
                <w:color w:val="000000"/>
                <w:lang w:eastAsia="es-ES"/>
              </w:rPr>
            </w:pPr>
            <w:r>
              <w:rPr>
                <w:color w:val="000000"/>
                <w:lang w:eastAsia="es-ES"/>
              </w:rPr>
              <w:t>ZARA</w:t>
            </w:r>
          </w:p>
        </w:tc>
        <w:tc>
          <w:tcPr>
            <w:tcW w:w="141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E1A150D" w14:textId="77777777" w:rsidR="00AE29DD" w:rsidRDefault="00AE29DD">
            <w:pPr>
              <w:jc w:val="center"/>
              <w:rPr>
                <w:color w:val="000000"/>
                <w:lang w:eastAsia="es-ES"/>
              </w:rPr>
            </w:pPr>
            <w:r>
              <w:rPr>
                <w:color w:val="000000"/>
                <w:lang w:eastAsia="es-ES"/>
              </w:rPr>
              <w:t>000001</w:t>
            </w:r>
            <w:r>
              <w:rPr>
                <w:color w:val="000000"/>
                <w:vertAlign w:val="subscript"/>
                <w:lang w:eastAsia="es-ES"/>
              </w:rPr>
              <w:t>2</w:t>
            </w:r>
          </w:p>
        </w:tc>
        <w:tc>
          <w:tcPr>
            <w:tcW w:w="1684"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9A67474" w14:textId="77777777" w:rsidR="00AE29DD" w:rsidRDefault="00AE29DD">
            <w:pPr>
              <w:jc w:val="center"/>
              <w:rPr>
                <w:color w:val="000000"/>
                <w:lang w:eastAsia="es-ES"/>
              </w:rPr>
            </w:pPr>
            <w:r>
              <w:rPr>
                <w:color w:val="000000"/>
                <w:lang w:eastAsia="es-ES"/>
              </w:rPr>
              <w:t>Z</w:t>
            </w:r>
          </w:p>
        </w:tc>
      </w:tr>
      <w:tr w:rsidR="00AE29DD" w14:paraId="0D5DC986" w14:textId="77777777" w:rsidTr="00AE29DD">
        <w:trPr>
          <w:trHeight w:val="253"/>
        </w:trPr>
        <w:tc>
          <w:tcPr>
            <w:tcW w:w="208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4821F0E1" w14:textId="77777777" w:rsidR="00AE29DD" w:rsidRDefault="00AE29DD">
            <w:pPr>
              <w:jc w:val="center"/>
              <w:rPr>
                <w:color w:val="000000"/>
                <w:lang w:eastAsia="es-ES"/>
              </w:rPr>
            </w:pPr>
            <w:r>
              <w:rPr>
                <w:color w:val="000000"/>
                <w:lang w:eastAsia="es-ES"/>
              </w:rPr>
              <w:t>11</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922B211" w14:textId="77777777" w:rsidR="00AE29DD" w:rsidRDefault="00AE29DD">
            <w:pPr>
              <w:jc w:val="center"/>
              <w:rPr>
                <w:color w:val="000000"/>
                <w:lang w:eastAsia="es-ES"/>
              </w:rPr>
            </w:pPr>
            <w:r>
              <w:rPr>
                <w:color w:val="000000"/>
                <w:lang w:eastAsia="es-ES"/>
              </w:rPr>
              <w:t>MASSIMO DUTTI</w:t>
            </w:r>
          </w:p>
        </w:tc>
        <w:tc>
          <w:tcPr>
            <w:tcW w:w="141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3161736" w14:textId="77777777" w:rsidR="00AE29DD" w:rsidRDefault="00AE29DD">
            <w:pPr>
              <w:jc w:val="center"/>
              <w:rPr>
                <w:color w:val="000000"/>
                <w:lang w:eastAsia="es-ES"/>
              </w:rPr>
            </w:pPr>
            <w:r>
              <w:rPr>
                <w:color w:val="000000"/>
                <w:lang w:eastAsia="es-ES"/>
              </w:rPr>
              <w:t>001011</w:t>
            </w:r>
            <w:r>
              <w:rPr>
                <w:color w:val="000000"/>
                <w:vertAlign w:val="subscript"/>
                <w:lang w:eastAsia="es-ES"/>
              </w:rPr>
              <w:t>2</w:t>
            </w:r>
          </w:p>
        </w:tc>
        <w:tc>
          <w:tcPr>
            <w:tcW w:w="1684"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1852EB6" w14:textId="77777777" w:rsidR="00AE29DD" w:rsidRDefault="00AE29DD">
            <w:pPr>
              <w:jc w:val="center"/>
              <w:rPr>
                <w:color w:val="000000"/>
                <w:lang w:eastAsia="es-ES"/>
              </w:rPr>
            </w:pPr>
            <w:r>
              <w:rPr>
                <w:color w:val="000000"/>
                <w:lang w:eastAsia="es-ES"/>
              </w:rPr>
              <w:t> M</w:t>
            </w:r>
          </w:p>
        </w:tc>
      </w:tr>
      <w:tr w:rsidR="00AE29DD" w14:paraId="5591925A" w14:textId="77777777" w:rsidTr="00AE29DD">
        <w:trPr>
          <w:trHeight w:val="253"/>
        </w:trPr>
        <w:tc>
          <w:tcPr>
            <w:tcW w:w="208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208BF24" w14:textId="77777777" w:rsidR="00AE29DD" w:rsidRDefault="00AE29DD">
            <w:pPr>
              <w:jc w:val="center"/>
              <w:rPr>
                <w:color w:val="000000"/>
                <w:lang w:eastAsia="es-ES"/>
              </w:rPr>
            </w:pPr>
            <w:r>
              <w:rPr>
                <w:color w:val="000000"/>
                <w:lang w:eastAsia="es-ES"/>
              </w:rPr>
              <w:t>6</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499C164" w14:textId="77777777" w:rsidR="00AE29DD" w:rsidRDefault="00AE29DD">
            <w:pPr>
              <w:jc w:val="center"/>
              <w:rPr>
                <w:color w:val="000000"/>
                <w:lang w:eastAsia="es-ES"/>
              </w:rPr>
            </w:pPr>
            <w:r>
              <w:rPr>
                <w:color w:val="000000"/>
                <w:lang w:eastAsia="es-ES"/>
              </w:rPr>
              <w:t>STRADIVARIUS</w:t>
            </w:r>
          </w:p>
        </w:tc>
        <w:tc>
          <w:tcPr>
            <w:tcW w:w="141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99CCFBB" w14:textId="77777777" w:rsidR="00AE29DD" w:rsidRDefault="00AE29DD">
            <w:pPr>
              <w:jc w:val="center"/>
              <w:rPr>
                <w:color w:val="000000"/>
                <w:lang w:eastAsia="es-ES"/>
              </w:rPr>
            </w:pPr>
            <w:r>
              <w:rPr>
                <w:color w:val="000000"/>
                <w:lang w:eastAsia="es-ES"/>
              </w:rPr>
              <w:t>000110</w:t>
            </w:r>
            <w:r>
              <w:rPr>
                <w:color w:val="000000"/>
                <w:vertAlign w:val="subscript"/>
                <w:lang w:eastAsia="es-ES"/>
              </w:rPr>
              <w:t>2</w:t>
            </w:r>
          </w:p>
        </w:tc>
        <w:tc>
          <w:tcPr>
            <w:tcW w:w="1684"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FD9E777" w14:textId="77777777" w:rsidR="00AE29DD" w:rsidRDefault="00AE29DD">
            <w:pPr>
              <w:jc w:val="center"/>
              <w:rPr>
                <w:color w:val="000000"/>
                <w:lang w:eastAsia="es-ES"/>
              </w:rPr>
            </w:pPr>
            <w:r>
              <w:rPr>
                <w:color w:val="000000"/>
                <w:lang w:eastAsia="es-ES"/>
              </w:rPr>
              <w:t>V</w:t>
            </w:r>
          </w:p>
        </w:tc>
      </w:tr>
      <w:tr w:rsidR="00AE29DD" w14:paraId="2B66C42D" w14:textId="77777777" w:rsidTr="00AE29DD">
        <w:trPr>
          <w:trHeight w:val="253"/>
        </w:trPr>
        <w:tc>
          <w:tcPr>
            <w:tcW w:w="208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4CA86388" w14:textId="77777777" w:rsidR="00AE29DD" w:rsidRDefault="00AE29DD">
            <w:pPr>
              <w:jc w:val="center"/>
              <w:rPr>
                <w:color w:val="000000"/>
                <w:lang w:eastAsia="es-ES"/>
              </w:rPr>
            </w:pPr>
            <w:r>
              <w:rPr>
                <w:color w:val="000000"/>
                <w:lang w:eastAsia="es-ES"/>
              </w:rPr>
              <w:t>2</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2FF3444" w14:textId="77777777" w:rsidR="00AE29DD" w:rsidRDefault="00AE29DD">
            <w:pPr>
              <w:jc w:val="center"/>
              <w:rPr>
                <w:color w:val="000000"/>
                <w:lang w:eastAsia="es-ES"/>
              </w:rPr>
            </w:pPr>
            <w:r>
              <w:rPr>
                <w:color w:val="000000"/>
                <w:lang w:eastAsia="es-ES"/>
              </w:rPr>
              <w:t>PULL&amp;BEAR</w:t>
            </w:r>
          </w:p>
        </w:tc>
        <w:tc>
          <w:tcPr>
            <w:tcW w:w="141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3850911" w14:textId="77777777" w:rsidR="00AE29DD" w:rsidRDefault="00AE29DD">
            <w:pPr>
              <w:jc w:val="center"/>
              <w:rPr>
                <w:color w:val="000000"/>
                <w:lang w:eastAsia="es-ES"/>
              </w:rPr>
            </w:pPr>
            <w:r>
              <w:rPr>
                <w:color w:val="000000"/>
                <w:lang w:eastAsia="es-ES"/>
              </w:rPr>
              <w:t>000010</w:t>
            </w:r>
            <w:r>
              <w:rPr>
                <w:color w:val="000000"/>
                <w:vertAlign w:val="subscript"/>
                <w:lang w:eastAsia="es-ES"/>
              </w:rPr>
              <w:t>2</w:t>
            </w:r>
          </w:p>
        </w:tc>
        <w:tc>
          <w:tcPr>
            <w:tcW w:w="1684"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1B9AE76" w14:textId="77777777" w:rsidR="00AE29DD" w:rsidRDefault="00AE29DD">
            <w:pPr>
              <w:jc w:val="center"/>
              <w:rPr>
                <w:color w:val="000000"/>
                <w:lang w:eastAsia="es-ES"/>
              </w:rPr>
            </w:pPr>
            <w:r>
              <w:rPr>
                <w:color w:val="000000"/>
                <w:lang w:eastAsia="es-ES"/>
              </w:rPr>
              <w:t>P</w:t>
            </w:r>
          </w:p>
        </w:tc>
      </w:tr>
      <w:tr w:rsidR="00AE29DD" w14:paraId="38B682BE" w14:textId="77777777" w:rsidTr="00AE29DD">
        <w:trPr>
          <w:trHeight w:val="253"/>
        </w:trPr>
        <w:tc>
          <w:tcPr>
            <w:tcW w:w="208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2080CDFD" w14:textId="77777777" w:rsidR="00AE29DD" w:rsidRDefault="00AE29DD">
            <w:pPr>
              <w:jc w:val="center"/>
              <w:rPr>
                <w:color w:val="000000"/>
                <w:lang w:eastAsia="es-ES"/>
              </w:rPr>
            </w:pPr>
            <w:r>
              <w:rPr>
                <w:color w:val="000000"/>
                <w:lang w:eastAsia="es-ES"/>
              </w:rPr>
              <w:t>4</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86B1C02" w14:textId="77777777" w:rsidR="00AE29DD" w:rsidRDefault="00AE29DD">
            <w:pPr>
              <w:jc w:val="center"/>
              <w:rPr>
                <w:color w:val="000000"/>
                <w:lang w:eastAsia="es-ES"/>
              </w:rPr>
            </w:pPr>
            <w:r>
              <w:rPr>
                <w:color w:val="000000"/>
                <w:lang w:eastAsia="es-ES"/>
              </w:rPr>
              <w:t>BERSHKA</w:t>
            </w:r>
          </w:p>
        </w:tc>
        <w:tc>
          <w:tcPr>
            <w:tcW w:w="141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01E3BF1" w14:textId="77777777" w:rsidR="00AE29DD" w:rsidRDefault="00AE29DD">
            <w:pPr>
              <w:jc w:val="center"/>
              <w:rPr>
                <w:color w:val="000000"/>
                <w:lang w:eastAsia="es-ES"/>
              </w:rPr>
            </w:pPr>
            <w:r>
              <w:rPr>
                <w:color w:val="000000"/>
                <w:lang w:eastAsia="es-ES"/>
              </w:rPr>
              <w:t>000100</w:t>
            </w:r>
            <w:r>
              <w:rPr>
                <w:color w:val="000000"/>
                <w:vertAlign w:val="subscript"/>
                <w:lang w:eastAsia="es-ES"/>
              </w:rPr>
              <w:t>2</w:t>
            </w:r>
          </w:p>
        </w:tc>
        <w:tc>
          <w:tcPr>
            <w:tcW w:w="1684"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2EE3D67" w14:textId="77777777" w:rsidR="00AE29DD" w:rsidRDefault="00AE29DD">
            <w:pPr>
              <w:jc w:val="center"/>
              <w:rPr>
                <w:color w:val="000000"/>
                <w:lang w:eastAsia="es-ES"/>
              </w:rPr>
            </w:pPr>
            <w:r>
              <w:rPr>
                <w:color w:val="000000"/>
                <w:lang w:eastAsia="es-ES"/>
              </w:rPr>
              <w:t> B</w:t>
            </w:r>
          </w:p>
        </w:tc>
      </w:tr>
      <w:tr w:rsidR="00AE29DD" w14:paraId="038A8AE6" w14:textId="77777777" w:rsidTr="00AE29DD">
        <w:trPr>
          <w:trHeight w:val="253"/>
        </w:trPr>
        <w:tc>
          <w:tcPr>
            <w:tcW w:w="208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4CC28345" w14:textId="77777777" w:rsidR="00AE29DD" w:rsidRDefault="00AE29DD">
            <w:pPr>
              <w:jc w:val="center"/>
              <w:rPr>
                <w:color w:val="000000"/>
                <w:lang w:eastAsia="es-ES"/>
              </w:rPr>
            </w:pPr>
            <w:r>
              <w:rPr>
                <w:color w:val="000000"/>
                <w:lang w:eastAsia="es-ES"/>
              </w:rPr>
              <w:t>7</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D32DC82" w14:textId="77777777" w:rsidR="00AE29DD" w:rsidRDefault="00AE29DD">
            <w:pPr>
              <w:jc w:val="center"/>
              <w:rPr>
                <w:color w:val="000000"/>
                <w:lang w:eastAsia="es-ES"/>
              </w:rPr>
            </w:pPr>
            <w:r>
              <w:rPr>
                <w:color w:val="000000"/>
                <w:lang w:eastAsia="es-ES"/>
              </w:rPr>
              <w:t>OYSHO</w:t>
            </w:r>
          </w:p>
        </w:tc>
        <w:tc>
          <w:tcPr>
            <w:tcW w:w="141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3425D64" w14:textId="77777777" w:rsidR="00AE29DD" w:rsidRDefault="00AE29DD">
            <w:pPr>
              <w:jc w:val="center"/>
              <w:rPr>
                <w:color w:val="000000"/>
                <w:lang w:eastAsia="es-ES"/>
              </w:rPr>
            </w:pPr>
            <w:r>
              <w:rPr>
                <w:color w:val="000000"/>
                <w:lang w:eastAsia="es-ES"/>
              </w:rPr>
              <w:t>000111</w:t>
            </w:r>
            <w:r>
              <w:rPr>
                <w:color w:val="000000"/>
                <w:vertAlign w:val="subscript"/>
                <w:lang w:eastAsia="es-ES"/>
              </w:rPr>
              <w:t>2</w:t>
            </w:r>
          </w:p>
        </w:tc>
        <w:tc>
          <w:tcPr>
            <w:tcW w:w="1684"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40589F7" w14:textId="77777777" w:rsidR="00AE29DD" w:rsidRDefault="00AE29DD">
            <w:pPr>
              <w:jc w:val="center"/>
              <w:rPr>
                <w:color w:val="000000"/>
                <w:lang w:eastAsia="es-ES"/>
              </w:rPr>
            </w:pPr>
            <w:r>
              <w:rPr>
                <w:color w:val="000000"/>
                <w:lang w:eastAsia="es-ES"/>
              </w:rPr>
              <w:t> N</w:t>
            </w:r>
          </w:p>
        </w:tc>
      </w:tr>
      <w:tr w:rsidR="00AE29DD" w14:paraId="19FB697B" w14:textId="77777777" w:rsidTr="00AE29DD">
        <w:trPr>
          <w:trHeight w:val="253"/>
        </w:trPr>
        <w:tc>
          <w:tcPr>
            <w:tcW w:w="208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74FF4C94" w14:textId="77777777" w:rsidR="00AE29DD" w:rsidRDefault="00AE29DD">
            <w:pPr>
              <w:jc w:val="center"/>
              <w:rPr>
                <w:color w:val="000000"/>
                <w:lang w:eastAsia="es-ES"/>
              </w:rPr>
            </w:pPr>
            <w:r>
              <w:rPr>
                <w:color w:val="000000"/>
                <w:lang w:eastAsia="es-ES"/>
              </w:rPr>
              <w:t>14</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129BE5C" w14:textId="77777777" w:rsidR="00AE29DD" w:rsidRDefault="00AE29DD">
            <w:pPr>
              <w:jc w:val="center"/>
              <w:rPr>
                <w:color w:val="000000"/>
                <w:lang w:eastAsia="es-ES"/>
              </w:rPr>
            </w:pPr>
            <w:r>
              <w:rPr>
                <w:color w:val="000000"/>
                <w:lang w:eastAsia="es-ES"/>
              </w:rPr>
              <w:t>ZARA HOME</w:t>
            </w:r>
          </w:p>
        </w:tc>
        <w:tc>
          <w:tcPr>
            <w:tcW w:w="141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97874D0" w14:textId="77777777" w:rsidR="00AE29DD" w:rsidRDefault="00AE29DD">
            <w:pPr>
              <w:jc w:val="center"/>
              <w:rPr>
                <w:color w:val="000000"/>
                <w:lang w:eastAsia="es-ES"/>
              </w:rPr>
            </w:pPr>
            <w:r>
              <w:rPr>
                <w:color w:val="000000"/>
                <w:lang w:eastAsia="es-ES"/>
              </w:rPr>
              <w:t>001110</w:t>
            </w:r>
            <w:r>
              <w:rPr>
                <w:color w:val="000000"/>
                <w:vertAlign w:val="subscript"/>
                <w:lang w:eastAsia="es-ES"/>
              </w:rPr>
              <w:t>2</w:t>
            </w:r>
          </w:p>
        </w:tc>
        <w:tc>
          <w:tcPr>
            <w:tcW w:w="1684"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D261B8A" w14:textId="77777777" w:rsidR="00AE29DD" w:rsidRDefault="00AE29DD">
            <w:pPr>
              <w:jc w:val="center"/>
              <w:rPr>
                <w:color w:val="000000"/>
                <w:lang w:eastAsia="es-ES"/>
              </w:rPr>
            </w:pPr>
            <w:r>
              <w:rPr>
                <w:color w:val="000000"/>
                <w:lang w:eastAsia="es-ES"/>
              </w:rPr>
              <w:t> H</w:t>
            </w:r>
          </w:p>
        </w:tc>
      </w:tr>
      <w:tr w:rsidR="00AE29DD" w14:paraId="2FD5C349" w14:textId="77777777" w:rsidTr="00AE29DD">
        <w:trPr>
          <w:trHeight w:val="253"/>
        </w:trPr>
        <w:tc>
          <w:tcPr>
            <w:tcW w:w="208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D0A602F" w14:textId="77777777" w:rsidR="00AE29DD" w:rsidRDefault="00AE29DD">
            <w:pPr>
              <w:jc w:val="center"/>
              <w:rPr>
                <w:color w:val="000000"/>
                <w:lang w:eastAsia="es-ES"/>
              </w:rPr>
            </w:pPr>
            <w:r>
              <w:rPr>
                <w:color w:val="000000"/>
                <w:lang w:eastAsia="es-ES"/>
              </w:rPr>
              <w:t>18</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218D65E" w14:textId="77777777" w:rsidR="00AE29DD" w:rsidRDefault="00AE29DD">
            <w:pPr>
              <w:jc w:val="center"/>
              <w:rPr>
                <w:color w:val="000000"/>
                <w:lang w:eastAsia="es-ES"/>
              </w:rPr>
            </w:pPr>
            <w:r>
              <w:rPr>
                <w:color w:val="000000"/>
                <w:lang w:eastAsia="es-ES"/>
              </w:rPr>
              <w:t>ÜTERQUE</w:t>
            </w:r>
          </w:p>
        </w:tc>
        <w:tc>
          <w:tcPr>
            <w:tcW w:w="141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DE4D88C" w14:textId="77777777" w:rsidR="00AE29DD" w:rsidRDefault="00AE29DD">
            <w:pPr>
              <w:jc w:val="center"/>
              <w:rPr>
                <w:color w:val="000000"/>
                <w:lang w:eastAsia="es-ES"/>
              </w:rPr>
            </w:pPr>
            <w:r>
              <w:rPr>
                <w:color w:val="000000"/>
                <w:lang w:eastAsia="es-ES"/>
              </w:rPr>
              <w:t>010010</w:t>
            </w:r>
            <w:r>
              <w:rPr>
                <w:color w:val="000000"/>
                <w:vertAlign w:val="subscript"/>
                <w:lang w:eastAsia="es-ES"/>
              </w:rPr>
              <w:t>2</w:t>
            </w:r>
          </w:p>
        </w:tc>
        <w:tc>
          <w:tcPr>
            <w:tcW w:w="1684"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F544B34" w14:textId="77777777" w:rsidR="00AE29DD" w:rsidRDefault="00AE29DD">
            <w:pPr>
              <w:jc w:val="center"/>
              <w:rPr>
                <w:color w:val="000000"/>
                <w:lang w:eastAsia="es-ES"/>
              </w:rPr>
            </w:pPr>
            <w:r>
              <w:rPr>
                <w:color w:val="000000"/>
                <w:lang w:eastAsia="es-ES"/>
              </w:rPr>
              <w:t> Q</w:t>
            </w:r>
          </w:p>
        </w:tc>
      </w:tr>
      <w:tr w:rsidR="00AE29DD" w14:paraId="08BFF2A4" w14:textId="77777777" w:rsidTr="00AE29DD">
        <w:trPr>
          <w:trHeight w:val="253"/>
        </w:trPr>
        <w:tc>
          <w:tcPr>
            <w:tcW w:w="208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36B1A69B" w14:textId="77777777" w:rsidR="00AE29DD" w:rsidRDefault="00AE29DD">
            <w:pPr>
              <w:jc w:val="center"/>
              <w:rPr>
                <w:color w:val="000000"/>
                <w:lang w:eastAsia="es-ES"/>
              </w:rPr>
            </w:pPr>
            <w:r>
              <w:rPr>
                <w:color w:val="000000"/>
                <w:lang w:eastAsia="es-ES"/>
              </w:rPr>
              <w:t>16</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8514F0A" w14:textId="77777777" w:rsidR="00AE29DD" w:rsidRDefault="00AE29DD">
            <w:pPr>
              <w:jc w:val="center"/>
              <w:rPr>
                <w:color w:val="000000"/>
                <w:lang w:eastAsia="es-ES"/>
              </w:rPr>
            </w:pPr>
            <w:r>
              <w:rPr>
                <w:color w:val="000000"/>
                <w:lang w:eastAsia="es-ES"/>
              </w:rPr>
              <w:t>ZARA SUR</w:t>
            </w:r>
          </w:p>
        </w:tc>
        <w:tc>
          <w:tcPr>
            <w:tcW w:w="141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2521E74" w14:textId="77777777" w:rsidR="00AE29DD" w:rsidRDefault="00AE29DD">
            <w:pPr>
              <w:jc w:val="center"/>
              <w:rPr>
                <w:color w:val="000000"/>
                <w:lang w:eastAsia="es-ES"/>
              </w:rPr>
            </w:pPr>
            <w:r>
              <w:rPr>
                <w:color w:val="000000"/>
                <w:lang w:eastAsia="es-ES"/>
              </w:rPr>
              <w:t>010000</w:t>
            </w:r>
            <w:r>
              <w:rPr>
                <w:color w:val="000000"/>
                <w:vertAlign w:val="subscript"/>
                <w:lang w:eastAsia="es-ES"/>
              </w:rPr>
              <w:t>2</w:t>
            </w:r>
          </w:p>
        </w:tc>
        <w:tc>
          <w:tcPr>
            <w:tcW w:w="1684"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3673097" w14:textId="77777777" w:rsidR="00AE29DD" w:rsidRDefault="00AE29DD">
            <w:pPr>
              <w:jc w:val="center"/>
              <w:rPr>
                <w:color w:val="000000"/>
                <w:lang w:eastAsia="es-ES"/>
              </w:rPr>
            </w:pPr>
            <w:r>
              <w:rPr>
                <w:color w:val="000000"/>
                <w:lang w:eastAsia="es-ES"/>
              </w:rPr>
              <w:t>A</w:t>
            </w:r>
          </w:p>
        </w:tc>
      </w:tr>
      <w:tr w:rsidR="00AE29DD" w14:paraId="18B6A7E1" w14:textId="77777777" w:rsidTr="00AE29DD">
        <w:trPr>
          <w:trHeight w:val="253"/>
        </w:trPr>
        <w:tc>
          <w:tcPr>
            <w:tcW w:w="208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46CC32A1" w14:textId="77777777" w:rsidR="00AE29DD" w:rsidRDefault="00AE29DD">
            <w:pPr>
              <w:jc w:val="center"/>
              <w:rPr>
                <w:color w:val="000000"/>
                <w:lang w:eastAsia="es-ES"/>
              </w:rPr>
            </w:pPr>
            <w:r>
              <w:rPr>
                <w:color w:val="000000"/>
                <w:lang w:eastAsia="es-ES"/>
              </w:rPr>
              <w:t>8</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2BF150B" w14:textId="77777777" w:rsidR="00AE29DD" w:rsidRDefault="00AE29DD">
            <w:pPr>
              <w:jc w:val="center"/>
              <w:rPr>
                <w:color w:val="000000"/>
                <w:lang w:eastAsia="es-ES"/>
              </w:rPr>
            </w:pPr>
            <w:r>
              <w:rPr>
                <w:color w:val="000000"/>
                <w:lang w:eastAsia="es-ES"/>
              </w:rPr>
              <w:t>LEFTIES</w:t>
            </w:r>
          </w:p>
        </w:tc>
        <w:tc>
          <w:tcPr>
            <w:tcW w:w="141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7971693" w14:textId="77777777" w:rsidR="00AE29DD" w:rsidRDefault="00AE29DD">
            <w:pPr>
              <w:jc w:val="center"/>
              <w:rPr>
                <w:color w:val="000000"/>
                <w:lang w:eastAsia="es-ES"/>
              </w:rPr>
            </w:pPr>
            <w:r>
              <w:rPr>
                <w:color w:val="000000"/>
                <w:lang w:eastAsia="es-ES"/>
              </w:rPr>
              <w:t>010011</w:t>
            </w:r>
            <w:r>
              <w:rPr>
                <w:color w:val="000000"/>
                <w:vertAlign w:val="subscript"/>
                <w:lang w:eastAsia="es-ES"/>
              </w:rPr>
              <w:t>2</w:t>
            </w:r>
          </w:p>
        </w:tc>
        <w:tc>
          <w:tcPr>
            <w:tcW w:w="1684"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A49B522" w14:textId="77777777" w:rsidR="00AE29DD" w:rsidRDefault="00AE29DD">
            <w:pPr>
              <w:jc w:val="center"/>
              <w:rPr>
                <w:color w:val="000000"/>
                <w:lang w:eastAsia="es-ES"/>
              </w:rPr>
            </w:pPr>
            <w:r>
              <w:rPr>
                <w:color w:val="000000"/>
                <w:lang w:eastAsia="es-ES"/>
              </w:rPr>
              <w:t> R</w:t>
            </w:r>
          </w:p>
        </w:tc>
      </w:tr>
      <w:tr w:rsidR="00AE29DD" w14:paraId="72145E7E" w14:textId="77777777" w:rsidTr="00AE29DD">
        <w:trPr>
          <w:trHeight w:val="253"/>
        </w:trPr>
        <w:tc>
          <w:tcPr>
            <w:tcW w:w="208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32532401" w14:textId="77777777" w:rsidR="00AE29DD" w:rsidRDefault="00AE29DD">
            <w:pPr>
              <w:jc w:val="center"/>
              <w:rPr>
                <w:color w:val="000000"/>
                <w:lang w:eastAsia="es-ES"/>
              </w:rPr>
            </w:pPr>
            <w:r>
              <w:rPr>
                <w:color w:val="000000"/>
                <w:lang w:eastAsia="es-ES"/>
              </w:rPr>
              <w:t>63</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A98F5DB" w14:textId="77777777" w:rsidR="00AE29DD" w:rsidRDefault="00AE29DD">
            <w:pPr>
              <w:jc w:val="center"/>
              <w:rPr>
                <w:color w:val="000000"/>
                <w:lang w:eastAsia="es-ES"/>
              </w:rPr>
            </w:pPr>
            <w:r>
              <w:rPr>
                <w:color w:val="000000"/>
                <w:lang w:eastAsia="es-ES"/>
              </w:rPr>
              <w:t>¿TEST?</w:t>
            </w:r>
          </w:p>
        </w:tc>
        <w:tc>
          <w:tcPr>
            <w:tcW w:w="141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91CB4F1" w14:textId="77777777" w:rsidR="00AE29DD" w:rsidRDefault="00AE29DD">
            <w:pPr>
              <w:jc w:val="center"/>
              <w:rPr>
                <w:color w:val="000000"/>
                <w:lang w:eastAsia="es-ES"/>
              </w:rPr>
            </w:pPr>
            <w:r>
              <w:rPr>
                <w:color w:val="000000"/>
                <w:lang w:eastAsia="es-ES"/>
              </w:rPr>
              <w:t>111111</w:t>
            </w:r>
            <w:r>
              <w:rPr>
                <w:color w:val="000000"/>
                <w:vertAlign w:val="subscript"/>
                <w:lang w:eastAsia="es-ES"/>
              </w:rPr>
              <w:t>2</w:t>
            </w:r>
          </w:p>
        </w:tc>
        <w:tc>
          <w:tcPr>
            <w:tcW w:w="1684"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D5647FB" w14:textId="77777777" w:rsidR="00AE29DD" w:rsidRDefault="00AE29DD">
            <w:pPr>
              <w:jc w:val="center"/>
              <w:rPr>
                <w:color w:val="000000"/>
                <w:lang w:eastAsia="es-ES"/>
              </w:rPr>
            </w:pPr>
            <w:r>
              <w:rPr>
                <w:color w:val="000000"/>
                <w:lang w:eastAsia="es-ES"/>
              </w:rPr>
              <w:t> -</w:t>
            </w:r>
          </w:p>
        </w:tc>
      </w:tr>
    </w:tbl>
    <w:p w14:paraId="127A00C9" w14:textId="77777777" w:rsidR="00AE29DD" w:rsidRDefault="00AE29DD" w:rsidP="00AE29DD">
      <w:pPr>
        <w:rPr>
          <w:lang w:val="es-ES"/>
        </w:rPr>
      </w:pPr>
    </w:p>
    <w:p w14:paraId="7A3AD766" w14:textId="77777777" w:rsidR="00AE29DD" w:rsidRDefault="00AE29DD" w:rsidP="00AE29DD">
      <w:pPr>
        <w:rPr>
          <w:b/>
          <w:bCs/>
          <w:u w:val="single"/>
          <w:lang w:val="es-ES"/>
        </w:rPr>
      </w:pPr>
    </w:p>
    <w:p w14:paraId="78521308" w14:textId="77777777" w:rsidR="00AE29DD" w:rsidRDefault="00AE29DD" w:rsidP="00AE29DD">
      <w:pPr>
        <w:rPr>
          <w:b/>
          <w:bCs/>
          <w:u w:val="single"/>
          <w:lang w:val="es-ES"/>
        </w:rPr>
      </w:pPr>
    </w:p>
    <w:p w14:paraId="4110F7DD" w14:textId="5A0B02FC" w:rsidR="00AE29DD" w:rsidRDefault="00AE29DD" w:rsidP="00AE29DD">
      <w:pPr>
        <w:rPr>
          <w:lang w:val="es-ES"/>
        </w:rPr>
      </w:pPr>
      <w:r w:rsidRPr="00AE29DD">
        <w:rPr>
          <w:lang w:val="es-ES"/>
        </w:rPr>
        <w:t>Toda la data</w:t>
      </w:r>
      <w:r>
        <w:rPr>
          <w:lang w:val="es-ES"/>
        </w:rPr>
        <w:t xml:space="preserve"> del header ya está presente en las distintas tablas: </w:t>
      </w:r>
    </w:p>
    <w:p w14:paraId="737E7355" w14:textId="1BE5925D" w:rsidR="00AE29DD" w:rsidRDefault="00AE29DD" w:rsidP="00AE29DD">
      <w:pPr>
        <w:pStyle w:val="ListParagraph"/>
        <w:numPr>
          <w:ilvl w:val="0"/>
          <w:numId w:val="1"/>
        </w:numPr>
        <w:rPr>
          <w:lang w:val="es-ES"/>
        </w:rPr>
      </w:pPr>
      <w:r>
        <w:rPr>
          <w:lang w:val="es-ES"/>
        </w:rPr>
        <w:t>Modelo, Calidad, Color, Talla, Sección y marca comercial. Todos estos campos ya están presentes en el archivo de datos recibido y esta data se deberá depositar en VariableData por ejemplo. Por lo que diseño los puede tomar de ahí, nosotros no tenemos que hacer nada.</w:t>
      </w:r>
    </w:p>
    <w:p w14:paraId="7DA4EC49" w14:textId="150C4EE6" w:rsidR="00AE29DD" w:rsidRDefault="00AE29DD" w:rsidP="00AE29DD">
      <w:pPr>
        <w:pStyle w:val="ListParagraph"/>
        <w:numPr>
          <w:ilvl w:val="0"/>
          <w:numId w:val="1"/>
        </w:numPr>
        <w:rPr>
          <w:lang w:val="es-ES"/>
        </w:rPr>
      </w:pPr>
      <w:r>
        <w:rPr>
          <w:lang w:val="es-ES"/>
        </w:rPr>
        <w:t>La cantidad a codificar es la cantidad de unidades para este producto en particular y ya está dado en OrderDetails.Quantity</w:t>
      </w:r>
      <w:r w:rsidR="008A690D">
        <w:rPr>
          <w:lang w:val="es-ES"/>
        </w:rPr>
        <w:t>, por lo que tampoco hay que hacer nada especial.</w:t>
      </w:r>
    </w:p>
    <w:p w14:paraId="77DE2F47" w14:textId="3531D174" w:rsidR="00AE29DD" w:rsidRDefault="00AE29DD" w:rsidP="00AE29DD">
      <w:pPr>
        <w:pStyle w:val="ListParagraph"/>
        <w:numPr>
          <w:ilvl w:val="0"/>
          <w:numId w:val="1"/>
        </w:numPr>
        <w:rPr>
          <w:lang w:val="es-ES"/>
        </w:rPr>
      </w:pPr>
      <w:r>
        <w:rPr>
          <w:lang w:val="es-ES"/>
        </w:rPr>
        <w:t>El campo “</w:t>
      </w:r>
      <w:r w:rsidR="008A690D">
        <w:rPr>
          <w:lang w:val="es-ES"/>
        </w:rPr>
        <w:t>T</w:t>
      </w:r>
      <w:r>
        <w:rPr>
          <w:lang w:val="es-ES"/>
        </w:rPr>
        <w:t>ags por hoja” lo especifica diseño libremente según la label y el tamaño del papel.</w:t>
      </w:r>
    </w:p>
    <w:p w14:paraId="7FF2C2B6" w14:textId="6487927C" w:rsidR="00AE29DD" w:rsidRPr="00AE29DD" w:rsidRDefault="00AE29DD" w:rsidP="00AE29DD">
      <w:pPr>
        <w:pStyle w:val="ListParagraph"/>
        <w:numPr>
          <w:ilvl w:val="0"/>
          <w:numId w:val="1"/>
        </w:numPr>
        <w:rPr>
          <w:lang w:val="es-ES"/>
        </w:rPr>
      </w:pPr>
      <w:r>
        <w:rPr>
          <w:lang w:val="es-ES"/>
        </w:rPr>
        <w:t>El único dato que es necesario agregarles durante la exportación de datos es el serial inicial, este dato tiene que venir de nuestro sistema (ISerialRepository) para prevenir que se nos repitan seriales. El serial inicial se podría colocar directamente en la taba de OrderDetail por ejemplo, ya que se requiere un serial inicial por cada registro en OrderDetail.</w:t>
      </w:r>
    </w:p>
    <w:p w14:paraId="3380E174" w14:textId="77777777" w:rsidR="00AE29DD" w:rsidRDefault="00AE29DD" w:rsidP="00AE29DD">
      <w:pPr>
        <w:rPr>
          <w:b/>
          <w:bCs/>
          <w:u w:val="single"/>
          <w:lang w:val="es-ES"/>
        </w:rPr>
      </w:pPr>
    </w:p>
    <w:p w14:paraId="65159FAF" w14:textId="77777777" w:rsidR="00AE29DD" w:rsidRDefault="00AE29DD" w:rsidP="00AE29DD">
      <w:pPr>
        <w:rPr>
          <w:b/>
          <w:bCs/>
          <w:u w:val="single"/>
          <w:lang w:val="es-ES"/>
        </w:rPr>
      </w:pPr>
    </w:p>
    <w:p w14:paraId="3E09C950" w14:textId="77777777" w:rsidR="00AE29DD" w:rsidRDefault="00AE29DD" w:rsidP="00AE29DD">
      <w:pPr>
        <w:rPr>
          <w:b/>
          <w:bCs/>
          <w:u w:val="single"/>
          <w:lang w:val="es-ES"/>
        </w:rPr>
      </w:pPr>
    </w:p>
    <w:p w14:paraId="094C3BC0" w14:textId="77777777" w:rsidR="00AE29DD" w:rsidRDefault="00AE29DD" w:rsidP="00AE29DD">
      <w:pPr>
        <w:rPr>
          <w:b/>
          <w:bCs/>
          <w:u w:val="single"/>
          <w:lang w:val="es-ES"/>
        </w:rPr>
      </w:pPr>
    </w:p>
    <w:p w14:paraId="385DE393" w14:textId="77777777" w:rsidR="00AE29DD" w:rsidRDefault="00AE29DD" w:rsidP="00AE29DD">
      <w:pPr>
        <w:rPr>
          <w:b/>
          <w:bCs/>
          <w:u w:val="single"/>
          <w:lang w:val="es-ES"/>
        </w:rPr>
      </w:pPr>
    </w:p>
    <w:p w14:paraId="113CEDCE" w14:textId="77777777" w:rsidR="00AE29DD" w:rsidRDefault="00AE29DD" w:rsidP="00AE29DD">
      <w:pPr>
        <w:rPr>
          <w:b/>
          <w:bCs/>
          <w:u w:val="single"/>
          <w:lang w:val="es-ES"/>
        </w:rPr>
      </w:pPr>
    </w:p>
    <w:p w14:paraId="6D7CDFFB" w14:textId="2E4575D4" w:rsidR="00AE29DD" w:rsidRDefault="00AE29DD" w:rsidP="00AE29DD">
      <w:pPr>
        <w:rPr>
          <w:b/>
          <w:bCs/>
          <w:u w:val="single"/>
          <w:lang w:val="es-ES"/>
        </w:rPr>
      </w:pPr>
      <w:r>
        <w:rPr>
          <w:b/>
          <w:bCs/>
          <w:u w:val="single"/>
          <w:lang w:val="es-ES"/>
        </w:rPr>
        <w:lastRenderedPageBreak/>
        <w:t>Codigos de barras ESTANDAR SGTIN (resto de marcas que no son Tempe ni Inditex):</w:t>
      </w:r>
    </w:p>
    <w:p w14:paraId="6AA98C87" w14:textId="77777777" w:rsidR="00AE29DD" w:rsidRDefault="00AE29DD" w:rsidP="00AE29DD">
      <w:pPr>
        <w:rPr>
          <w:lang w:val="es-ES"/>
        </w:rPr>
      </w:pPr>
    </w:p>
    <w:tbl>
      <w:tblPr>
        <w:tblW w:w="0" w:type="auto"/>
        <w:tblCellMar>
          <w:left w:w="0" w:type="dxa"/>
          <w:right w:w="0" w:type="dxa"/>
        </w:tblCellMar>
        <w:tblLook w:val="04A0" w:firstRow="1" w:lastRow="0" w:firstColumn="1" w:lastColumn="0" w:noHBand="0" w:noVBand="1"/>
      </w:tblPr>
      <w:tblGrid>
        <w:gridCol w:w="1415"/>
        <w:gridCol w:w="1555"/>
        <w:gridCol w:w="1416"/>
        <w:gridCol w:w="1416"/>
        <w:gridCol w:w="1416"/>
        <w:gridCol w:w="1416"/>
      </w:tblGrid>
      <w:tr w:rsidR="00AE29DD" w14:paraId="426BB452" w14:textId="77777777" w:rsidTr="00AE29DD">
        <w:tc>
          <w:tcPr>
            <w:tcW w:w="8494" w:type="dxa"/>
            <w:gridSpan w:val="6"/>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5810A10" w14:textId="77777777" w:rsidR="00AE29DD" w:rsidRDefault="00AE29DD">
            <w:pPr>
              <w:jc w:val="center"/>
            </w:pPr>
            <w:r>
              <w:rPr>
                <w:rFonts w:ascii="Consolas" w:hAnsi="Consolas"/>
                <w:color w:val="A31515"/>
                <w:sz w:val="19"/>
                <w:szCs w:val="19"/>
              </w:rPr>
              <w:t>NECK8433638500530000131777000396000416016</w:t>
            </w:r>
          </w:p>
        </w:tc>
      </w:tr>
      <w:tr w:rsidR="00AE29DD" w14:paraId="226D6269" w14:textId="77777777" w:rsidTr="00AE29DD">
        <w:tc>
          <w:tcPr>
            <w:tcW w:w="14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F18395" w14:textId="77777777" w:rsidR="00AE29DD" w:rsidRDefault="00AE29DD">
            <w:r>
              <w:t>NECK</w:t>
            </w:r>
          </w:p>
        </w:tc>
        <w:tc>
          <w:tcPr>
            <w:tcW w:w="1415" w:type="dxa"/>
            <w:tcBorders>
              <w:top w:val="nil"/>
              <w:left w:val="nil"/>
              <w:bottom w:val="single" w:sz="8" w:space="0" w:color="auto"/>
              <w:right w:val="single" w:sz="8" w:space="0" w:color="auto"/>
            </w:tcBorders>
            <w:tcMar>
              <w:top w:w="0" w:type="dxa"/>
              <w:left w:w="108" w:type="dxa"/>
              <w:bottom w:w="0" w:type="dxa"/>
              <w:right w:w="108" w:type="dxa"/>
            </w:tcMar>
            <w:hideMark/>
          </w:tcPr>
          <w:p w14:paraId="2451C425" w14:textId="77777777" w:rsidR="00AE29DD" w:rsidRDefault="00AE29DD">
            <w:r>
              <w:t>843363850053</w:t>
            </w:r>
          </w:p>
        </w:tc>
        <w:tc>
          <w:tcPr>
            <w:tcW w:w="1416" w:type="dxa"/>
            <w:tcBorders>
              <w:top w:val="nil"/>
              <w:left w:val="nil"/>
              <w:bottom w:val="single" w:sz="8" w:space="0" w:color="auto"/>
              <w:right w:val="single" w:sz="8" w:space="0" w:color="auto"/>
            </w:tcBorders>
            <w:tcMar>
              <w:top w:w="0" w:type="dxa"/>
              <w:left w:w="108" w:type="dxa"/>
              <w:bottom w:w="0" w:type="dxa"/>
              <w:right w:w="108" w:type="dxa"/>
            </w:tcMar>
            <w:hideMark/>
          </w:tcPr>
          <w:p w14:paraId="6FDE9130" w14:textId="77777777" w:rsidR="00AE29DD" w:rsidRDefault="00AE29DD">
            <w:r>
              <w:t>0000131777</w:t>
            </w:r>
          </w:p>
        </w:tc>
        <w:tc>
          <w:tcPr>
            <w:tcW w:w="1416" w:type="dxa"/>
            <w:tcBorders>
              <w:top w:val="nil"/>
              <w:left w:val="nil"/>
              <w:bottom w:val="single" w:sz="8" w:space="0" w:color="auto"/>
              <w:right w:val="single" w:sz="8" w:space="0" w:color="auto"/>
            </w:tcBorders>
            <w:tcMar>
              <w:top w:w="0" w:type="dxa"/>
              <w:left w:w="108" w:type="dxa"/>
              <w:bottom w:w="0" w:type="dxa"/>
              <w:right w:w="108" w:type="dxa"/>
            </w:tcMar>
            <w:hideMark/>
          </w:tcPr>
          <w:p w14:paraId="4874BECC" w14:textId="77777777" w:rsidR="00AE29DD" w:rsidRDefault="00AE29DD">
            <w:r>
              <w:t>000396</w:t>
            </w:r>
          </w:p>
        </w:tc>
        <w:tc>
          <w:tcPr>
            <w:tcW w:w="1416" w:type="dxa"/>
            <w:tcBorders>
              <w:top w:val="nil"/>
              <w:left w:val="nil"/>
              <w:bottom w:val="single" w:sz="8" w:space="0" w:color="auto"/>
              <w:right w:val="single" w:sz="8" w:space="0" w:color="auto"/>
            </w:tcBorders>
            <w:tcMar>
              <w:top w:w="0" w:type="dxa"/>
              <w:left w:w="108" w:type="dxa"/>
              <w:bottom w:w="0" w:type="dxa"/>
              <w:right w:w="108" w:type="dxa"/>
            </w:tcMar>
            <w:hideMark/>
          </w:tcPr>
          <w:p w14:paraId="41C8625D" w14:textId="77777777" w:rsidR="00AE29DD" w:rsidRDefault="00AE29DD">
            <w:r>
              <w:t>000416</w:t>
            </w:r>
          </w:p>
        </w:tc>
        <w:tc>
          <w:tcPr>
            <w:tcW w:w="1416" w:type="dxa"/>
            <w:tcBorders>
              <w:top w:val="nil"/>
              <w:left w:val="nil"/>
              <w:bottom w:val="single" w:sz="8" w:space="0" w:color="auto"/>
              <w:right w:val="single" w:sz="8" w:space="0" w:color="auto"/>
            </w:tcBorders>
            <w:tcMar>
              <w:top w:w="0" w:type="dxa"/>
              <w:left w:w="108" w:type="dxa"/>
              <w:bottom w:w="0" w:type="dxa"/>
              <w:right w:w="108" w:type="dxa"/>
            </w:tcMar>
            <w:hideMark/>
          </w:tcPr>
          <w:p w14:paraId="3F7263D9" w14:textId="77777777" w:rsidR="00AE29DD" w:rsidRDefault="00AE29DD">
            <w:r>
              <w:t>016</w:t>
            </w:r>
          </w:p>
        </w:tc>
      </w:tr>
      <w:tr w:rsidR="00AE29DD" w14:paraId="24C11D72" w14:textId="77777777" w:rsidTr="00AE29DD">
        <w:tc>
          <w:tcPr>
            <w:tcW w:w="14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65232B" w14:textId="77777777" w:rsidR="00AE29DD" w:rsidRDefault="00AE29DD">
            <w:r>
              <w:t>4 Car.</w:t>
            </w:r>
          </w:p>
        </w:tc>
        <w:tc>
          <w:tcPr>
            <w:tcW w:w="1415" w:type="dxa"/>
            <w:tcBorders>
              <w:top w:val="nil"/>
              <w:left w:val="nil"/>
              <w:bottom w:val="single" w:sz="8" w:space="0" w:color="auto"/>
              <w:right w:val="single" w:sz="8" w:space="0" w:color="auto"/>
            </w:tcBorders>
            <w:tcMar>
              <w:top w:w="0" w:type="dxa"/>
              <w:left w:w="108" w:type="dxa"/>
              <w:bottom w:w="0" w:type="dxa"/>
              <w:right w:w="108" w:type="dxa"/>
            </w:tcMar>
            <w:hideMark/>
          </w:tcPr>
          <w:p w14:paraId="18031E56" w14:textId="77777777" w:rsidR="00AE29DD" w:rsidRDefault="00AE29DD">
            <w:r>
              <w:t>12 Car.</w:t>
            </w:r>
          </w:p>
        </w:tc>
        <w:tc>
          <w:tcPr>
            <w:tcW w:w="1416" w:type="dxa"/>
            <w:tcBorders>
              <w:top w:val="nil"/>
              <w:left w:val="nil"/>
              <w:bottom w:val="single" w:sz="8" w:space="0" w:color="auto"/>
              <w:right w:val="single" w:sz="8" w:space="0" w:color="auto"/>
            </w:tcBorders>
            <w:tcMar>
              <w:top w:w="0" w:type="dxa"/>
              <w:left w:w="108" w:type="dxa"/>
              <w:bottom w:w="0" w:type="dxa"/>
              <w:right w:w="108" w:type="dxa"/>
            </w:tcMar>
            <w:hideMark/>
          </w:tcPr>
          <w:p w14:paraId="4AAF8A6E" w14:textId="77777777" w:rsidR="00AE29DD" w:rsidRDefault="00AE29DD">
            <w:r>
              <w:t>10 Car.</w:t>
            </w:r>
          </w:p>
        </w:tc>
        <w:tc>
          <w:tcPr>
            <w:tcW w:w="1416" w:type="dxa"/>
            <w:tcBorders>
              <w:top w:val="nil"/>
              <w:left w:val="nil"/>
              <w:bottom w:val="single" w:sz="8" w:space="0" w:color="auto"/>
              <w:right w:val="single" w:sz="8" w:space="0" w:color="auto"/>
            </w:tcBorders>
            <w:tcMar>
              <w:top w:w="0" w:type="dxa"/>
              <w:left w:w="108" w:type="dxa"/>
              <w:bottom w:w="0" w:type="dxa"/>
              <w:right w:w="108" w:type="dxa"/>
            </w:tcMar>
            <w:hideMark/>
          </w:tcPr>
          <w:p w14:paraId="4B5E78D9" w14:textId="77777777" w:rsidR="00AE29DD" w:rsidRDefault="00AE29DD">
            <w:r>
              <w:t>6 Car.</w:t>
            </w:r>
          </w:p>
        </w:tc>
        <w:tc>
          <w:tcPr>
            <w:tcW w:w="1416" w:type="dxa"/>
            <w:tcBorders>
              <w:top w:val="nil"/>
              <w:left w:val="nil"/>
              <w:bottom w:val="single" w:sz="8" w:space="0" w:color="auto"/>
              <w:right w:val="single" w:sz="8" w:space="0" w:color="auto"/>
            </w:tcBorders>
            <w:tcMar>
              <w:top w:w="0" w:type="dxa"/>
              <w:left w:w="108" w:type="dxa"/>
              <w:bottom w:w="0" w:type="dxa"/>
              <w:right w:w="108" w:type="dxa"/>
            </w:tcMar>
            <w:hideMark/>
          </w:tcPr>
          <w:p w14:paraId="024F0357" w14:textId="77777777" w:rsidR="00AE29DD" w:rsidRDefault="00AE29DD">
            <w:r>
              <w:t>6 Car.</w:t>
            </w:r>
          </w:p>
        </w:tc>
        <w:tc>
          <w:tcPr>
            <w:tcW w:w="1416" w:type="dxa"/>
            <w:tcBorders>
              <w:top w:val="nil"/>
              <w:left w:val="nil"/>
              <w:bottom w:val="single" w:sz="8" w:space="0" w:color="auto"/>
              <w:right w:val="single" w:sz="8" w:space="0" w:color="auto"/>
            </w:tcBorders>
            <w:tcMar>
              <w:top w:w="0" w:type="dxa"/>
              <w:left w:w="108" w:type="dxa"/>
              <w:bottom w:w="0" w:type="dxa"/>
              <w:right w:w="108" w:type="dxa"/>
            </w:tcMar>
            <w:hideMark/>
          </w:tcPr>
          <w:p w14:paraId="2C3FC04D" w14:textId="77777777" w:rsidR="00AE29DD" w:rsidRDefault="00AE29DD">
            <w:r>
              <w:t>3 Car.</w:t>
            </w:r>
          </w:p>
        </w:tc>
      </w:tr>
      <w:tr w:rsidR="00AE29DD" w14:paraId="6421B291" w14:textId="77777777" w:rsidTr="00AE29DD">
        <w:tc>
          <w:tcPr>
            <w:tcW w:w="14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93763B" w14:textId="77777777" w:rsidR="00AE29DD" w:rsidRDefault="00AE29DD">
            <w:r>
              <w:t>ID Marca</w:t>
            </w:r>
          </w:p>
        </w:tc>
        <w:tc>
          <w:tcPr>
            <w:tcW w:w="1415" w:type="dxa"/>
            <w:tcBorders>
              <w:top w:val="nil"/>
              <w:left w:val="nil"/>
              <w:bottom w:val="single" w:sz="8" w:space="0" w:color="auto"/>
              <w:right w:val="single" w:sz="8" w:space="0" w:color="auto"/>
            </w:tcBorders>
            <w:tcMar>
              <w:top w:w="0" w:type="dxa"/>
              <w:left w:w="108" w:type="dxa"/>
              <w:bottom w:w="0" w:type="dxa"/>
              <w:right w:w="108" w:type="dxa"/>
            </w:tcMar>
            <w:hideMark/>
          </w:tcPr>
          <w:p w14:paraId="772B8AC6" w14:textId="77777777" w:rsidR="00AE29DD" w:rsidRPr="00AE29DD" w:rsidRDefault="00AE29DD">
            <w:pPr>
              <w:rPr>
                <w:lang w:val="es-ES"/>
              </w:rPr>
            </w:pPr>
            <w:r w:rsidRPr="00AE29DD">
              <w:rPr>
                <w:lang w:val="es-ES"/>
              </w:rPr>
              <w:t>EAN13 sin digito de control</w:t>
            </w:r>
          </w:p>
        </w:tc>
        <w:tc>
          <w:tcPr>
            <w:tcW w:w="1416" w:type="dxa"/>
            <w:tcBorders>
              <w:top w:val="nil"/>
              <w:left w:val="nil"/>
              <w:bottom w:val="single" w:sz="8" w:space="0" w:color="auto"/>
              <w:right w:val="single" w:sz="8" w:space="0" w:color="auto"/>
            </w:tcBorders>
            <w:tcMar>
              <w:top w:w="0" w:type="dxa"/>
              <w:left w:w="108" w:type="dxa"/>
              <w:bottom w:w="0" w:type="dxa"/>
              <w:right w:w="108" w:type="dxa"/>
            </w:tcMar>
            <w:hideMark/>
          </w:tcPr>
          <w:p w14:paraId="5C77C9DC" w14:textId="77777777" w:rsidR="00AE29DD" w:rsidRDefault="00AE29DD">
            <w:r>
              <w:t>Serial</w:t>
            </w:r>
          </w:p>
        </w:tc>
        <w:tc>
          <w:tcPr>
            <w:tcW w:w="1416" w:type="dxa"/>
            <w:tcBorders>
              <w:top w:val="nil"/>
              <w:left w:val="nil"/>
              <w:bottom w:val="single" w:sz="8" w:space="0" w:color="auto"/>
              <w:right w:val="single" w:sz="8" w:space="0" w:color="auto"/>
            </w:tcBorders>
            <w:tcMar>
              <w:top w:w="0" w:type="dxa"/>
              <w:left w:w="108" w:type="dxa"/>
              <w:bottom w:w="0" w:type="dxa"/>
              <w:right w:w="108" w:type="dxa"/>
            </w:tcMar>
            <w:hideMark/>
          </w:tcPr>
          <w:p w14:paraId="7A87E78B" w14:textId="77777777" w:rsidR="00AE29DD" w:rsidRDefault="00AE29DD">
            <w:r>
              <w:t>Cantidad</w:t>
            </w:r>
          </w:p>
        </w:tc>
        <w:tc>
          <w:tcPr>
            <w:tcW w:w="1416" w:type="dxa"/>
            <w:tcBorders>
              <w:top w:val="nil"/>
              <w:left w:val="nil"/>
              <w:bottom w:val="single" w:sz="8" w:space="0" w:color="auto"/>
              <w:right w:val="single" w:sz="8" w:space="0" w:color="auto"/>
            </w:tcBorders>
            <w:tcMar>
              <w:top w:w="0" w:type="dxa"/>
              <w:left w:w="108" w:type="dxa"/>
              <w:bottom w:w="0" w:type="dxa"/>
              <w:right w:w="108" w:type="dxa"/>
            </w:tcMar>
            <w:hideMark/>
          </w:tcPr>
          <w:p w14:paraId="4ACAAB8B" w14:textId="77777777" w:rsidR="00AE29DD" w:rsidRPr="00AE29DD" w:rsidRDefault="00AE29DD">
            <w:pPr>
              <w:rPr>
                <w:lang w:val="es-ES"/>
              </w:rPr>
            </w:pPr>
            <w:r w:rsidRPr="00AE29DD">
              <w:rPr>
                <w:lang w:val="es-ES"/>
              </w:rPr>
              <w:t>Cantidad redondeada a Etiquetas por hoja</w:t>
            </w:r>
          </w:p>
        </w:tc>
        <w:tc>
          <w:tcPr>
            <w:tcW w:w="1416" w:type="dxa"/>
            <w:tcBorders>
              <w:top w:val="nil"/>
              <w:left w:val="nil"/>
              <w:bottom w:val="single" w:sz="8" w:space="0" w:color="auto"/>
              <w:right w:val="single" w:sz="8" w:space="0" w:color="auto"/>
            </w:tcBorders>
            <w:tcMar>
              <w:top w:w="0" w:type="dxa"/>
              <w:left w:w="108" w:type="dxa"/>
              <w:bottom w:w="0" w:type="dxa"/>
              <w:right w:w="108" w:type="dxa"/>
            </w:tcMar>
            <w:hideMark/>
          </w:tcPr>
          <w:p w14:paraId="5C23CAA3" w14:textId="77777777" w:rsidR="00AE29DD" w:rsidRDefault="00AE29DD">
            <w:r>
              <w:t>Tags por Hoja</w:t>
            </w:r>
          </w:p>
        </w:tc>
      </w:tr>
    </w:tbl>
    <w:p w14:paraId="7BCC5F54" w14:textId="77777777" w:rsidR="00AE29DD" w:rsidRDefault="00AE29DD" w:rsidP="00AE29DD">
      <w:pPr>
        <w:rPr>
          <w:lang w:val="es-ES"/>
        </w:rPr>
      </w:pPr>
    </w:p>
    <w:p w14:paraId="6A7226FA" w14:textId="77777777" w:rsidR="00AE29DD" w:rsidRDefault="00AE29DD" w:rsidP="00AE29DD">
      <w:pPr>
        <w:rPr>
          <w:lang w:val="es-ES"/>
        </w:rPr>
      </w:pPr>
      <w:r>
        <w:rPr>
          <w:lang w:val="es-ES"/>
        </w:rPr>
        <w:t>Identificadores de Marca (para agregar nuevas consultar con Alejandro o Trifon):</w:t>
      </w:r>
    </w:p>
    <w:p w14:paraId="384E42A0" w14:textId="77777777" w:rsidR="00AE29DD" w:rsidRDefault="00AE29DD" w:rsidP="00AE29DD">
      <w:pPr>
        <w:rPr>
          <w:lang w:val="es-ES"/>
        </w:rPr>
      </w:pPr>
    </w:p>
    <w:tbl>
      <w:tblPr>
        <w:tblW w:w="0" w:type="auto"/>
        <w:tblCellMar>
          <w:left w:w="0" w:type="dxa"/>
          <w:right w:w="0" w:type="dxa"/>
        </w:tblCellMar>
        <w:tblLook w:val="04A0" w:firstRow="1" w:lastRow="0" w:firstColumn="1" w:lastColumn="0" w:noHBand="0" w:noVBand="1"/>
      </w:tblPr>
      <w:tblGrid>
        <w:gridCol w:w="2374"/>
        <w:gridCol w:w="2374"/>
      </w:tblGrid>
      <w:tr w:rsidR="00AE29DD" w14:paraId="58093E3A" w14:textId="77777777" w:rsidTr="00AE29DD">
        <w:trPr>
          <w:trHeight w:val="330"/>
        </w:trPr>
        <w:tc>
          <w:tcPr>
            <w:tcW w:w="23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D5ECCFE" w14:textId="77777777" w:rsidR="00AE29DD" w:rsidRDefault="00AE29DD">
            <w:pPr>
              <w:jc w:val="center"/>
            </w:pPr>
            <w:r>
              <w:t>Brownie</w:t>
            </w:r>
          </w:p>
        </w:tc>
        <w:tc>
          <w:tcPr>
            <w:tcW w:w="237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8EAF016" w14:textId="77777777" w:rsidR="00AE29DD" w:rsidRDefault="00AE29DD">
            <w:pPr>
              <w:jc w:val="center"/>
              <w:rPr>
                <w:b/>
                <w:bCs/>
              </w:rPr>
            </w:pPr>
            <w:r>
              <w:rPr>
                <w:b/>
                <w:bCs/>
              </w:rPr>
              <w:t>BROW</w:t>
            </w:r>
          </w:p>
        </w:tc>
      </w:tr>
      <w:tr w:rsidR="00AE29DD" w14:paraId="0512A10B" w14:textId="77777777" w:rsidTr="00AE29DD">
        <w:trPr>
          <w:trHeight w:val="312"/>
        </w:trPr>
        <w:tc>
          <w:tcPr>
            <w:tcW w:w="237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A526C9" w14:textId="77777777" w:rsidR="00AE29DD" w:rsidRDefault="00AE29DD">
            <w:pPr>
              <w:jc w:val="center"/>
            </w:pPr>
            <w:r>
              <w:t>Neck&amp;Neck</w:t>
            </w:r>
          </w:p>
        </w:tc>
        <w:tc>
          <w:tcPr>
            <w:tcW w:w="2374" w:type="dxa"/>
            <w:tcBorders>
              <w:top w:val="nil"/>
              <w:left w:val="nil"/>
              <w:bottom w:val="single" w:sz="8" w:space="0" w:color="auto"/>
              <w:right w:val="single" w:sz="8" w:space="0" w:color="auto"/>
            </w:tcBorders>
            <w:tcMar>
              <w:top w:w="0" w:type="dxa"/>
              <w:left w:w="108" w:type="dxa"/>
              <w:bottom w:w="0" w:type="dxa"/>
              <w:right w:w="108" w:type="dxa"/>
            </w:tcMar>
            <w:hideMark/>
          </w:tcPr>
          <w:p w14:paraId="5BCDE68D" w14:textId="77777777" w:rsidR="00AE29DD" w:rsidRDefault="00AE29DD">
            <w:pPr>
              <w:jc w:val="center"/>
              <w:rPr>
                <w:b/>
                <w:bCs/>
              </w:rPr>
            </w:pPr>
            <w:r>
              <w:rPr>
                <w:b/>
                <w:bCs/>
              </w:rPr>
              <w:t>NECK</w:t>
            </w:r>
          </w:p>
        </w:tc>
      </w:tr>
      <w:tr w:rsidR="00AE29DD" w14:paraId="4232A9CC" w14:textId="77777777" w:rsidTr="00AE29DD">
        <w:trPr>
          <w:trHeight w:val="330"/>
        </w:trPr>
        <w:tc>
          <w:tcPr>
            <w:tcW w:w="237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B8D31A" w14:textId="77777777" w:rsidR="00AE29DD" w:rsidRDefault="00AE29DD">
            <w:pPr>
              <w:jc w:val="center"/>
            </w:pPr>
            <w:r>
              <w:t>Misako</w:t>
            </w:r>
          </w:p>
        </w:tc>
        <w:tc>
          <w:tcPr>
            <w:tcW w:w="2374" w:type="dxa"/>
            <w:tcBorders>
              <w:top w:val="nil"/>
              <w:left w:val="nil"/>
              <w:bottom w:val="single" w:sz="8" w:space="0" w:color="auto"/>
              <w:right w:val="single" w:sz="8" w:space="0" w:color="auto"/>
            </w:tcBorders>
            <w:tcMar>
              <w:top w:w="0" w:type="dxa"/>
              <w:left w:w="108" w:type="dxa"/>
              <w:bottom w:w="0" w:type="dxa"/>
              <w:right w:w="108" w:type="dxa"/>
            </w:tcMar>
            <w:hideMark/>
          </w:tcPr>
          <w:p w14:paraId="6B875772" w14:textId="77777777" w:rsidR="00AE29DD" w:rsidRDefault="00AE29DD">
            <w:pPr>
              <w:jc w:val="center"/>
              <w:rPr>
                <w:b/>
                <w:bCs/>
              </w:rPr>
            </w:pPr>
            <w:r>
              <w:rPr>
                <w:b/>
                <w:bCs/>
              </w:rPr>
              <w:t>MISA</w:t>
            </w:r>
          </w:p>
        </w:tc>
      </w:tr>
      <w:tr w:rsidR="00AE29DD" w14:paraId="093F9C3D" w14:textId="77777777" w:rsidTr="00AE29DD">
        <w:trPr>
          <w:trHeight w:val="312"/>
        </w:trPr>
        <w:tc>
          <w:tcPr>
            <w:tcW w:w="237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A8DAD7" w14:textId="77777777" w:rsidR="00AE29DD" w:rsidRDefault="00AE29DD">
            <w:pPr>
              <w:jc w:val="center"/>
            </w:pPr>
            <w:r>
              <w:t>Montecid</w:t>
            </w:r>
          </w:p>
        </w:tc>
        <w:tc>
          <w:tcPr>
            <w:tcW w:w="2374" w:type="dxa"/>
            <w:tcBorders>
              <w:top w:val="nil"/>
              <w:left w:val="nil"/>
              <w:bottom w:val="single" w:sz="8" w:space="0" w:color="auto"/>
              <w:right w:val="single" w:sz="8" w:space="0" w:color="auto"/>
            </w:tcBorders>
            <w:tcMar>
              <w:top w:w="0" w:type="dxa"/>
              <w:left w:w="108" w:type="dxa"/>
              <w:bottom w:w="0" w:type="dxa"/>
              <w:right w:w="108" w:type="dxa"/>
            </w:tcMar>
            <w:hideMark/>
          </w:tcPr>
          <w:p w14:paraId="64E03AE0" w14:textId="77777777" w:rsidR="00AE29DD" w:rsidRDefault="00AE29DD">
            <w:pPr>
              <w:jc w:val="center"/>
              <w:rPr>
                <w:b/>
                <w:bCs/>
              </w:rPr>
            </w:pPr>
            <w:r>
              <w:rPr>
                <w:b/>
                <w:bCs/>
              </w:rPr>
              <w:t>MONT</w:t>
            </w:r>
          </w:p>
        </w:tc>
      </w:tr>
      <w:tr w:rsidR="00AE29DD" w14:paraId="3BFC599F" w14:textId="77777777" w:rsidTr="00AE29DD">
        <w:trPr>
          <w:trHeight w:val="330"/>
        </w:trPr>
        <w:tc>
          <w:tcPr>
            <w:tcW w:w="237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59831C" w14:textId="77777777" w:rsidR="00AE29DD" w:rsidRDefault="00AE29DD">
            <w:pPr>
              <w:jc w:val="center"/>
            </w:pPr>
            <w:r>
              <w:t>ECI</w:t>
            </w:r>
          </w:p>
        </w:tc>
        <w:tc>
          <w:tcPr>
            <w:tcW w:w="2374" w:type="dxa"/>
            <w:tcBorders>
              <w:top w:val="nil"/>
              <w:left w:val="nil"/>
              <w:bottom w:val="single" w:sz="8" w:space="0" w:color="auto"/>
              <w:right w:val="single" w:sz="8" w:space="0" w:color="auto"/>
            </w:tcBorders>
            <w:tcMar>
              <w:top w:w="0" w:type="dxa"/>
              <w:left w:w="108" w:type="dxa"/>
              <w:bottom w:w="0" w:type="dxa"/>
              <w:right w:w="108" w:type="dxa"/>
            </w:tcMar>
            <w:hideMark/>
          </w:tcPr>
          <w:p w14:paraId="4D07B6CB" w14:textId="77777777" w:rsidR="00AE29DD" w:rsidRDefault="00AE29DD">
            <w:pPr>
              <w:jc w:val="center"/>
              <w:rPr>
                <w:b/>
                <w:bCs/>
              </w:rPr>
            </w:pPr>
            <w:r>
              <w:rPr>
                <w:b/>
                <w:bCs/>
              </w:rPr>
              <w:t>ECIJ</w:t>
            </w:r>
          </w:p>
        </w:tc>
      </w:tr>
      <w:tr w:rsidR="00AE29DD" w14:paraId="15E4B291" w14:textId="77777777" w:rsidTr="00AE29DD">
        <w:trPr>
          <w:trHeight w:val="312"/>
        </w:trPr>
        <w:tc>
          <w:tcPr>
            <w:tcW w:w="237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06F45D" w14:textId="77777777" w:rsidR="00AE29DD" w:rsidRDefault="00AE29DD">
            <w:pPr>
              <w:jc w:val="center"/>
            </w:pPr>
            <w:r>
              <w:t>PuntoRoma</w:t>
            </w:r>
          </w:p>
        </w:tc>
        <w:tc>
          <w:tcPr>
            <w:tcW w:w="2374" w:type="dxa"/>
            <w:tcBorders>
              <w:top w:val="nil"/>
              <w:left w:val="nil"/>
              <w:bottom w:val="single" w:sz="8" w:space="0" w:color="auto"/>
              <w:right w:val="single" w:sz="8" w:space="0" w:color="auto"/>
            </w:tcBorders>
            <w:tcMar>
              <w:top w:w="0" w:type="dxa"/>
              <w:left w:w="108" w:type="dxa"/>
              <w:bottom w:w="0" w:type="dxa"/>
              <w:right w:w="108" w:type="dxa"/>
            </w:tcMar>
            <w:hideMark/>
          </w:tcPr>
          <w:p w14:paraId="34D97831" w14:textId="77777777" w:rsidR="00AE29DD" w:rsidRDefault="00AE29DD">
            <w:pPr>
              <w:jc w:val="center"/>
              <w:rPr>
                <w:b/>
                <w:bCs/>
              </w:rPr>
            </w:pPr>
            <w:r>
              <w:rPr>
                <w:b/>
                <w:bCs/>
              </w:rPr>
              <w:t>PURO</w:t>
            </w:r>
          </w:p>
        </w:tc>
      </w:tr>
    </w:tbl>
    <w:p w14:paraId="01A31216" w14:textId="77777777" w:rsidR="00AE29DD" w:rsidRDefault="00AE29DD" w:rsidP="00AE29DD">
      <w:pPr>
        <w:rPr>
          <w:lang w:val="es-ES"/>
        </w:rPr>
      </w:pPr>
    </w:p>
    <w:p w14:paraId="67F98C50" w14:textId="77777777" w:rsidR="00AE29DD" w:rsidRDefault="00AE29DD" w:rsidP="00AE29DD">
      <w:pPr>
        <w:rPr>
          <w:lang w:val="es-ES"/>
        </w:rPr>
      </w:pPr>
    </w:p>
    <w:p w14:paraId="000B6AF6" w14:textId="330C8155" w:rsidR="00035DAE" w:rsidRDefault="009953C0">
      <w:pPr>
        <w:rPr>
          <w:lang w:val="es-ES"/>
        </w:rPr>
      </w:pPr>
      <w:r w:rsidRPr="009953C0">
        <w:rPr>
          <w:lang w:val="es-ES"/>
        </w:rPr>
        <w:t>Para este caso</w:t>
      </w:r>
      <w:r>
        <w:rPr>
          <w:lang w:val="es-ES"/>
        </w:rPr>
        <w:t>:</w:t>
      </w:r>
    </w:p>
    <w:p w14:paraId="01CA6AB9" w14:textId="17BF2984" w:rsidR="009953C0" w:rsidRDefault="00103C82" w:rsidP="009953C0">
      <w:pPr>
        <w:pStyle w:val="ListParagraph"/>
        <w:numPr>
          <w:ilvl w:val="0"/>
          <w:numId w:val="2"/>
        </w:numPr>
        <w:rPr>
          <w:lang w:val="es-ES"/>
        </w:rPr>
      </w:pPr>
      <w:r>
        <w:rPr>
          <w:lang w:val="es-ES"/>
        </w:rPr>
        <w:t>Respecto al ID de Marca (BrandIdentifier). Dado que la configuración RFID es requerida para poder obtener seriales, dicha configuración tiene que estar a la mano en todo momento. Por lo que si agregamos este dato como un parámetro en el algoritmo de codificación estándar, nos será posible extraer este valor para colocarlo en una columna dentro de OrderDetails.</w:t>
      </w:r>
    </w:p>
    <w:p w14:paraId="3A4C6B55" w14:textId="26880220" w:rsidR="00103C82" w:rsidRDefault="00103C82" w:rsidP="009953C0">
      <w:pPr>
        <w:pStyle w:val="ListParagraph"/>
        <w:numPr>
          <w:ilvl w:val="0"/>
          <w:numId w:val="2"/>
        </w:numPr>
        <w:rPr>
          <w:lang w:val="es-ES"/>
        </w:rPr>
      </w:pPr>
      <w:r>
        <w:rPr>
          <w:lang w:val="es-ES"/>
        </w:rPr>
        <w:t>El serial inicial también puede ser colocado en la tabla OrderDetail, este serial inicial tendría que ser extraído del sistema mediante el ISerialRepository.</w:t>
      </w:r>
    </w:p>
    <w:p w14:paraId="5FA8128E" w14:textId="10024B81" w:rsidR="009953C0" w:rsidRDefault="009953C0" w:rsidP="009953C0">
      <w:pPr>
        <w:pStyle w:val="ListParagraph"/>
        <w:numPr>
          <w:ilvl w:val="0"/>
          <w:numId w:val="2"/>
        </w:numPr>
        <w:rPr>
          <w:lang w:val="es-ES"/>
        </w:rPr>
      </w:pPr>
      <w:r>
        <w:rPr>
          <w:lang w:val="es-ES"/>
        </w:rPr>
        <w:t>El EAN13 ya está presente en la tabla de VariableData, por lo que no hay que hacer nada al respecto.</w:t>
      </w:r>
    </w:p>
    <w:p w14:paraId="43174B3C" w14:textId="056E1C4F" w:rsidR="009953C0" w:rsidRDefault="009953C0" w:rsidP="009953C0">
      <w:pPr>
        <w:pStyle w:val="ListParagraph"/>
        <w:numPr>
          <w:ilvl w:val="0"/>
          <w:numId w:val="2"/>
        </w:numPr>
        <w:rPr>
          <w:lang w:val="es-ES"/>
        </w:rPr>
      </w:pPr>
      <w:r>
        <w:rPr>
          <w:lang w:val="es-ES"/>
        </w:rPr>
        <w:t>La cantidad a imprimir (Cantidad) se refiere a OrderDetails.Quantity</w:t>
      </w:r>
    </w:p>
    <w:p w14:paraId="6C40C934" w14:textId="01F52697" w:rsidR="009953C0" w:rsidRDefault="009953C0" w:rsidP="009953C0">
      <w:pPr>
        <w:pStyle w:val="ListParagraph"/>
        <w:numPr>
          <w:ilvl w:val="0"/>
          <w:numId w:val="2"/>
        </w:numPr>
        <w:rPr>
          <w:lang w:val="es-ES"/>
        </w:rPr>
      </w:pPr>
      <w:r>
        <w:rPr>
          <w:lang w:val="es-ES"/>
        </w:rPr>
        <w:t>Cantidad redondeada se puede calcular en la label:</w:t>
      </w:r>
      <w:r>
        <w:rPr>
          <w:lang w:val="es-ES"/>
        </w:rPr>
        <w:br/>
        <w:t xml:space="preserve">               Q</w:t>
      </w:r>
      <w:r w:rsidRPr="009953C0">
        <w:rPr>
          <w:vertAlign w:val="subscript"/>
          <w:lang w:val="es-ES"/>
        </w:rPr>
        <w:t>R</w:t>
      </w:r>
      <w:r>
        <w:rPr>
          <w:lang w:val="es-ES"/>
        </w:rPr>
        <w:t xml:space="preserve"> = ceil(Quantity / TagsPerSheet) * TagsPerSheet. </w:t>
      </w:r>
    </w:p>
    <w:p w14:paraId="095A8AC9" w14:textId="0473BACE" w:rsidR="009953C0" w:rsidRPr="009953C0" w:rsidRDefault="009953C0" w:rsidP="009953C0">
      <w:pPr>
        <w:pStyle w:val="ListParagraph"/>
        <w:numPr>
          <w:ilvl w:val="0"/>
          <w:numId w:val="2"/>
        </w:numPr>
        <w:rPr>
          <w:lang w:val="es-ES"/>
        </w:rPr>
      </w:pPr>
      <w:r>
        <w:rPr>
          <w:lang w:val="es-ES"/>
        </w:rPr>
        <w:t>Tags por hoja (TagsPerSheet), este es un campo libre para que diseño le asigne un valor constante y depende del tamaño de la etiqueta en relación con el tamaño del papel.</w:t>
      </w:r>
    </w:p>
    <w:p w14:paraId="6CA2900D" w14:textId="337D3CDB" w:rsidR="009953C0" w:rsidRPr="009953C0" w:rsidRDefault="009953C0">
      <w:pPr>
        <w:rPr>
          <w:lang w:val="es-ES"/>
        </w:rPr>
      </w:pPr>
    </w:p>
    <w:p w14:paraId="66947A65" w14:textId="6928508D" w:rsidR="009953C0" w:rsidRPr="009953C0" w:rsidRDefault="009953C0">
      <w:pPr>
        <w:rPr>
          <w:lang w:val="es-ES"/>
        </w:rPr>
      </w:pPr>
    </w:p>
    <w:p w14:paraId="4AA72596" w14:textId="77777777" w:rsidR="009953C0" w:rsidRPr="009953C0" w:rsidRDefault="009953C0">
      <w:pPr>
        <w:rPr>
          <w:lang w:val="es-ES"/>
        </w:rPr>
      </w:pPr>
    </w:p>
    <w:p w14:paraId="4ADA55AE" w14:textId="34D61D9D" w:rsidR="008A690D" w:rsidRDefault="008A690D">
      <w:pPr>
        <w:rPr>
          <w:lang w:val="es-ES"/>
        </w:rPr>
      </w:pPr>
      <w:r w:rsidRPr="008A690D">
        <w:rPr>
          <w:lang w:val="es-ES"/>
        </w:rPr>
        <w:t xml:space="preserve">NOTA: </w:t>
      </w:r>
      <w:r>
        <w:rPr>
          <w:lang w:val="es-ES"/>
        </w:rPr>
        <w:t>En general e</w:t>
      </w:r>
      <w:r w:rsidRPr="008A690D">
        <w:rPr>
          <w:lang w:val="es-ES"/>
        </w:rPr>
        <w:t xml:space="preserve">ste </w:t>
      </w:r>
      <w:r w:rsidR="009953C0">
        <w:rPr>
          <w:lang w:val="es-ES"/>
        </w:rPr>
        <w:t>s</w:t>
      </w:r>
      <w:r w:rsidRPr="008A690D">
        <w:rPr>
          <w:lang w:val="es-ES"/>
        </w:rPr>
        <w:t xml:space="preserve">istema </w:t>
      </w:r>
      <w:r w:rsidR="009953C0">
        <w:rPr>
          <w:lang w:val="es-ES"/>
        </w:rPr>
        <w:t xml:space="preserve">por headers </w:t>
      </w:r>
      <w:r w:rsidRPr="008A690D">
        <w:rPr>
          <w:lang w:val="es-ES"/>
        </w:rPr>
        <w:t>no permite o</w:t>
      </w:r>
      <w:r>
        <w:rPr>
          <w:lang w:val="es-ES"/>
        </w:rPr>
        <w:t>rdenes serializadas…</w:t>
      </w:r>
    </w:p>
    <w:p w14:paraId="153AD0B4" w14:textId="4AC39135" w:rsidR="00103C82" w:rsidRDefault="00103C82">
      <w:pPr>
        <w:rPr>
          <w:lang w:val="es-ES"/>
        </w:rPr>
      </w:pPr>
    </w:p>
    <w:p w14:paraId="4BA67339" w14:textId="4B9F2ACC" w:rsidR="008B06EA" w:rsidRDefault="008B06EA">
      <w:pPr>
        <w:rPr>
          <w:lang w:val="es-ES"/>
        </w:rPr>
      </w:pPr>
    </w:p>
    <w:p w14:paraId="3439ACD3" w14:textId="2D18B7E6" w:rsidR="008B06EA" w:rsidRDefault="008B06EA">
      <w:pPr>
        <w:rPr>
          <w:lang w:val="es-ES"/>
        </w:rPr>
      </w:pPr>
    </w:p>
    <w:p w14:paraId="2853B6AB" w14:textId="2E9375DE" w:rsidR="008B06EA" w:rsidRDefault="008B06EA">
      <w:pPr>
        <w:rPr>
          <w:lang w:val="es-ES"/>
        </w:rPr>
      </w:pPr>
    </w:p>
    <w:p w14:paraId="6A1DA4E1" w14:textId="0E4B46C6" w:rsidR="008B06EA" w:rsidRDefault="008B06EA">
      <w:pPr>
        <w:rPr>
          <w:lang w:val="es-ES"/>
        </w:rPr>
      </w:pPr>
    </w:p>
    <w:p w14:paraId="78E6D725" w14:textId="4AD88FA4" w:rsidR="008B06EA" w:rsidRDefault="008B06EA">
      <w:pPr>
        <w:rPr>
          <w:lang w:val="es-ES"/>
        </w:rPr>
      </w:pPr>
    </w:p>
    <w:p w14:paraId="710B6150" w14:textId="77777777" w:rsidR="008B06EA" w:rsidRDefault="008B06EA">
      <w:pPr>
        <w:rPr>
          <w:lang w:val="es-ES"/>
        </w:rPr>
      </w:pPr>
    </w:p>
    <w:p w14:paraId="7DB7534E" w14:textId="7D03C64D" w:rsidR="008B06EA" w:rsidRDefault="008B06EA">
      <w:pPr>
        <w:rPr>
          <w:lang w:val="es-ES"/>
        </w:rPr>
      </w:pPr>
    </w:p>
    <w:p w14:paraId="14DB78A1" w14:textId="0BD245FE" w:rsidR="008B06EA" w:rsidRDefault="008B06EA" w:rsidP="008B06EA">
      <w:pPr>
        <w:pStyle w:val="Title"/>
        <w:rPr>
          <w:lang w:val="es-ES"/>
        </w:rPr>
      </w:pPr>
      <w:r>
        <w:rPr>
          <w:lang w:val="es-ES"/>
        </w:rPr>
        <w:lastRenderedPageBreak/>
        <w:t>Segunda platica con Daniel</w:t>
      </w:r>
    </w:p>
    <w:p w14:paraId="22ADDC07" w14:textId="02DEBF1C" w:rsidR="008B06EA" w:rsidRDefault="008B06EA">
      <w:pPr>
        <w:rPr>
          <w:lang w:val="es-ES"/>
        </w:rPr>
      </w:pPr>
    </w:p>
    <w:p w14:paraId="4CDAE350" w14:textId="77777777" w:rsidR="008B06EA" w:rsidRPr="008B06EA" w:rsidRDefault="008B06EA" w:rsidP="008B06EA">
      <w:pPr>
        <w:pStyle w:val="Heading1"/>
        <w:rPr>
          <w:lang w:val="es-ES"/>
        </w:rPr>
      </w:pPr>
      <w:r w:rsidRPr="008B06EA">
        <w:rPr>
          <w:lang w:val="es-ES"/>
        </w:rPr>
        <w:t>Tabla de headers  (EncodingHeaders)</w:t>
      </w:r>
    </w:p>
    <w:p w14:paraId="73357406" w14:textId="77777777" w:rsidR="008B06EA" w:rsidRPr="008B06EA" w:rsidRDefault="008B06EA" w:rsidP="008B06EA">
      <w:pPr>
        <w:rPr>
          <w:lang w:val="es-ES"/>
        </w:rPr>
      </w:pPr>
    </w:p>
    <w:p w14:paraId="64B106DC" w14:textId="77777777" w:rsidR="008B06EA" w:rsidRPr="008B06EA" w:rsidRDefault="008B06EA" w:rsidP="008B06EA">
      <w:pPr>
        <w:rPr>
          <w:lang w:val="es-ES"/>
        </w:rPr>
      </w:pPr>
      <w:r w:rsidRPr="008B06EA">
        <w:rPr>
          <w:lang w:val="es-ES"/>
        </w:rPr>
        <w:t>En vista de administración de labels:</w:t>
      </w:r>
    </w:p>
    <w:p w14:paraId="76610959" w14:textId="4F6052F1" w:rsidR="008B06EA" w:rsidRPr="008B06EA" w:rsidRDefault="008B06EA" w:rsidP="008B06EA">
      <w:pPr>
        <w:pStyle w:val="ListParagraph"/>
        <w:numPr>
          <w:ilvl w:val="0"/>
          <w:numId w:val="3"/>
        </w:numPr>
        <w:rPr>
          <w:lang w:val="es-ES"/>
        </w:rPr>
      </w:pPr>
      <w:r w:rsidRPr="008B06EA">
        <w:rPr>
          <w:lang w:val="es-ES"/>
        </w:rPr>
        <w:t>Validar que se capture renglones y columnas cuando la label se imprime en columnas y renglones</w:t>
      </w:r>
    </w:p>
    <w:p w14:paraId="03B09CF6" w14:textId="77777777" w:rsidR="008B06EA" w:rsidRPr="008B06EA" w:rsidRDefault="008B06EA" w:rsidP="008B06EA">
      <w:pPr>
        <w:rPr>
          <w:lang w:val="es-ES"/>
        </w:rPr>
      </w:pPr>
    </w:p>
    <w:p w14:paraId="29824623" w14:textId="77777777" w:rsidR="008B06EA" w:rsidRPr="008B06EA" w:rsidRDefault="008B06EA" w:rsidP="008B06EA">
      <w:pPr>
        <w:rPr>
          <w:lang w:val="es-ES"/>
        </w:rPr>
      </w:pPr>
    </w:p>
    <w:p w14:paraId="05C96C1C" w14:textId="2E18905A" w:rsidR="008B06EA" w:rsidRPr="008B06EA" w:rsidRDefault="008B06EA" w:rsidP="008B06EA">
      <w:pPr>
        <w:rPr>
          <w:lang w:val="es-ES"/>
        </w:rPr>
      </w:pPr>
      <w:r w:rsidRPr="008B06EA">
        <w:rPr>
          <w:lang w:val="es-ES"/>
        </w:rPr>
        <w:t xml:space="preserve">Cambios en </w:t>
      </w:r>
      <w:r w:rsidRPr="008B06EA">
        <w:rPr>
          <w:lang w:val="es-ES"/>
        </w:rPr>
        <w:t>configuración</w:t>
      </w:r>
      <w:r w:rsidRPr="008B06EA">
        <w:rPr>
          <w:lang w:val="es-ES"/>
        </w:rPr>
        <w:t xml:space="preserve"> RFID para standard SGTIN</w:t>
      </w:r>
      <w:r>
        <w:rPr>
          <w:lang w:val="es-ES"/>
        </w:rPr>
        <w:t>:</w:t>
      </w:r>
    </w:p>
    <w:p w14:paraId="1B4514EA" w14:textId="77777777" w:rsidR="008B06EA" w:rsidRPr="008B06EA" w:rsidRDefault="008B06EA" w:rsidP="008B06EA">
      <w:pPr>
        <w:rPr>
          <w:lang w:val="es-ES"/>
        </w:rPr>
      </w:pPr>
    </w:p>
    <w:p w14:paraId="444004F6" w14:textId="5C83CD1F" w:rsidR="008B06EA" w:rsidRPr="008B06EA" w:rsidRDefault="008B06EA" w:rsidP="008B06EA">
      <w:pPr>
        <w:pStyle w:val="ListParagraph"/>
        <w:numPr>
          <w:ilvl w:val="0"/>
          <w:numId w:val="3"/>
        </w:numPr>
        <w:rPr>
          <w:lang w:val="es-ES"/>
        </w:rPr>
      </w:pPr>
      <w:r w:rsidRPr="008B06EA">
        <w:rPr>
          <w:lang w:val="es-ES"/>
        </w:rPr>
        <w:t>BrandIdentifier: Es un string de 4 caracteres que deberá contener el identificador de Marca (EJ. "NECK", "BROW", etc).</w:t>
      </w:r>
    </w:p>
    <w:p w14:paraId="670B34CC" w14:textId="77777777" w:rsidR="008B06EA" w:rsidRPr="008B06EA" w:rsidRDefault="008B06EA" w:rsidP="008B06EA">
      <w:pPr>
        <w:rPr>
          <w:lang w:val="es-ES"/>
        </w:rPr>
      </w:pPr>
    </w:p>
    <w:p w14:paraId="653F8C7D" w14:textId="2E94702F" w:rsidR="008B06EA" w:rsidRPr="008B06EA" w:rsidRDefault="008B06EA" w:rsidP="006064B3">
      <w:pPr>
        <w:pStyle w:val="ListParagraph"/>
        <w:numPr>
          <w:ilvl w:val="0"/>
          <w:numId w:val="3"/>
        </w:numPr>
        <w:rPr>
          <w:lang w:val="es-ES"/>
        </w:rPr>
      </w:pPr>
      <w:r w:rsidRPr="008B06EA">
        <w:rPr>
          <w:lang w:val="es-ES"/>
        </w:rPr>
        <w:t>RondUnitsPerPage: Es un flag que indica si la cantidad de unidades debe redondearse o no. Afecta en la generación de seriales</w:t>
      </w:r>
      <w:r>
        <w:rPr>
          <w:lang w:val="es-ES"/>
        </w:rPr>
        <w:t xml:space="preserve"> y</w:t>
      </w:r>
      <w:r w:rsidRPr="008B06EA">
        <w:rPr>
          <w:lang w:val="es-ES"/>
        </w:rPr>
        <w:t xml:space="preserve"> la cantidad de unidades cuando es una label que se imprime en hoja.</w:t>
      </w:r>
    </w:p>
    <w:p w14:paraId="51FD9597" w14:textId="77777777" w:rsidR="008B06EA" w:rsidRPr="008B06EA" w:rsidRDefault="008B06EA" w:rsidP="008B06EA">
      <w:pPr>
        <w:rPr>
          <w:lang w:val="es-ES"/>
        </w:rPr>
      </w:pPr>
    </w:p>
    <w:p w14:paraId="08609734" w14:textId="77777777" w:rsidR="008B06EA" w:rsidRPr="008B06EA" w:rsidRDefault="008B06EA" w:rsidP="008B06EA">
      <w:pPr>
        <w:rPr>
          <w:lang w:val="es-ES"/>
        </w:rPr>
      </w:pPr>
      <w:r w:rsidRPr="008B06EA">
        <w:rPr>
          <w:lang w:val="es-ES"/>
        </w:rPr>
        <w:tab/>
      </w:r>
      <w:r w:rsidRPr="008B06EA">
        <w:rPr>
          <w:lang w:val="es-ES"/>
        </w:rPr>
        <w:tab/>
        <w:t>True: La cantidad de seriales a asignar se redondea a los tags de la hoja completa.</w:t>
      </w:r>
    </w:p>
    <w:p w14:paraId="7C955518" w14:textId="77777777" w:rsidR="008B06EA" w:rsidRPr="008B06EA" w:rsidRDefault="008B06EA" w:rsidP="008B06EA">
      <w:pPr>
        <w:rPr>
          <w:lang w:val="es-ES"/>
        </w:rPr>
      </w:pPr>
      <w:r w:rsidRPr="008B06EA">
        <w:rPr>
          <w:lang w:val="es-ES"/>
        </w:rPr>
        <w:tab/>
      </w:r>
      <w:r w:rsidRPr="008B06EA">
        <w:rPr>
          <w:lang w:val="es-ES"/>
        </w:rPr>
        <w:tab/>
        <w:t>False: La cantidad de unidades no se redondea yse asigna la cantidad exacta de seriales.</w:t>
      </w:r>
    </w:p>
    <w:p w14:paraId="07EE6432" w14:textId="77777777" w:rsidR="008B06EA" w:rsidRPr="008B06EA" w:rsidRDefault="008B06EA" w:rsidP="008B06EA">
      <w:pPr>
        <w:rPr>
          <w:lang w:val="es-ES"/>
        </w:rPr>
      </w:pPr>
    </w:p>
    <w:p w14:paraId="5F8689FC" w14:textId="77777777" w:rsidR="008B06EA" w:rsidRPr="008B06EA" w:rsidRDefault="008B06EA" w:rsidP="008B06EA">
      <w:pPr>
        <w:rPr>
          <w:lang w:val="es-ES"/>
        </w:rPr>
      </w:pPr>
    </w:p>
    <w:p w14:paraId="47686EC0" w14:textId="3649DBC7" w:rsidR="008B06EA" w:rsidRDefault="008B06EA" w:rsidP="008B06EA">
      <w:pPr>
        <w:pStyle w:val="Heading2"/>
        <w:rPr>
          <w:lang w:val="es-ES"/>
        </w:rPr>
      </w:pPr>
      <w:r w:rsidRPr="008B06EA">
        <w:rPr>
          <w:lang w:val="es-ES"/>
        </w:rPr>
        <w:t>Definición de la tabla</w:t>
      </w:r>
    </w:p>
    <w:tbl>
      <w:tblPr>
        <w:tblStyle w:val="TableGrid"/>
        <w:tblW w:w="0" w:type="auto"/>
        <w:tblLook w:val="04A0" w:firstRow="1" w:lastRow="0" w:firstColumn="1" w:lastColumn="0" w:noHBand="0" w:noVBand="1"/>
      </w:tblPr>
      <w:tblGrid>
        <w:gridCol w:w="2965"/>
        <w:gridCol w:w="6385"/>
      </w:tblGrid>
      <w:tr w:rsidR="008B06EA" w14:paraId="0FAAE4EA" w14:textId="77777777" w:rsidTr="008B06EA">
        <w:tc>
          <w:tcPr>
            <w:tcW w:w="2965" w:type="dxa"/>
          </w:tcPr>
          <w:p w14:paraId="7970C105" w14:textId="784946E9" w:rsidR="008B06EA" w:rsidRDefault="008B06EA" w:rsidP="008B06EA">
            <w:pPr>
              <w:rPr>
                <w:lang w:val="es-ES"/>
              </w:rPr>
            </w:pPr>
            <w:r w:rsidRPr="008B06EA">
              <w:rPr>
                <w:lang w:val="es-ES"/>
              </w:rPr>
              <w:t>DetailID</w:t>
            </w:r>
          </w:p>
        </w:tc>
        <w:tc>
          <w:tcPr>
            <w:tcW w:w="6385" w:type="dxa"/>
          </w:tcPr>
          <w:p w14:paraId="75A9D706" w14:textId="4FC49777" w:rsidR="008B06EA" w:rsidRDefault="008B06EA" w:rsidP="008B06EA">
            <w:pPr>
              <w:rPr>
                <w:lang w:val="es-ES"/>
              </w:rPr>
            </w:pPr>
            <w:r w:rsidRPr="008B06EA">
              <w:rPr>
                <w:lang w:val="es-ES"/>
              </w:rPr>
              <w:t>El id de detalle al que pertenece este registro</w:t>
            </w:r>
          </w:p>
        </w:tc>
      </w:tr>
      <w:tr w:rsidR="008B06EA" w14:paraId="025E2F5C" w14:textId="77777777" w:rsidTr="008B06EA">
        <w:tc>
          <w:tcPr>
            <w:tcW w:w="2965" w:type="dxa"/>
          </w:tcPr>
          <w:p w14:paraId="2A1C8F7E" w14:textId="1307DC17" w:rsidR="008B06EA" w:rsidRDefault="008B06EA" w:rsidP="008B06EA">
            <w:pPr>
              <w:rPr>
                <w:lang w:val="es-ES"/>
              </w:rPr>
            </w:pPr>
            <w:r>
              <w:rPr>
                <w:lang w:val="es-ES"/>
              </w:rPr>
              <w:t>Barcode</w:t>
            </w:r>
          </w:p>
        </w:tc>
        <w:tc>
          <w:tcPr>
            <w:tcW w:w="6385" w:type="dxa"/>
          </w:tcPr>
          <w:p w14:paraId="187579DE" w14:textId="053D02CB" w:rsidR="008B06EA" w:rsidRPr="008B06EA" w:rsidRDefault="008B06EA" w:rsidP="008B06EA">
            <w:pPr>
              <w:rPr>
                <w:lang w:val="es-ES"/>
              </w:rPr>
            </w:pPr>
            <w:r w:rsidRPr="008B06EA">
              <w:rPr>
                <w:lang w:val="es-ES"/>
              </w:rPr>
              <w:t>Logitud variable (hasta 50). Si el estandard es SGTIN tomar solo 12 caracteres del EAN13</w:t>
            </w:r>
            <w:r>
              <w:rPr>
                <w:lang w:val="es-ES"/>
              </w:rPr>
              <w:t xml:space="preserve"> (sin digito verificador)</w:t>
            </w:r>
            <w:r w:rsidRPr="008B06EA">
              <w:rPr>
                <w:lang w:val="es-ES"/>
              </w:rPr>
              <w:t>, en cualquier otros caso,</w:t>
            </w:r>
          </w:p>
          <w:p w14:paraId="24B9AE3D" w14:textId="70DA01C7" w:rsidR="008B06EA" w:rsidRDefault="008B06EA" w:rsidP="008B06EA">
            <w:pPr>
              <w:rPr>
                <w:lang w:val="es-ES"/>
              </w:rPr>
            </w:pPr>
            <w:r w:rsidRPr="008B06EA">
              <w:rPr>
                <w:lang w:val="es-ES"/>
              </w:rPr>
              <w:t xml:space="preserve">poner el </w:t>
            </w:r>
            <w:r w:rsidRPr="008B06EA">
              <w:rPr>
                <w:lang w:val="es-ES"/>
              </w:rPr>
              <w:t>código</w:t>
            </w:r>
            <w:r w:rsidRPr="008B06EA">
              <w:rPr>
                <w:lang w:val="es-ES"/>
              </w:rPr>
              <w:t xml:space="preserve"> de barras tal cual esté en la base de datos.</w:t>
            </w:r>
          </w:p>
        </w:tc>
      </w:tr>
      <w:tr w:rsidR="008B06EA" w14:paraId="0A28EA09" w14:textId="77777777" w:rsidTr="008B06EA">
        <w:tc>
          <w:tcPr>
            <w:tcW w:w="2965" w:type="dxa"/>
          </w:tcPr>
          <w:p w14:paraId="724B7DB0" w14:textId="06C2F3FE" w:rsidR="008B06EA" w:rsidRDefault="008B06EA" w:rsidP="008B06EA">
            <w:pPr>
              <w:rPr>
                <w:lang w:val="es-ES"/>
              </w:rPr>
            </w:pPr>
            <w:r>
              <w:rPr>
                <w:lang w:val="es-ES"/>
              </w:rPr>
              <w:t>SerialStart</w:t>
            </w:r>
          </w:p>
        </w:tc>
        <w:tc>
          <w:tcPr>
            <w:tcW w:w="6385" w:type="dxa"/>
          </w:tcPr>
          <w:p w14:paraId="5521BBA7" w14:textId="7748A372" w:rsidR="008B06EA" w:rsidRDefault="008B06EA" w:rsidP="008B06EA">
            <w:pPr>
              <w:rPr>
                <w:lang w:val="es-ES"/>
              </w:rPr>
            </w:pPr>
            <w:r w:rsidRPr="008B06EA">
              <w:rPr>
                <w:lang w:val="es-ES"/>
              </w:rPr>
              <w:t>11 caracteres (con ceros a la izquierda)</w:t>
            </w:r>
          </w:p>
        </w:tc>
      </w:tr>
      <w:tr w:rsidR="008B06EA" w14:paraId="1AC3C0EC" w14:textId="77777777" w:rsidTr="008B06EA">
        <w:tc>
          <w:tcPr>
            <w:tcW w:w="2965" w:type="dxa"/>
          </w:tcPr>
          <w:p w14:paraId="5EA7121E" w14:textId="3AC80881" w:rsidR="008B06EA" w:rsidRDefault="008B06EA" w:rsidP="008B06EA">
            <w:pPr>
              <w:rPr>
                <w:lang w:val="es-ES"/>
              </w:rPr>
            </w:pPr>
            <w:r>
              <w:rPr>
                <w:lang w:val="es-ES"/>
              </w:rPr>
              <w:t>UnitQuantity</w:t>
            </w:r>
          </w:p>
        </w:tc>
        <w:tc>
          <w:tcPr>
            <w:tcW w:w="6385" w:type="dxa"/>
          </w:tcPr>
          <w:p w14:paraId="4A6EE13D" w14:textId="1F8F16D1" w:rsidR="008B06EA" w:rsidRDefault="008B06EA" w:rsidP="008B06EA">
            <w:pPr>
              <w:rPr>
                <w:lang w:val="es-ES"/>
              </w:rPr>
            </w:pPr>
            <w:r w:rsidRPr="008B06EA">
              <w:rPr>
                <w:lang w:val="es-ES"/>
              </w:rPr>
              <w:t>Cantidad de unidades para este código de barras (sin redondear)</w:t>
            </w:r>
          </w:p>
        </w:tc>
      </w:tr>
      <w:tr w:rsidR="008B06EA" w14:paraId="6BA4A29E" w14:textId="77777777" w:rsidTr="008B06EA">
        <w:tc>
          <w:tcPr>
            <w:tcW w:w="2965" w:type="dxa"/>
          </w:tcPr>
          <w:p w14:paraId="62CCD674" w14:textId="037B4A7C" w:rsidR="008B06EA" w:rsidRDefault="008B06EA" w:rsidP="008B06EA">
            <w:pPr>
              <w:rPr>
                <w:lang w:val="es-ES"/>
              </w:rPr>
            </w:pPr>
            <w:r>
              <w:rPr>
                <w:lang w:val="es-ES"/>
              </w:rPr>
              <w:t>RoundedQuantity</w:t>
            </w:r>
          </w:p>
        </w:tc>
        <w:tc>
          <w:tcPr>
            <w:tcW w:w="6385" w:type="dxa"/>
          </w:tcPr>
          <w:p w14:paraId="06585FF6" w14:textId="2BB68F2A" w:rsidR="008B06EA" w:rsidRDefault="008B06EA" w:rsidP="008B06EA">
            <w:pPr>
              <w:rPr>
                <w:lang w:val="es-ES"/>
              </w:rPr>
            </w:pPr>
            <w:r w:rsidRPr="008B06EA">
              <w:rPr>
                <w:lang w:val="es-ES"/>
              </w:rPr>
              <w:t>En base a la configuración de RFID hay tres posibles formas para calcular este valor:</w:t>
            </w:r>
          </w:p>
          <w:p w14:paraId="159EF7BB" w14:textId="77777777" w:rsidR="00604FBA" w:rsidRPr="008B06EA" w:rsidRDefault="00604FBA" w:rsidP="008B06EA">
            <w:pPr>
              <w:rPr>
                <w:lang w:val="es-ES"/>
              </w:rPr>
            </w:pPr>
          </w:p>
          <w:p w14:paraId="2304A3E6" w14:textId="6192F98C" w:rsidR="008B06EA" w:rsidRPr="008B06EA" w:rsidRDefault="008B06EA" w:rsidP="008B06EA">
            <w:pPr>
              <w:rPr>
                <w:lang w:val="es-ES"/>
              </w:rPr>
            </w:pPr>
            <w:r w:rsidRPr="008B06EA">
              <w:rPr>
                <w:lang w:val="es-ES"/>
              </w:rPr>
              <w:t>a) Si es SGTIN y la opción de redondeo de unidades está habilitada</w:t>
            </w:r>
            <w:r>
              <w:rPr>
                <w:lang w:val="es-ES"/>
              </w:rPr>
              <w:t>, entonces usar</w:t>
            </w:r>
            <w:r w:rsidRPr="008B06EA">
              <w:rPr>
                <w:lang w:val="es-ES"/>
              </w:rPr>
              <w:t xml:space="preserve"> la cantidad de unidades redondeadas tomando en cuenta los tags x hoja (en base a multiplicar Rows x Cols de la label)</w:t>
            </w:r>
            <w:r>
              <w:rPr>
                <w:lang w:val="es-ES"/>
              </w:rPr>
              <w:t xml:space="preserve"> </w:t>
            </w:r>
            <w:r w:rsidRPr="008B06EA">
              <w:rPr>
                <w:lang w:val="es-ES"/>
              </w:rPr>
              <w:t>Ej</w:t>
            </w:r>
            <w:r>
              <w:rPr>
                <w:lang w:val="es-ES"/>
              </w:rPr>
              <w:t>emplo:</w:t>
            </w:r>
            <w:r w:rsidRPr="008B06EA">
              <w:rPr>
                <w:lang w:val="es-ES"/>
              </w:rPr>
              <w:t xml:space="preserve"> </w:t>
            </w:r>
            <w:r>
              <w:rPr>
                <w:lang w:val="es-ES"/>
              </w:rPr>
              <w:t>S</w:t>
            </w:r>
            <w:r w:rsidRPr="008B06EA">
              <w:rPr>
                <w:lang w:val="es-ES"/>
              </w:rPr>
              <w:t>i las unidades son 15 y los tags por hoja son 10, entonces la cantidad redondeada serán 20.</w:t>
            </w:r>
          </w:p>
          <w:p w14:paraId="0410731E" w14:textId="77777777" w:rsidR="008B06EA" w:rsidRPr="008B06EA" w:rsidRDefault="008B06EA" w:rsidP="008B06EA">
            <w:pPr>
              <w:rPr>
                <w:lang w:val="es-ES"/>
              </w:rPr>
            </w:pPr>
          </w:p>
          <w:p w14:paraId="53A4D3FC" w14:textId="1A823928" w:rsidR="008B06EA" w:rsidRPr="008B06EA" w:rsidRDefault="008B06EA" w:rsidP="008B06EA">
            <w:pPr>
              <w:rPr>
                <w:lang w:val="es-ES"/>
              </w:rPr>
            </w:pPr>
            <w:r w:rsidRPr="008B06EA">
              <w:rPr>
                <w:lang w:val="es-ES"/>
              </w:rPr>
              <w:t>b) Si es SGTIN pero la opción de redondeo de unidades está deshabilitada</w:t>
            </w:r>
            <w:r>
              <w:rPr>
                <w:lang w:val="es-ES"/>
              </w:rPr>
              <w:t>,</w:t>
            </w:r>
            <w:r w:rsidRPr="008B06EA">
              <w:rPr>
                <w:lang w:val="es-ES"/>
              </w:rPr>
              <w:t xml:space="preserve"> usa</w:t>
            </w:r>
            <w:r>
              <w:rPr>
                <w:lang w:val="es-ES"/>
              </w:rPr>
              <w:t>r</w:t>
            </w:r>
            <w:r w:rsidRPr="008B06EA">
              <w:rPr>
                <w:lang w:val="es-ES"/>
              </w:rPr>
              <w:t xml:space="preserve"> la cantidad de unidades exactas (sin redondear), es </w:t>
            </w:r>
            <w:r>
              <w:rPr>
                <w:lang w:val="es-ES"/>
              </w:rPr>
              <w:t xml:space="preserve">este caso </w:t>
            </w:r>
            <w:r w:rsidRPr="008B06EA">
              <w:rPr>
                <w:lang w:val="es-ES"/>
              </w:rPr>
              <w:t>esta columna y la columna cantidad de unidades</w:t>
            </w:r>
            <w:r>
              <w:rPr>
                <w:lang w:val="es-ES"/>
              </w:rPr>
              <w:t xml:space="preserve"> </w:t>
            </w:r>
            <w:r w:rsidRPr="008B06EA">
              <w:rPr>
                <w:lang w:val="es-ES"/>
              </w:rPr>
              <w:t>tendrán el mismo valor.</w:t>
            </w:r>
          </w:p>
          <w:p w14:paraId="75655F5B" w14:textId="77777777" w:rsidR="008B06EA" w:rsidRPr="008B06EA" w:rsidRDefault="008B06EA" w:rsidP="008B06EA">
            <w:pPr>
              <w:rPr>
                <w:lang w:val="es-ES"/>
              </w:rPr>
            </w:pPr>
          </w:p>
          <w:p w14:paraId="4D082D14" w14:textId="5CFB31E9" w:rsidR="008B06EA" w:rsidRPr="008B06EA" w:rsidRDefault="008B06EA" w:rsidP="008B06EA">
            <w:pPr>
              <w:rPr>
                <w:lang w:val="es-ES"/>
              </w:rPr>
            </w:pPr>
            <w:r w:rsidRPr="008B06EA">
              <w:rPr>
                <w:lang w:val="es-ES"/>
              </w:rPr>
              <w:lastRenderedPageBreak/>
              <w:t>c) No es el estandar SGTIN. En este caso se redondea por defecto igual que en el caso (a)</w:t>
            </w:r>
          </w:p>
          <w:p w14:paraId="4DB63E64" w14:textId="77777777" w:rsidR="008B06EA" w:rsidRPr="008B06EA" w:rsidRDefault="008B06EA" w:rsidP="008B06EA">
            <w:pPr>
              <w:rPr>
                <w:lang w:val="es-ES"/>
              </w:rPr>
            </w:pPr>
          </w:p>
          <w:p w14:paraId="674C0D3C" w14:textId="77777777" w:rsidR="008B06EA" w:rsidRDefault="008B06EA" w:rsidP="008B06EA">
            <w:pPr>
              <w:rPr>
                <w:lang w:val="es-ES"/>
              </w:rPr>
            </w:pPr>
          </w:p>
        </w:tc>
      </w:tr>
      <w:tr w:rsidR="00604FBA" w14:paraId="44C4B891" w14:textId="77777777" w:rsidTr="008B06EA">
        <w:tc>
          <w:tcPr>
            <w:tcW w:w="2965" w:type="dxa"/>
          </w:tcPr>
          <w:p w14:paraId="04EFE47F" w14:textId="29D19B28" w:rsidR="00604FBA" w:rsidRDefault="00604FBA" w:rsidP="008B06EA">
            <w:pPr>
              <w:rPr>
                <w:lang w:val="es-ES"/>
              </w:rPr>
            </w:pPr>
            <w:r>
              <w:rPr>
                <w:lang w:val="es-ES"/>
              </w:rPr>
              <w:lastRenderedPageBreak/>
              <w:t>BrandIdentifier</w:t>
            </w:r>
          </w:p>
        </w:tc>
        <w:tc>
          <w:tcPr>
            <w:tcW w:w="6385" w:type="dxa"/>
          </w:tcPr>
          <w:p w14:paraId="021D9AB5" w14:textId="1C626554" w:rsidR="00604FBA" w:rsidRPr="008B06EA" w:rsidRDefault="00604FBA" w:rsidP="00604FBA">
            <w:pPr>
              <w:rPr>
                <w:lang w:val="es-ES"/>
              </w:rPr>
            </w:pPr>
            <w:r w:rsidRPr="008B06EA">
              <w:rPr>
                <w:lang w:val="es-ES"/>
              </w:rPr>
              <w:t>Esto viene de la config de RFID si es SGTIN</w:t>
            </w:r>
            <w:r>
              <w:rPr>
                <w:lang w:val="es-ES"/>
              </w:rPr>
              <w:t>,</w:t>
            </w:r>
            <w:r w:rsidRPr="008B06EA">
              <w:rPr>
                <w:lang w:val="es-ES"/>
              </w:rPr>
              <w:t xml:space="preserve"> si no se deja vacio</w:t>
            </w:r>
            <w:r>
              <w:rPr>
                <w:lang w:val="es-ES"/>
              </w:rPr>
              <w:t>.</w:t>
            </w:r>
          </w:p>
        </w:tc>
      </w:tr>
      <w:tr w:rsidR="00604FBA" w14:paraId="3A79E3B0" w14:textId="77777777" w:rsidTr="008B06EA">
        <w:tc>
          <w:tcPr>
            <w:tcW w:w="2965" w:type="dxa"/>
          </w:tcPr>
          <w:p w14:paraId="11CDB3C9" w14:textId="57E87B06" w:rsidR="00604FBA" w:rsidRDefault="00604FBA" w:rsidP="008B06EA">
            <w:pPr>
              <w:rPr>
                <w:lang w:val="es-ES"/>
              </w:rPr>
            </w:pPr>
            <w:r>
              <w:rPr>
                <w:lang w:val="es-ES"/>
              </w:rPr>
              <w:t>TagsPerSheet</w:t>
            </w:r>
          </w:p>
        </w:tc>
        <w:tc>
          <w:tcPr>
            <w:tcW w:w="6385" w:type="dxa"/>
          </w:tcPr>
          <w:p w14:paraId="1B76DFF1" w14:textId="2474721D" w:rsidR="00604FBA" w:rsidRPr="008B06EA" w:rsidRDefault="00604FBA" w:rsidP="008B06EA">
            <w:pPr>
              <w:rPr>
                <w:lang w:val="es-ES"/>
              </w:rPr>
            </w:pPr>
            <w:r w:rsidRPr="008B06EA">
              <w:rPr>
                <w:lang w:val="es-ES"/>
              </w:rPr>
              <w:t>Es el resultado de multiplicar renglones y columnas de la label (si es por hoja).</w:t>
            </w:r>
          </w:p>
        </w:tc>
      </w:tr>
    </w:tbl>
    <w:p w14:paraId="4A814193" w14:textId="77777777" w:rsidR="008B06EA" w:rsidRPr="008B06EA" w:rsidRDefault="008B06EA" w:rsidP="008B06EA">
      <w:pPr>
        <w:rPr>
          <w:lang w:val="es-ES"/>
        </w:rPr>
      </w:pPr>
    </w:p>
    <w:p w14:paraId="11DDED71" w14:textId="77777777" w:rsidR="008B06EA" w:rsidRPr="008B06EA" w:rsidRDefault="008B06EA" w:rsidP="008B06EA">
      <w:pPr>
        <w:rPr>
          <w:lang w:val="es-ES"/>
        </w:rPr>
      </w:pPr>
    </w:p>
    <w:p w14:paraId="20F3DC5B" w14:textId="77777777" w:rsidR="00604FBA" w:rsidRDefault="008B06EA" w:rsidP="008B06EA">
      <w:pPr>
        <w:rPr>
          <w:lang w:val="es-ES"/>
        </w:rPr>
      </w:pPr>
      <w:r w:rsidRPr="008B06EA">
        <w:rPr>
          <w:lang w:val="es-ES"/>
        </w:rPr>
        <w:t xml:space="preserve">IMPORTANTE: </w:t>
      </w:r>
    </w:p>
    <w:p w14:paraId="36565490" w14:textId="50C661F5" w:rsidR="008B06EA" w:rsidRDefault="008B06EA" w:rsidP="00604FBA">
      <w:pPr>
        <w:pStyle w:val="ListParagraph"/>
        <w:numPr>
          <w:ilvl w:val="0"/>
          <w:numId w:val="4"/>
        </w:numPr>
        <w:rPr>
          <w:lang w:val="es-ES"/>
        </w:rPr>
      </w:pPr>
      <w:r w:rsidRPr="00604FBA">
        <w:rPr>
          <w:lang w:val="es-ES"/>
        </w:rPr>
        <w:t>Al solicitar seriales NO se debe solicitar el número de unidades exacto, si no el redondeado.</w:t>
      </w:r>
    </w:p>
    <w:p w14:paraId="65A8DD0D" w14:textId="589CDB90" w:rsidR="00604FBA" w:rsidRPr="00604FBA" w:rsidRDefault="00604FBA" w:rsidP="00604FBA">
      <w:pPr>
        <w:pStyle w:val="ListParagraph"/>
        <w:numPr>
          <w:ilvl w:val="0"/>
          <w:numId w:val="4"/>
        </w:numPr>
        <w:rPr>
          <w:lang w:val="es-ES"/>
        </w:rPr>
      </w:pPr>
      <w:r>
        <w:rPr>
          <w:lang w:val="es-ES"/>
        </w:rPr>
        <w:t>Muchos de estos campos requieren una longitud fija y que se rellene de ceros a la izquierda, para que diseño solo tenga que concatenar valores para generar el header.</w:t>
      </w:r>
    </w:p>
    <w:sectPr w:rsidR="00604FBA" w:rsidRPr="00604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5A5CBF"/>
    <w:multiLevelType w:val="hybridMultilevel"/>
    <w:tmpl w:val="BCDA8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B63C22"/>
    <w:multiLevelType w:val="hybridMultilevel"/>
    <w:tmpl w:val="342A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5869D5"/>
    <w:multiLevelType w:val="hybridMultilevel"/>
    <w:tmpl w:val="9E268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6C64B5"/>
    <w:multiLevelType w:val="hybridMultilevel"/>
    <w:tmpl w:val="7794E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9DD"/>
    <w:rsid w:val="00035DAE"/>
    <w:rsid w:val="00103C82"/>
    <w:rsid w:val="00604FBA"/>
    <w:rsid w:val="008A690D"/>
    <w:rsid w:val="008B06EA"/>
    <w:rsid w:val="009953C0"/>
    <w:rsid w:val="00AE2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FF73D"/>
  <w15:chartTrackingRefBased/>
  <w15:docId w15:val="{5E3A870F-B025-4BA4-AF7A-3CD4E6AF8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9DD"/>
    <w:pPr>
      <w:spacing w:after="0" w:line="240" w:lineRule="auto"/>
    </w:pPr>
    <w:rPr>
      <w:rFonts w:ascii="Calibri" w:hAnsi="Calibri" w:cs="Calibri"/>
    </w:rPr>
  </w:style>
  <w:style w:type="paragraph" w:styleId="Heading1">
    <w:name w:val="heading 1"/>
    <w:basedOn w:val="Normal"/>
    <w:next w:val="Normal"/>
    <w:link w:val="Heading1Char"/>
    <w:uiPriority w:val="9"/>
    <w:qFormat/>
    <w:rsid w:val="008B06E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06E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29DD"/>
    <w:pPr>
      <w:ind w:left="720"/>
      <w:contextualSpacing/>
    </w:pPr>
  </w:style>
  <w:style w:type="character" w:customStyle="1" w:styleId="Heading1Char">
    <w:name w:val="Heading 1 Char"/>
    <w:basedOn w:val="DefaultParagraphFont"/>
    <w:link w:val="Heading1"/>
    <w:uiPriority w:val="9"/>
    <w:rsid w:val="008B06EA"/>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8B0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6E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B06EA"/>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B0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241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836</Words>
  <Characters>4767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Cantú</dc:creator>
  <cp:keywords/>
  <dc:description/>
  <cp:lastModifiedBy>Abel Cantú</cp:lastModifiedBy>
  <cp:revision>2</cp:revision>
  <dcterms:created xsi:type="dcterms:W3CDTF">2020-03-28T16:20:00Z</dcterms:created>
  <dcterms:modified xsi:type="dcterms:W3CDTF">2020-05-27T13:36:00Z</dcterms:modified>
</cp:coreProperties>
</file>