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B9A4F" w14:textId="1D647EAE" w:rsidR="00FA1F56" w:rsidRPr="00FA1F56" w:rsidRDefault="00FA1F56" w:rsidP="00EA7002">
      <w:pPr>
        <w:pStyle w:val="Title"/>
        <w:rPr>
          <w:rFonts w:eastAsia="Times New Roman"/>
          <w:lang w:val="es-ES"/>
        </w:rPr>
      </w:pPr>
      <w:r w:rsidRPr="00BB6FE0">
        <w:rPr>
          <w:rFonts w:eastAsia="Times New Roman"/>
          <w:lang w:val="es-ES"/>
        </w:rPr>
        <w:t>Print V6</w:t>
      </w:r>
    </w:p>
    <w:p w14:paraId="466B9547" w14:textId="77777777" w:rsidR="00FA1F56" w:rsidRPr="00FA1F56" w:rsidRDefault="00FA1F56" w:rsidP="00FA1F56">
      <w:pPr>
        <w:spacing w:before="40" w:after="0" w:line="240" w:lineRule="auto"/>
        <w:outlineLvl w:val="1"/>
        <w:rPr>
          <w:rFonts w:ascii="Calibri Light" w:eastAsia="Times New Roman" w:hAnsi="Calibri Light" w:cs="Calibri Light"/>
          <w:color w:val="2F5496"/>
          <w:sz w:val="26"/>
          <w:szCs w:val="26"/>
          <w:lang w:val="es-ES"/>
        </w:rPr>
      </w:pPr>
      <w:r w:rsidRPr="00FA1F56">
        <w:rPr>
          <w:rFonts w:ascii="Calibri Light" w:eastAsia="Times New Roman" w:hAnsi="Calibri Light" w:cs="Calibri Light"/>
          <w:color w:val="2F5496"/>
          <w:sz w:val="26"/>
          <w:szCs w:val="26"/>
          <w:lang w:val="es-ES"/>
        </w:rPr>
        <w:t> </w:t>
      </w:r>
    </w:p>
    <w:p w14:paraId="284A90B2" w14:textId="253D4AB2" w:rsidR="00FA1F56" w:rsidRPr="00FA1F56" w:rsidRDefault="00FA1F56" w:rsidP="00EA7002">
      <w:pPr>
        <w:pStyle w:val="Heading1"/>
        <w:rPr>
          <w:rFonts w:eastAsia="Times New Roman"/>
          <w:lang w:val="es-ES"/>
        </w:rPr>
      </w:pPr>
      <w:r w:rsidRPr="00FA1F56">
        <w:rPr>
          <w:rFonts w:eastAsia="Times New Roman"/>
          <w:lang w:val="es-ES"/>
        </w:rPr>
        <w:t>Objetivos</w:t>
      </w:r>
      <w:r w:rsidRPr="00BB6FE0">
        <w:rPr>
          <w:rFonts w:eastAsia="Times New Roman"/>
          <w:lang w:val="es-ES"/>
        </w:rPr>
        <w:t xml:space="preserve"> Generales</w:t>
      </w:r>
    </w:p>
    <w:p w14:paraId="6AB118F1" w14:textId="2716C80B" w:rsidR="000D3A4E" w:rsidRPr="00FA1F56" w:rsidRDefault="000D3A4E" w:rsidP="000D3A4E">
      <w:pPr>
        <w:numPr>
          <w:ilvl w:val="0"/>
          <w:numId w:val="3"/>
        </w:numPr>
        <w:tabs>
          <w:tab w:val="clear" w:pos="720"/>
          <w:tab w:val="num" w:pos="0"/>
        </w:tabs>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Agregar soporte para impresión en impresoras Zebra y SATO en Print Local</w:t>
      </w:r>
      <w:r>
        <w:rPr>
          <w:rFonts w:ascii="Segoe UI" w:eastAsia="Times New Roman" w:hAnsi="Segoe UI" w:cs="Segoe UI"/>
          <w:color w:val="000000"/>
          <w:sz w:val="21"/>
          <w:szCs w:val="21"/>
          <w:lang w:val="es-ES"/>
        </w:rPr>
        <w:t>.</w:t>
      </w:r>
    </w:p>
    <w:p w14:paraId="6863C796" w14:textId="4EE9DAB4" w:rsidR="003D1390" w:rsidRPr="00BB6FE0" w:rsidRDefault="003D1390" w:rsidP="003D1390">
      <w:pPr>
        <w:numPr>
          <w:ilvl w:val="0"/>
          <w:numId w:val="3"/>
        </w:numPr>
        <w:tabs>
          <w:tab w:val="clear" w:pos="720"/>
          <w:tab w:val="num" w:pos="0"/>
        </w:tabs>
        <w:spacing w:before="100" w:beforeAutospacing="1" w:after="100" w:afterAutospacing="1" w:line="240" w:lineRule="auto"/>
        <w:rPr>
          <w:rFonts w:ascii="Segoe UI" w:eastAsia="Times New Roman" w:hAnsi="Segoe UI" w:cs="Segoe UI"/>
          <w:color w:val="000000"/>
          <w:sz w:val="21"/>
          <w:szCs w:val="21"/>
          <w:lang w:val="es-ES"/>
        </w:rPr>
      </w:pPr>
      <w:r w:rsidRPr="00BB6FE0">
        <w:rPr>
          <w:rFonts w:ascii="Segoe UI" w:eastAsia="Times New Roman" w:hAnsi="Segoe UI" w:cs="Segoe UI"/>
          <w:color w:val="000000"/>
          <w:sz w:val="21"/>
          <w:szCs w:val="21"/>
          <w:lang w:val="es-ES"/>
        </w:rPr>
        <w:t>Agregar soporte para impresoras SATO desde el Print Central.</w:t>
      </w:r>
    </w:p>
    <w:p w14:paraId="13383913" w14:textId="77777777" w:rsidR="003D1390" w:rsidRPr="00BB6FE0" w:rsidRDefault="003D1390" w:rsidP="003D1390">
      <w:pPr>
        <w:numPr>
          <w:ilvl w:val="0"/>
          <w:numId w:val="3"/>
        </w:numPr>
        <w:tabs>
          <w:tab w:val="clear" w:pos="720"/>
          <w:tab w:val="num" w:pos="0"/>
        </w:tabs>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Mejoras en las opciones disponibles al usuario final respecto a su capacidad de imprimir etiquetas por su cuenta en impresoras locales.</w:t>
      </w:r>
    </w:p>
    <w:p w14:paraId="24DA0678" w14:textId="5274E5D6" w:rsidR="00FA1F56" w:rsidRDefault="00FA1F56" w:rsidP="00EA7002">
      <w:pPr>
        <w:numPr>
          <w:ilvl w:val="0"/>
          <w:numId w:val="3"/>
        </w:numPr>
        <w:tabs>
          <w:tab w:val="clear" w:pos="720"/>
          <w:tab w:val="num" w:pos="0"/>
        </w:tabs>
        <w:spacing w:before="100" w:beforeAutospacing="1" w:after="100" w:afterAutospacing="1" w:line="240" w:lineRule="auto"/>
        <w:rPr>
          <w:rFonts w:ascii="Segoe UI" w:eastAsia="Times New Roman" w:hAnsi="Segoe UI" w:cs="Segoe UI"/>
          <w:color w:val="000000"/>
          <w:sz w:val="21"/>
          <w:szCs w:val="21"/>
          <w:lang w:val="es-ES"/>
        </w:rPr>
      </w:pPr>
      <w:r w:rsidRPr="00BB6FE0">
        <w:rPr>
          <w:rFonts w:ascii="Segoe UI" w:eastAsia="Times New Roman" w:hAnsi="Segoe UI" w:cs="Segoe UI"/>
          <w:color w:val="000000"/>
          <w:sz w:val="21"/>
          <w:szCs w:val="21"/>
          <w:lang w:val="es-ES"/>
        </w:rPr>
        <w:t>Realizar cambios requeridos para la incorporación de Mayoral.</w:t>
      </w:r>
    </w:p>
    <w:p w14:paraId="0F76847A" w14:textId="5A6C1EE4" w:rsidR="00FA1F56" w:rsidRPr="003D1390" w:rsidRDefault="003D1390" w:rsidP="00FA1F56">
      <w:pPr>
        <w:numPr>
          <w:ilvl w:val="0"/>
          <w:numId w:val="3"/>
        </w:numPr>
        <w:tabs>
          <w:tab w:val="clear" w:pos="720"/>
          <w:tab w:val="num" w:pos="0"/>
        </w:tabs>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 xml:space="preserve">Integración de las funciones clave existentes en la pantalla Trabajos Pendientes al reporte de pedidos; </w:t>
      </w:r>
      <w:proofErr w:type="gramStart"/>
      <w:r w:rsidRPr="00FA1F56">
        <w:rPr>
          <w:rFonts w:ascii="Segoe UI" w:eastAsia="Times New Roman" w:hAnsi="Segoe UI" w:cs="Segoe UI"/>
          <w:color w:val="000000"/>
          <w:sz w:val="21"/>
          <w:szCs w:val="21"/>
          <w:lang w:val="es-ES"/>
        </w:rPr>
        <w:t>y</w:t>
      </w:r>
      <w:proofErr w:type="gramEnd"/>
      <w:r w:rsidRPr="00FA1F56">
        <w:rPr>
          <w:rFonts w:ascii="Segoe UI" w:eastAsia="Times New Roman" w:hAnsi="Segoe UI" w:cs="Segoe UI"/>
          <w:color w:val="000000"/>
          <w:sz w:val="21"/>
          <w:szCs w:val="21"/>
          <w:lang w:val="es-ES"/>
        </w:rPr>
        <w:t xml:space="preserve"> en consecuencia, la eliminación de la pantalla de trabajos pendientes.</w:t>
      </w:r>
    </w:p>
    <w:p w14:paraId="7764041C" w14:textId="773CB621" w:rsidR="00FA1F56" w:rsidRPr="00FA1F56" w:rsidRDefault="00FA1F56" w:rsidP="004A4FE9">
      <w:pPr>
        <w:pStyle w:val="Heading1"/>
        <w:rPr>
          <w:rFonts w:eastAsia="Times New Roman"/>
          <w:lang w:val="es-ES"/>
        </w:rPr>
      </w:pPr>
      <w:r w:rsidRPr="00FA1F56">
        <w:rPr>
          <w:rFonts w:eastAsia="Times New Roman"/>
          <w:lang w:val="es-ES"/>
        </w:rPr>
        <w:t>Print Local</w:t>
      </w:r>
    </w:p>
    <w:p w14:paraId="0F3538C1" w14:textId="063F84C8" w:rsidR="00FA1F56" w:rsidRPr="00BB6FE0" w:rsidRDefault="00FA1F56" w:rsidP="00EA7002">
      <w:pPr>
        <w:numPr>
          <w:ilvl w:val="1"/>
          <w:numId w:val="4"/>
        </w:numPr>
        <w:tabs>
          <w:tab w:val="clear" w:pos="1440"/>
          <w:tab w:val="num" w:pos="-360"/>
        </w:tabs>
        <w:spacing w:before="100" w:beforeAutospacing="1" w:after="100" w:afterAutospacing="1" w:line="240" w:lineRule="auto"/>
        <w:ind w:left="360"/>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 xml:space="preserve">Se desarrollará la capacidad de </w:t>
      </w:r>
      <w:r w:rsidR="00BB6FE0" w:rsidRPr="00BB6FE0">
        <w:rPr>
          <w:rFonts w:ascii="Segoe UI" w:eastAsia="Times New Roman" w:hAnsi="Segoe UI" w:cs="Segoe UI"/>
          <w:color w:val="000000"/>
          <w:sz w:val="21"/>
          <w:szCs w:val="21"/>
          <w:lang w:val="es-ES"/>
        </w:rPr>
        <w:t>controlar los procesos de impresión,</w:t>
      </w:r>
      <w:r w:rsidRPr="00FA1F56">
        <w:rPr>
          <w:rFonts w:ascii="Segoe UI" w:eastAsia="Times New Roman" w:hAnsi="Segoe UI" w:cs="Segoe UI"/>
          <w:color w:val="000000"/>
          <w:sz w:val="21"/>
          <w:szCs w:val="21"/>
          <w:lang w:val="es-ES"/>
        </w:rPr>
        <w:t xml:space="preserve"> codifica</w:t>
      </w:r>
      <w:r w:rsidR="00BB6FE0" w:rsidRPr="00BB6FE0">
        <w:rPr>
          <w:rFonts w:ascii="Segoe UI" w:eastAsia="Times New Roman" w:hAnsi="Segoe UI" w:cs="Segoe UI"/>
          <w:color w:val="000000"/>
          <w:sz w:val="21"/>
          <w:szCs w:val="21"/>
          <w:lang w:val="es-ES"/>
        </w:rPr>
        <w:t>ción</w:t>
      </w:r>
      <w:r w:rsidRPr="00FA1F56">
        <w:rPr>
          <w:rFonts w:ascii="Segoe UI" w:eastAsia="Times New Roman" w:hAnsi="Segoe UI" w:cs="Segoe UI"/>
          <w:color w:val="000000"/>
          <w:sz w:val="21"/>
          <w:szCs w:val="21"/>
          <w:lang w:val="es-ES"/>
        </w:rPr>
        <w:t> </w:t>
      </w:r>
      <w:r w:rsidR="00BB6FE0" w:rsidRPr="00BB6FE0">
        <w:rPr>
          <w:rFonts w:ascii="Segoe UI" w:eastAsia="Times New Roman" w:hAnsi="Segoe UI" w:cs="Segoe UI"/>
          <w:color w:val="000000"/>
          <w:sz w:val="21"/>
          <w:szCs w:val="21"/>
          <w:lang w:val="es-ES"/>
        </w:rPr>
        <w:t xml:space="preserve">y verificación en dispositivos directamente desde el </w:t>
      </w:r>
      <w:r w:rsidRPr="00BB6FE0">
        <w:rPr>
          <w:rFonts w:ascii="Segoe UI" w:eastAsia="Times New Roman" w:hAnsi="Segoe UI" w:cs="Segoe UI"/>
          <w:color w:val="000000"/>
          <w:sz w:val="21"/>
          <w:szCs w:val="21"/>
          <w:lang w:val="es-ES"/>
        </w:rPr>
        <w:t>Print Local.</w:t>
      </w:r>
    </w:p>
    <w:p w14:paraId="2EF6F786" w14:textId="34133E36" w:rsidR="00BB6FE0" w:rsidRDefault="00BB6FE0" w:rsidP="00EA7002">
      <w:pPr>
        <w:numPr>
          <w:ilvl w:val="2"/>
          <w:numId w:val="4"/>
        </w:numPr>
        <w:tabs>
          <w:tab w:val="clear" w:pos="2160"/>
          <w:tab w:val="num" w:pos="1080"/>
        </w:tabs>
        <w:spacing w:before="100" w:beforeAutospacing="1" w:after="100" w:afterAutospacing="1" w:line="240" w:lineRule="auto"/>
        <w:ind w:left="1080"/>
        <w:rPr>
          <w:rFonts w:ascii="Segoe UI" w:eastAsia="Times New Roman" w:hAnsi="Segoe UI" w:cs="Segoe UI"/>
          <w:color w:val="000000"/>
          <w:sz w:val="21"/>
          <w:szCs w:val="21"/>
          <w:lang w:val="es-ES"/>
        </w:rPr>
      </w:pPr>
      <w:r w:rsidRPr="00BB6FE0">
        <w:rPr>
          <w:rFonts w:ascii="Segoe UI" w:eastAsia="Times New Roman" w:hAnsi="Segoe UI" w:cs="Segoe UI"/>
          <w:color w:val="000000"/>
          <w:sz w:val="21"/>
          <w:szCs w:val="21"/>
          <w:lang w:val="es-ES"/>
        </w:rPr>
        <w:t>Módulo de gestión de dispositivos; es un servicio del sistema Print Local que permite gestionar la conexión con dispositivos que sean integrados al sistema. Este servicio deberá abstraer el tipo de dispositivo, el tipo de conectividad (TCP o Windows Driver), las capacidades del dispositivo, así como procesos comunes</w:t>
      </w:r>
      <w:r w:rsidR="007765E1">
        <w:rPr>
          <w:rFonts w:ascii="Segoe UI" w:eastAsia="Times New Roman" w:hAnsi="Segoe UI" w:cs="Segoe UI"/>
          <w:color w:val="000000"/>
          <w:sz w:val="21"/>
          <w:szCs w:val="21"/>
          <w:lang w:val="es-ES"/>
        </w:rPr>
        <w:t xml:space="preserve"> </w:t>
      </w:r>
      <w:r w:rsidR="001D5AF6">
        <w:rPr>
          <w:rFonts w:ascii="Segoe UI" w:eastAsia="Times New Roman" w:hAnsi="Segoe UI" w:cs="Segoe UI"/>
          <w:color w:val="000000"/>
          <w:sz w:val="21"/>
          <w:szCs w:val="21"/>
          <w:lang w:val="es-ES"/>
        </w:rPr>
        <w:t>soportados por</w:t>
      </w:r>
      <w:r w:rsidR="007765E1">
        <w:rPr>
          <w:rFonts w:ascii="Segoe UI" w:eastAsia="Times New Roman" w:hAnsi="Segoe UI" w:cs="Segoe UI"/>
          <w:color w:val="000000"/>
          <w:sz w:val="21"/>
          <w:szCs w:val="21"/>
          <w:lang w:val="es-ES"/>
        </w:rPr>
        <w:t xml:space="preserve"> los dispositivos.</w:t>
      </w:r>
    </w:p>
    <w:p w14:paraId="00522860" w14:textId="416A69D0" w:rsidR="001D5AF6" w:rsidRDefault="001D5AF6" w:rsidP="00EA7002">
      <w:pPr>
        <w:numPr>
          <w:ilvl w:val="2"/>
          <w:numId w:val="4"/>
        </w:numPr>
        <w:tabs>
          <w:tab w:val="clear" w:pos="2160"/>
          <w:tab w:val="num" w:pos="1080"/>
        </w:tabs>
        <w:spacing w:before="100" w:beforeAutospacing="1" w:after="100" w:afterAutospacing="1" w:line="240" w:lineRule="auto"/>
        <w:ind w:left="108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Las operaciones del gestor de dispositivos serán:</w:t>
      </w:r>
    </w:p>
    <w:p w14:paraId="2F87AAB8" w14:textId="02AD2938" w:rsid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Obtener lista de conectores soportados</w:t>
      </w:r>
    </w:p>
    <w:p w14:paraId="4812EAB0" w14:textId="5150EBCE" w:rsid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 xml:space="preserve">Obtener </w:t>
      </w:r>
      <w:r w:rsidR="00DE0EED">
        <w:rPr>
          <w:rFonts w:ascii="Segoe UI" w:eastAsia="Times New Roman" w:hAnsi="Segoe UI" w:cs="Segoe UI"/>
          <w:color w:val="000000"/>
          <w:sz w:val="21"/>
          <w:szCs w:val="21"/>
          <w:lang w:val="es-ES"/>
        </w:rPr>
        <w:t>página de configuración de</w:t>
      </w:r>
      <w:r>
        <w:rPr>
          <w:rFonts w:ascii="Segoe UI" w:eastAsia="Times New Roman" w:hAnsi="Segoe UI" w:cs="Segoe UI"/>
          <w:color w:val="000000"/>
          <w:sz w:val="21"/>
          <w:szCs w:val="21"/>
          <w:lang w:val="es-ES"/>
        </w:rPr>
        <w:t xml:space="preserve"> un conector dado</w:t>
      </w:r>
    </w:p>
    <w:p w14:paraId="2A6A2229" w14:textId="26C9272D" w:rsid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Obtener lista de dispositivos registrados</w:t>
      </w:r>
    </w:p>
    <w:p w14:paraId="0DF0B999" w14:textId="2EACD8CA" w:rsidR="001D5AF6" w:rsidRP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Obtener lista de dispositivos registrados usando filtro</w:t>
      </w:r>
      <w:r w:rsidR="00890FB5">
        <w:rPr>
          <w:rFonts w:ascii="Segoe UI" w:eastAsia="Times New Roman" w:hAnsi="Segoe UI" w:cs="Segoe UI"/>
          <w:color w:val="000000"/>
          <w:sz w:val="21"/>
          <w:szCs w:val="21"/>
          <w:lang w:val="es-ES"/>
        </w:rPr>
        <w:t>. Filtros posibles: nombre, estatus (online/offline), capacidades.</w:t>
      </w:r>
    </w:p>
    <w:p w14:paraId="2CC8CE15" w14:textId="73E1D5DA" w:rsid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Agregar dispositivo</w:t>
      </w:r>
    </w:p>
    <w:p w14:paraId="39D5F805" w14:textId="1B454FB0" w:rsid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Actualizar dispositivo</w:t>
      </w:r>
    </w:p>
    <w:p w14:paraId="02984B84" w14:textId="3BE4174B" w:rsidR="001D5AF6"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Eliminar dispositivo</w:t>
      </w:r>
    </w:p>
    <w:p w14:paraId="385E644D" w14:textId="5786B99A" w:rsidR="00890FB5" w:rsidRDefault="001725D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Obtener</w:t>
      </w:r>
      <w:r w:rsidR="00DE0EED">
        <w:rPr>
          <w:rFonts w:ascii="Segoe UI" w:eastAsia="Times New Roman" w:hAnsi="Segoe UI" w:cs="Segoe UI"/>
          <w:color w:val="000000"/>
          <w:sz w:val="21"/>
          <w:szCs w:val="21"/>
          <w:lang w:val="es-ES"/>
        </w:rPr>
        <w:t xml:space="preserve"> </w:t>
      </w:r>
      <w:r w:rsidR="00890FB5">
        <w:rPr>
          <w:rFonts w:ascii="Segoe UI" w:eastAsia="Times New Roman" w:hAnsi="Segoe UI" w:cs="Segoe UI"/>
          <w:color w:val="000000"/>
          <w:sz w:val="21"/>
          <w:szCs w:val="21"/>
          <w:lang w:val="es-ES"/>
        </w:rPr>
        <w:t>conexión a dispositivo</w:t>
      </w:r>
      <w:r w:rsidR="00DE0EED">
        <w:rPr>
          <w:rFonts w:ascii="Segoe UI" w:eastAsia="Times New Roman" w:hAnsi="Segoe UI" w:cs="Segoe UI"/>
          <w:color w:val="000000"/>
          <w:sz w:val="21"/>
          <w:szCs w:val="21"/>
          <w:lang w:val="es-ES"/>
        </w:rPr>
        <w:t xml:space="preserve">. Está operación regresa un objeto mediante el </w:t>
      </w:r>
      <w:r>
        <w:rPr>
          <w:rFonts w:ascii="Segoe UI" w:eastAsia="Times New Roman" w:hAnsi="Segoe UI" w:cs="Segoe UI"/>
          <w:color w:val="000000"/>
          <w:sz w:val="21"/>
          <w:szCs w:val="21"/>
          <w:lang w:val="es-ES"/>
        </w:rPr>
        <w:t>cual</w:t>
      </w:r>
      <w:r w:rsidR="00DE0EED">
        <w:rPr>
          <w:rFonts w:ascii="Segoe UI" w:eastAsia="Times New Roman" w:hAnsi="Segoe UI" w:cs="Segoe UI"/>
          <w:color w:val="000000"/>
          <w:sz w:val="21"/>
          <w:szCs w:val="21"/>
          <w:lang w:val="es-ES"/>
        </w:rPr>
        <w:t xml:space="preserve"> se puede interactuar con el dispositivo.</w:t>
      </w:r>
    </w:p>
    <w:p w14:paraId="2F409178" w14:textId="215CEA1B" w:rsidR="007765E1" w:rsidRDefault="007765E1" w:rsidP="00EA7002">
      <w:pPr>
        <w:numPr>
          <w:ilvl w:val="2"/>
          <w:numId w:val="4"/>
        </w:numPr>
        <w:tabs>
          <w:tab w:val="clear" w:pos="2160"/>
          <w:tab w:val="num" w:pos="1080"/>
        </w:tabs>
        <w:spacing w:before="100" w:beforeAutospacing="1" w:after="100" w:afterAutospacing="1" w:line="240" w:lineRule="auto"/>
        <w:ind w:left="108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La gestión de dispositivos se basará en conectores. Cada conector abstraerá la comunicación con el dispositivo en cuestión y la ejecución de sus procesos.</w:t>
      </w:r>
    </w:p>
    <w:p w14:paraId="048DE3AE" w14:textId="625A91FE" w:rsidR="007765E1" w:rsidRPr="00BB6FE0" w:rsidRDefault="007765E1" w:rsidP="00EA7002">
      <w:pPr>
        <w:numPr>
          <w:ilvl w:val="2"/>
          <w:numId w:val="4"/>
        </w:numPr>
        <w:tabs>
          <w:tab w:val="clear" w:pos="2160"/>
          <w:tab w:val="num" w:pos="1080"/>
        </w:tabs>
        <w:spacing w:before="100" w:beforeAutospacing="1" w:after="100" w:afterAutospacing="1" w:line="240" w:lineRule="auto"/>
        <w:ind w:left="108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Cada conector proveerá una API común (abstracta) que permitirá operar con los dispositivos:</w:t>
      </w:r>
    </w:p>
    <w:p w14:paraId="0E76BD8C" w14:textId="0E9A56A7" w:rsidR="007765E1" w:rsidRDefault="007765E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sidRPr="00890FB5">
        <w:rPr>
          <w:rFonts w:ascii="Segoe UI" w:eastAsia="Times New Roman" w:hAnsi="Segoe UI" w:cs="Segoe UI"/>
          <w:b/>
          <w:bCs/>
          <w:color w:val="000000"/>
          <w:sz w:val="21"/>
          <w:szCs w:val="21"/>
          <w:lang w:val="es-ES"/>
        </w:rPr>
        <w:t>Reportes de estado</w:t>
      </w:r>
      <w:r w:rsidRPr="00A56B54">
        <w:rPr>
          <w:rFonts w:ascii="Segoe UI" w:eastAsia="Times New Roman" w:hAnsi="Segoe UI" w:cs="Segoe UI"/>
          <w:color w:val="000000"/>
          <w:sz w:val="21"/>
          <w:szCs w:val="21"/>
          <w:lang w:val="es-ES"/>
        </w:rPr>
        <w:t xml:space="preserve"> (online/offline, y </w:t>
      </w:r>
      <w:proofErr w:type="spellStart"/>
      <w:r w:rsidRPr="00A56B54">
        <w:rPr>
          <w:rFonts w:ascii="Segoe UI" w:eastAsia="Times New Roman" w:hAnsi="Segoe UI" w:cs="Segoe UI"/>
          <w:color w:val="000000"/>
          <w:sz w:val="21"/>
          <w:szCs w:val="21"/>
          <w:lang w:val="es-ES"/>
        </w:rPr>
        <w:t>flags</w:t>
      </w:r>
      <w:proofErr w:type="spellEnd"/>
      <w:r w:rsidRPr="00A56B54">
        <w:rPr>
          <w:rFonts w:ascii="Segoe UI" w:eastAsia="Times New Roman" w:hAnsi="Segoe UI" w:cs="Segoe UI"/>
          <w:color w:val="000000"/>
          <w:sz w:val="21"/>
          <w:szCs w:val="21"/>
          <w:lang w:val="es-ES"/>
        </w:rPr>
        <w:t xml:space="preserve">). </w:t>
      </w:r>
      <w:r>
        <w:rPr>
          <w:rFonts w:ascii="Segoe UI" w:eastAsia="Times New Roman" w:hAnsi="Segoe UI" w:cs="Segoe UI"/>
          <w:color w:val="000000"/>
          <w:sz w:val="21"/>
          <w:szCs w:val="21"/>
          <w:lang w:val="es-ES"/>
        </w:rPr>
        <w:t xml:space="preserve">En general se podrá determinar si el dispositivo está disponible para operar con él o no (online/offline), así como otros </w:t>
      </w:r>
      <w:proofErr w:type="spellStart"/>
      <w:r>
        <w:rPr>
          <w:rFonts w:ascii="Segoe UI" w:eastAsia="Times New Roman" w:hAnsi="Segoe UI" w:cs="Segoe UI"/>
          <w:color w:val="000000"/>
          <w:sz w:val="21"/>
          <w:szCs w:val="21"/>
          <w:lang w:val="es-ES"/>
        </w:rPr>
        <w:t>flags</w:t>
      </w:r>
      <w:proofErr w:type="spellEnd"/>
      <w:r>
        <w:rPr>
          <w:rFonts w:ascii="Segoe UI" w:eastAsia="Times New Roman" w:hAnsi="Segoe UI" w:cs="Segoe UI"/>
          <w:color w:val="000000"/>
          <w:sz w:val="21"/>
          <w:szCs w:val="21"/>
          <w:lang w:val="es-ES"/>
        </w:rPr>
        <w:t xml:space="preserve"> informativos que dependerán del tipo de dispositivo y sus capacidades. Ejemplo: Impresoras pueden proporcionar </w:t>
      </w:r>
      <w:proofErr w:type="spellStart"/>
      <w:r>
        <w:rPr>
          <w:rFonts w:ascii="Segoe UI" w:eastAsia="Times New Roman" w:hAnsi="Segoe UI" w:cs="Segoe UI"/>
          <w:color w:val="000000"/>
          <w:sz w:val="21"/>
          <w:szCs w:val="21"/>
          <w:lang w:val="es-ES"/>
        </w:rPr>
        <w:t>flags</w:t>
      </w:r>
      <w:proofErr w:type="spellEnd"/>
      <w:r>
        <w:rPr>
          <w:rFonts w:ascii="Segoe UI" w:eastAsia="Times New Roman" w:hAnsi="Segoe UI" w:cs="Segoe UI"/>
          <w:color w:val="000000"/>
          <w:sz w:val="21"/>
          <w:szCs w:val="21"/>
          <w:lang w:val="es-ES"/>
        </w:rPr>
        <w:t xml:space="preserve"> como: </w:t>
      </w:r>
      <w:proofErr w:type="spellStart"/>
      <w:r>
        <w:rPr>
          <w:rFonts w:ascii="Segoe UI" w:eastAsia="Times New Roman" w:hAnsi="Segoe UI" w:cs="Segoe UI"/>
          <w:color w:val="000000"/>
          <w:sz w:val="21"/>
          <w:szCs w:val="21"/>
          <w:lang w:val="es-ES"/>
        </w:rPr>
        <w:t>printing</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out</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of</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paper</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out</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of</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ribbon</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paused</w:t>
      </w:r>
      <w:proofErr w:type="spellEnd"/>
      <w:r>
        <w:rPr>
          <w:rFonts w:ascii="Segoe UI" w:eastAsia="Times New Roman" w:hAnsi="Segoe UI" w:cs="Segoe UI"/>
          <w:color w:val="000000"/>
          <w:sz w:val="21"/>
          <w:szCs w:val="21"/>
          <w:lang w:val="es-ES"/>
        </w:rPr>
        <w:t>, etc.</w:t>
      </w:r>
    </w:p>
    <w:p w14:paraId="31E07DD9" w14:textId="2A0E7BC4" w:rsidR="001D5AF6" w:rsidRPr="00BB6FE0" w:rsidRDefault="001D5AF6"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lastRenderedPageBreak/>
        <w:t xml:space="preserve">Los reportes de estado serán provistos mediante notificaciones (no se requerirá que el </w:t>
      </w:r>
      <w:r w:rsidR="00890FB5">
        <w:rPr>
          <w:rFonts w:ascii="Segoe UI" w:eastAsia="Times New Roman" w:hAnsi="Segoe UI" w:cs="Segoe UI"/>
          <w:color w:val="000000"/>
          <w:sz w:val="21"/>
          <w:szCs w:val="21"/>
          <w:lang w:val="es-ES"/>
        </w:rPr>
        <w:t xml:space="preserve">programa </w:t>
      </w:r>
      <w:r>
        <w:rPr>
          <w:rFonts w:ascii="Segoe UI" w:eastAsia="Times New Roman" w:hAnsi="Segoe UI" w:cs="Segoe UI"/>
          <w:color w:val="000000"/>
          <w:sz w:val="21"/>
          <w:szCs w:val="21"/>
          <w:lang w:val="es-ES"/>
        </w:rPr>
        <w:t xml:space="preserve">realice polling, </w:t>
      </w:r>
      <w:r w:rsidR="001725D1">
        <w:rPr>
          <w:rFonts w:ascii="Segoe UI" w:eastAsia="Times New Roman" w:hAnsi="Segoe UI" w:cs="Segoe UI"/>
          <w:color w:val="000000"/>
          <w:sz w:val="21"/>
          <w:szCs w:val="21"/>
          <w:lang w:val="es-ES"/>
        </w:rPr>
        <w:t xml:space="preserve">en todo caso </w:t>
      </w:r>
      <w:r>
        <w:rPr>
          <w:rFonts w:ascii="Segoe UI" w:eastAsia="Times New Roman" w:hAnsi="Segoe UI" w:cs="Segoe UI"/>
          <w:color w:val="000000"/>
          <w:sz w:val="21"/>
          <w:szCs w:val="21"/>
          <w:lang w:val="es-ES"/>
        </w:rPr>
        <w:t>si un dispositivo requiere polling, éste será manejado internamente por el conector).</w:t>
      </w:r>
    </w:p>
    <w:p w14:paraId="01F92DE1" w14:textId="77777777" w:rsidR="007765E1" w:rsidRDefault="00A56B54"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sidRPr="00890FB5">
        <w:rPr>
          <w:rFonts w:ascii="Segoe UI" w:eastAsia="Times New Roman" w:hAnsi="Segoe UI" w:cs="Segoe UI"/>
          <w:b/>
          <w:bCs/>
          <w:color w:val="000000"/>
          <w:sz w:val="21"/>
          <w:szCs w:val="21"/>
          <w:lang w:val="es-ES"/>
        </w:rPr>
        <w:t>Determinación de capacidades</w:t>
      </w:r>
      <w:r>
        <w:rPr>
          <w:rFonts w:ascii="Segoe UI" w:eastAsia="Times New Roman" w:hAnsi="Segoe UI" w:cs="Segoe UI"/>
          <w:color w:val="000000"/>
          <w:sz w:val="21"/>
          <w:szCs w:val="21"/>
          <w:lang w:val="es-ES"/>
        </w:rPr>
        <w:t xml:space="preserve">. Para cada dispositivo se podrá determinar cuáles de los siguientes procesos están disponibles: </w:t>
      </w:r>
    </w:p>
    <w:p w14:paraId="29F9FAD8" w14:textId="53BCE09C" w:rsidR="007765E1" w:rsidRPr="000D3A4E" w:rsidRDefault="00A56B54"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sidRPr="000D3A4E">
        <w:rPr>
          <w:rFonts w:ascii="Segoe UI" w:eastAsia="Times New Roman" w:hAnsi="Segoe UI" w:cs="Segoe UI"/>
          <w:color w:val="000000"/>
          <w:sz w:val="21"/>
          <w:szCs w:val="21"/>
          <w:lang w:val="es-ES"/>
        </w:rPr>
        <w:t>CanPrint</w:t>
      </w:r>
      <w:proofErr w:type="spellEnd"/>
      <w:r w:rsidR="000D3A4E" w:rsidRPr="000D3A4E">
        <w:rPr>
          <w:rFonts w:ascii="Segoe UI" w:eastAsia="Times New Roman" w:hAnsi="Segoe UI" w:cs="Segoe UI"/>
          <w:color w:val="000000"/>
          <w:sz w:val="21"/>
          <w:szCs w:val="21"/>
          <w:lang w:val="es-ES"/>
        </w:rPr>
        <w:t xml:space="preserve"> – Ejemplo: Impresoras Zebra/S</w:t>
      </w:r>
      <w:r w:rsidR="000D3A4E">
        <w:rPr>
          <w:rFonts w:ascii="Segoe UI" w:eastAsia="Times New Roman" w:hAnsi="Segoe UI" w:cs="Segoe UI"/>
          <w:color w:val="000000"/>
          <w:sz w:val="21"/>
          <w:szCs w:val="21"/>
          <w:lang w:val="es-ES"/>
        </w:rPr>
        <w:t>ato</w:t>
      </w:r>
    </w:p>
    <w:p w14:paraId="7D56D77C" w14:textId="523A299B" w:rsidR="007765E1" w:rsidRPr="000D3A4E" w:rsidRDefault="00A56B54"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sidRPr="000D3A4E">
        <w:rPr>
          <w:rFonts w:ascii="Segoe UI" w:eastAsia="Times New Roman" w:hAnsi="Segoe UI" w:cs="Segoe UI"/>
          <w:color w:val="000000"/>
          <w:sz w:val="21"/>
          <w:szCs w:val="21"/>
          <w:lang w:val="es-ES"/>
        </w:rPr>
        <w:t>CanEncode</w:t>
      </w:r>
      <w:proofErr w:type="spellEnd"/>
      <w:r w:rsidR="000D3A4E" w:rsidRPr="000D3A4E">
        <w:rPr>
          <w:rFonts w:ascii="Segoe UI" w:eastAsia="Times New Roman" w:hAnsi="Segoe UI" w:cs="Segoe UI"/>
          <w:color w:val="000000"/>
          <w:sz w:val="21"/>
          <w:szCs w:val="21"/>
          <w:lang w:val="es-ES"/>
        </w:rPr>
        <w:t xml:space="preserve"> – Ejemplo: Impresoras Zebra/S</w:t>
      </w:r>
      <w:r w:rsidR="000D3A4E">
        <w:rPr>
          <w:rFonts w:ascii="Segoe UI" w:eastAsia="Times New Roman" w:hAnsi="Segoe UI" w:cs="Segoe UI"/>
          <w:color w:val="000000"/>
          <w:sz w:val="21"/>
          <w:szCs w:val="21"/>
          <w:lang w:val="es-ES"/>
        </w:rPr>
        <w:t>ato</w:t>
      </w:r>
    </w:p>
    <w:p w14:paraId="39E79E69" w14:textId="663B4E15" w:rsidR="007765E1" w:rsidRPr="000D3A4E" w:rsidRDefault="00A56B54"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sidRPr="000D3A4E">
        <w:rPr>
          <w:rFonts w:ascii="Segoe UI" w:eastAsia="Times New Roman" w:hAnsi="Segoe UI" w:cs="Segoe UI"/>
          <w:color w:val="000000"/>
          <w:sz w:val="21"/>
          <w:szCs w:val="21"/>
          <w:lang w:val="es-ES"/>
        </w:rPr>
        <w:t>CanCut</w:t>
      </w:r>
      <w:proofErr w:type="spellEnd"/>
      <w:r w:rsidR="000D3A4E" w:rsidRPr="000D3A4E">
        <w:rPr>
          <w:rFonts w:ascii="Segoe UI" w:eastAsia="Times New Roman" w:hAnsi="Segoe UI" w:cs="Segoe UI"/>
          <w:color w:val="000000"/>
          <w:sz w:val="21"/>
          <w:szCs w:val="21"/>
          <w:lang w:val="es-ES"/>
        </w:rPr>
        <w:t xml:space="preserve"> – Ejemplo: impresoras Zebra/S</w:t>
      </w:r>
      <w:r w:rsidR="000D3A4E">
        <w:rPr>
          <w:rFonts w:ascii="Segoe UI" w:eastAsia="Times New Roman" w:hAnsi="Segoe UI" w:cs="Segoe UI"/>
          <w:color w:val="000000"/>
          <w:sz w:val="21"/>
          <w:szCs w:val="21"/>
          <w:lang w:val="es-ES"/>
        </w:rPr>
        <w:t>ato</w:t>
      </w:r>
    </w:p>
    <w:p w14:paraId="3AC36E5C" w14:textId="6CCE9722" w:rsidR="007765E1" w:rsidRPr="000D3A4E" w:rsidRDefault="00A56B54" w:rsidP="000D3A4E">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sidRPr="000D3A4E">
        <w:rPr>
          <w:rFonts w:ascii="Segoe UI" w:eastAsia="Times New Roman" w:hAnsi="Segoe UI" w:cs="Segoe UI"/>
          <w:color w:val="000000"/>
          <w:sz w:val="21"/>
          <w:szCs w:val="21"/>
          <w:lang w:val="es-ES"/>
        </w:rPr>
        <w:t>CanVerify</w:t>
      </w:r>
      <w:proofErr w:type="spellEnd"/>
      <w:r w:rsidR="000D3A4E" w:rsidRPr="000D3A4E">
        <w:rPr>
          <w:rFonts w:ascii="Segoe UI" w:eastAsia="Times New Roman" w:hAnsi="Segoe UI" w:cs="Segoe UI"/>
          <w:color w:val="000000"/>
          <w:sz w:val="21"/>
          <w:szCs w:val="21"/>
          <w:lang w:val="es-ES"/>
        </w:rPr>
        <w:t xml:space="preserve"> – </w:t>
      </w:r>
      <w:r w:rsidR="000D3A4E">
        <w:rPr>
          <w:rFonts w:ascii="Segoe UI" w:eastAsia="Times New Roman" w:hAnsi="Segoe UI" w:cs="Segoe UI"/>
          <w:color w:val="000000"/>
          <w:sz w:val="21"/>
          <w:szCs w:val="21"/>
          <w:lang w:val="es-ES"/>
        </w:rPr>
        <w:t xml:space="preserve">Ejemplo: </w:t>
      </w:r>
      <w:r w:rsidR="000D3A4E" w:rsidRPr="000D3A4E">
        <w:rPr>
          <w:rFonts w:ascii="Segoe UI" w:eastAsia="Times New Roman" w:hAnsi="Segoe UI" w:cs="Segoe UI"/>
          <w:color w:val="000000"/>
          <w:sz w:val="21"/>
          <w:szCs w:val="21"/>
          <w:lang w:val="es-ES"/>
        </w:rPr>
        <w:t xml:space="preserve">Maquina de inserción </w:t>
      </w:r>
      <w:proofErr w:type="spellStart"/>
      <w:r w:rsidR="000D3A4E">
        <w:rPr>
          <w:rFonts w:ascii="Segoe UI" w:eastAsia="Times New Roman" w:hAnsi="Segoe UI" w:cs="Segoe UI"/>
          <w:color w:val="000000"/>
          <w:sz w:val="21"/>
          <w:szCs w:val="21"/>
          <w:lang w:val="es-ES"/>
        </w:rPr>
        <w:t>piggy</w:t>
      </w:r>
      <w:proofErr w:type="spellEnd"/>
      <w:r w:rsidR="000D3A4E">
        <w:rPr>
          <w:rFonts w:ascii="Segoe UI" w:eastAsia="Times New Roman" w:hAnsi="Segoe UI" w:cs="Segoe UI"/>
          <w:color w:val="000000"/>
          <w:sz w:val="21"/>
          <w:szCs w:val="21"/>
          <w:lang w:val="es-ES"/>
        </w:rPr>
        <w:t xml:space="preserve"> backs</w:t>
      </w:r>
    </w:p>
    <w:p w14:paraId="32AB0160" w14:textId="051D8FC7" w:rsidR="00A56B54" w:rsidRPr="000D3A4E" w:rsidRDefault="007765E1"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sidRPr="000D3A4E">
        <w:rPr>
          <w:rFonts w:ascii="Segoe UI" w:eastAsia="Times New Roman" w:hAnsi="Segoe UI" w:cs="Segoe UI"/>
          <w:color w:val="000000"/>
          <w:sz w:val="21"/>
          <w:szCs w:val="21"/>
          <w:lang w:val="es-ES"/>
        </w:rPr>
        <w:t>CanInsert</w:t>
      </w:r>
      <w:proofErr w:type="spellEnd"/>
      <w:r w:rsidR="000D3A4E" w:rsidRPr="000D3A4E">
        <w:rPr>
          <w:rFonts w:ascii="Segoe UI" w:eastAsia="Times New Roman" w:hAnsi="Segoe UI" w:cs="Segoe UI"/>
          <w:color w:val="000000"/>
          <w:sz w:val="21"/>
          <w:szCs w:val="21"/>
          <w:lang w:val="es-ES"/>
        </w:rPr>
        <w:t xml:space="preserve"> – </w:t>
      </w:r>
      <w:r w:rsidR="000D3A4E">
        <w:rPr>
          <w:rFonts w:ascii="Segoe UI" w:eastAsia="Times New Roman" w:hAnsi="Segoe UI" w:cs="Segoe UI"/>
          <w:color w:val="000000"/>
          <w:sz w:val="21"/>
          <w:szCs w:val="21"/>
          <w:lang w:val="es-ES"/>
        </w:rPr>
        <w:t xml:space="preserve">Ejemplo: </w:t>
      </w:r>
      <w:r w:rsidR="000D3A4E" w:rsidRPr="000D3A4E">
        <w:rPr>
          <w:rFonts w:ascii="Segoe UI" w:eastAsia="Times New Roman" w:hAnsi="Segoe UI" w:cs="Segoe UI"/>
          <w:color w:val="000000"/>
          <w:sz w:val="21"/>
          <w:szCs w:val="21"/>
          <w:lang w:val="es-ES"/>
        </w:rPr>
        <w:t xml:space="preserve">Maquina de inserción </w:t>
      </w:r>
      <w:proofErr w:type="spellStart"/>
      <w:r w:rsidR="000D3A4E">
        <w:rPr>
          <w:rFonts w:ascii="Segoe UI" w:eastAsia="Times New Roman" w:hAnsi="Segoe UI" w:cs="Segoe UI"/>
          <w:color w:val="000000"/>
          <w:sz w:val="21"/>
          <w:szCs w:val="21"/>
          <w:lang w:val="es-ES"/>
        </w:rPr>
        <w:t>piggy</w:t>
      </w:r>
      <w:proofErr w:type="spellEnd"/>
      <w:r w:rsidR="000D3A4E">
        <w:rPr>
          <w:rFonts w:ascii="Segoe UI" w:eastAsia="Times New Roman" w:hAnsi="Segoe UI" w:cs="Segoe UI"/>
          <w:color w:val="000000"/>
          <w:sz w:val="21"/>
          <w:szCs w:val="21"/>
          <w:lang w:val="es-ES"/>
        </w:rPr>
        <w:t xml:space="preserve"> backs</w:t>
      </w:r>
    </w:p>
    <w:p w14:paraId="5F6BDEC9" w14:textId="77777777" w:rsidR="00A262DD" w:rsidRDefault="00A262DD"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b/>
          <w:bCs/>
          <w:color w:val="000000"/>
          <w:sz w:val="21"/>
          <w:szCs w:val="21"/>
          <w:lang w:val="es-ES"/>
        </w:rPr>
        <w:t>Página de configuración de dispositivo</w:t>
      </w:r>
      <w:r>
        <w:rPr>
          <w:rFonts w:ascii="Segoe UI" w:eastAsia="Times New Roman" w:hAnsi="Segoe UI" w:cs="Segoe UI"/>
          <w:color w:val="000000"/>
          <w:sz w:val="21"/>
          <w:szCs w:val="21"/>
          <w:lang w:val="es-ES"/>
        </w:rPr>
        <w:t>. Cada conector proveerá una página que contiene los parámetros de configuración básicos requeridos para registrar un nuevo dispositivo usando dicho conector.</w:t>
      </w:r>
    </w:p>
    <w:p w14:paraId="259EFD65" w14:textId="0B97DA48" w:rsidR="00A262DD" w:rsidRDefault="00A262DD"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b/>
          <w:bCs/>
          <w:color w:val="000000"/>
          <w:sz w:val="21"/>
          <w:szCs w:val="21"/>
          <w:lang w:val="es-ES"/>
        </w:rPr>
        <w:t>Página de c</w:t>
      </w:r>
      <w:r w:rsidRPr="00890FB5">
        <w:rPr>
          <w:rFonts w:ascii="Segoe UI" w:eastAsia="Times New Roman" w:hAnsi="Segoe UI" w:cs="Segoe UI"/>
          <w:b/>
          <w:bCs/>
          <w:color w:val="000000"/>
          <w:sz w:val="21"/>
          <w:szCs w:val="21"/>
          <w:lang w:val="es-ES"/>
        </w:rPr>
        <w:t xml:space="preserve">onfiguración </w:t>
      </w:r>
      <w:r>
        <w:rPr>
          <w:rFonts w:ascii="Segoe UI" w:eastAsia="Times New Roman" w:hAnsi="Segoe UI" w:cs="Segoe UI"/>
          <w:b/>
          <w:bCs/>
          <w:color w:val="000000"/>
          <w:sz w:val="21"/>
          <w:szCs w:val="21"/>
          <w:lang w:val="es-ES"/>
        </w:rPr>
        <w:t>por</w:t>
      </w:r>
      <w:r w:rsidRPr="00890FB5">
        <w:rPr>
          <w:rFonts w:ascii="Segoe UI" w:eastAsia="Times New Roman" w:hAnsi="Segoe UI" w:cs="Segoe UI"/>
          <w:b/>
          <w:bCs/>
          <w:color w:val="000000"/>
          <w:sz w:val="21"/>
          <w:szCs w:val="21"/>
          <w:lang w:val="es-ES"/>
        </w:rPr>
        <w:t xml:space="preserve"> proceso</w:t>
      </w:r>
      <w:r>
        <w:rPr>
          <w:rFonts w:ascii="Segoe UI" w:eastAsia="Times New Roman" w:hAnsi="Segoe UI" w:cs="Segoe UI"/>
          <w:color w:val="000000"/>
          <w:sz w:val="21"/>
          <w:szCs w:val="21"/>
          <w:lang w:val="es-ES"/>
        </w:rPr>
        <w:t xml:space="preserve">. El conector será responsable de proveer una página de configuración para cada uno de los procesos soportados por </w:t>
      </w:r>
      <w:r w:rsidR="000D3A4E">
        <w:rPr>
          <w:rFonts w:ascii="Segoe UI" w:eastAsia="Times New Roman" w:hAnsi="Segoe UI" w:cs="Segoe UI"/>
          <w:color w:val="000000"/>
          <w:sz w:val="21"/>
          <w:szCs w:val="21"/>
          <w:lang w:val="es-ES"/>
        </w:rPr>
        <w:t>dicho</w:t>
      </w:r>
      <w:r>
        <w:rPr>
          <w:rFonts w:ascii="Segoe UI" w:eastAsia="Times New Roman" w:hAnsi="Segoe UI" w:cs="Segoe UI"/>
          <w:color w:val="000000"/>
          <w:sz w:val="21"/>
          <w:szCs w:val="21"/>
          <w:lang w:val="es-ES"/>
        </w:rPr>
        <w:t xml:space="preserve"> dispositivo. Ejemplo: Página “</w:t>
      </w:r>
      <w:proofErr w:type="spellStart"/>
      <w:r>
        <w:rPr>
          <w:rFonts w:ascii="Segoe UI" w:eastAsia="Times New Roman" w:hAnsi="Segoe UI" w:cs="Segoe UI"/>
          <w:color w:val="000000"/>
          <w:sz w:val="21"/>
          <w:szCs w:val="21"/>
          <w:lang w:val="es-ES"/>
        </w:rPr>
        <w:t>Printing</w:t>
      </w:r>
      <w:proofErr w:type="spellEnd"/>
      <w:r>
        <w:rPr>
          <w:rFonts w:ascii="Segoe UI" w:eastAsia="Times New Roman" w:hAnsi="Segoe UI" w:cs="Segoe UI"/>
          <w:color w:val="000000"/>
          <w:sz w:val="21"/>
          <w:szCs w:val="21"/>
          <w:lang w:val="es-ES"/>
        </w:rPr>
        <w:t xml:space="preserve"> Settings” para Zebra, es potencialmente diferente de la página “</w:t>
      </w:r>
      <w:proofErr w:type="spellStart"/>
      <w:r>
        <w:rPr>
          <w:rFonts w:ascii="Segoe UI" w:eastAsia="Times New Roman" w:hAnsi="Segoe UI" w:cs="Segoe UI"/>
          <w:color w:val="000000"/>
          <w:sz w:val="21"/>
          <w:szCs w:val="21"/>
          <w:lang w:val="es-ES"/>
        </w:rPr>
        <w:t>Printing</w:t>
      </w:r>
      <w:proofErr w:type="spellEnd"/>
      <w:r>
        <w:rPr>
          <w:rFonts w:ascii="Segoe UI" w:eastAsia="Times New Roman" w:hAnsi="Segoe UI" w:cs="Segoe UI"/>
          <w:color w:val="000000"/>
          <w:sz w:val="21"/>
          <w:szCs w:val="21"/>
          <w:lang w:val="es-ES"/>
        </w:rPr>
        <w:t xml:space="preserve"> Settings” de una impresora Sato o una impresora Windows.</w:t>
      </w:r>
    </w:p>
    <w:p w14:paraId="783E31E7" w14:textId="22DA1426" w:rsidR="001725D1" w:rsidRDefault="001725D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sidRPr="001725D1">
        <w:rPr>
          <w:rFonts w:ascii="Segoe UI" w:eastAsia="Times New Roman" w:hAnsi="Segoe UI" w:cs="Segoe UI"/>
          <w:color w:val="000000"/>
          <w:sz w:val="21"/>
          <w:szCs w:val="21"/>
          <w:lang w:val="es-ES"/>
        </w:rPr>
        <w:t xml:space="preserve">Nota: </w:t>
      </w:r>
      <w:r>
        <w:rPr>
          <w:rFonts w:ascii="Segoe UI" w:eastAsia="Times New Roman" w:hAnsi="Segoe UI" w:cs="Segoe UI"/>
          <w:color w:val="000000"/>
          <w:sz w:val="21"/>
          <w:szCs w:val="21"/>
          <w:lang w:val="es-ES"/>
        </w:rPr>
        <w:t xml:space="preserve">El conector proveerá un método para determinar si existe </w:t>
      </w:r>
      <w:r w:rsidR="00F45C87">
        <w:rPr>
          <w:rFonts w:ascii="Segoe UI" w:eastAsia="Times New Roman" w:hAnsi="Segoe UI" w:cs="Segoe UI"/>
          <w:color w:val="000000"/>
          <w:sz w:val="21"/>
          <w:szCs w:val="21"/>
          <w:lang w:val="es-ES"/>
        </w:rPr>
        <w:t xml:space="preserve">una página de configuración </w:t>
      </w:r>
      <w:r>
        <w:rPr>
          <w:rFonts w:ascii="Segoe UI" w:eastAsia="Times New Roman" w:hAnsi="Segoe UI" w:cs="Segoe UI"/>
          <w:color w:val="000000"/>
          <w:sz w:val="21"/>
          <w:szCs w:val="21"/>
          <w:lang w:val="es-ES"/>
        </w:rPr>
        <w:t xml:space="preserve">para un proceso </w:t>
      </w:r>
      <w:r w:rsidR="00F45C87">
        <w:rPr>
          <w:rFonts w:ascii="Segoe UI" w:eastAsia="Times New Roman" w:hAnsi="Segoe UI" w:cs="Segoe UI"/>
          <w:color w:val="000000"/>
          <w:sz w:val="21"/>
          <w:szCs w:val="21"/>
          <w:lang w:val="es-ES"/>
        </w:rPr>
        <w:t>dado.</w:t>
      </w:r>
    </w:p>
    <w:p w14:paraId="2343AFF3" w14:textId="4DFEC8DC" w:rsidR="00F45C87" w:rsidRPr="00F45C87" w:rsidRDefault="00F45C87"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sidRPr="00D804BB">
        <w:rPr>
          <w:rFonts w:ascii="Segoe UI" w:eastAsia="Times New Roman" w:hAnsi="Segoe UI" w:cs="Segoe UI"/>
          <w:b/>
          <w:bCs/>
          <w:color w:val="000000"/>
          <w:sz w:val="21"/>
          <w:szCs w:val="21"/>
          <w:lang w:val="es-ES"/>
        </w:rPr>
        <w:t>Control de la ejecución</w:t>
      </w:r>
      <w:r>
        <w:rPr>
          <w:rFonts w:ascii="Segoe UI" w:eastAsia="Times New Roman" w:hAnsi="Segoe UI" w:cs="Segoe UI"/>
          <w:color w:val="000000"/>
          <w:sz w:val="21"/>
          <w:szCs w:val="21"/>
          <w:lang w:val="es-ES"/>
        </w:rPr>
        <w:t xml:space="preserve"> de cada</w:t>
      </w:r>
      <w:r w:rsidRPr="00BB6FE0">
        <w:rPr>
          <w:rFonts w:ascii="Segoe UI" w:eastAsia="Times New Roman" w:hAnsi="Segoe UI" w:cs="Segoe UI"/>
          <w:color w:val="000000"/>
          <w:sz w:val="21"/>
          <w:szCs w:val="21"/>
          <w:lang w:val="es-ES"/>
        </w:rPr>
        <w:t xml:space="preserve"> proceso </w:t>
      </w:r>
      <w:r>
        <w:rPr>
          <w:rFonts w:ascii="Segoe UI" w:eastAsia="Times New Roman" w:hAnsi="Segoe UI" w:cs="Segoe UI"/>
          <w:color w:val="000000"/>
          <w:sz w:val="21"/>
          <w:szCs w:val="21"/>
          <w:lang w:val="es-ES"/>
        </w:rPr>
        <w:t>soportado por el dispositivo. El objetivo primordial de un conector es ejecutar los procesos citados anteriormente mediante un método abstracto “</w:t>
      </w:r>
      <w:proofErr w:type="spellStart"/>
      <w:r>
        <w:rPr>
          <w:rFonts w:ascii="Segoe UI" w:eastAsia="Times New Roman" w:hAnsi="Segoe UI" w:cs="Segoe UI"/>
          <w:color w:val="000000"/>
          <w:sz w:val="21"/>
          <w:szCs w:val="21"/>
          <w:lang w:val="es-ES"/>
        </w:rPr>
        <w:t>ExecuteJob</w:t>
      </w:r>
      <w:proofErr w:type="spellEnd"/>
      <w:r>
        <w:rPr>
          <w:rFonts w:ascii="Segoe UI" w:eastAsia="Times New Roman" w:hAnsi="Segoe UI" w:cs="Segoe UI"/>
          <w:color w:val="000000"/>
          <w:sz w:val="21"/>
          <w:szCs w:val="21"/>
          <w:lang w:val="es-ES"/>
        </w:rPr>
        <w:t>”. Esté método recibirá la información de la orden a procesar, así como una lista de los procesos que deberán ejecutarse. Por ejemplo, en un dispositivo que posea todas las capacidades antes citadas, será posible especificar si deseamos imprimir, codificar y verificar, solo imprimir, solo codificar, o cualquier otra combinación de las capacidades soportadas por el dispositivo.</w:t>
      </w:r>
    </w:p>
    <w:p w14:paraId="685B29E6" w14:textId="7EC9B0F8" w:rsidR="007765E1" w:rsidRDefault="007765E1" w:rsidP="00EA7002">
      <w:pPr>
        <w:numPr>
          <w:ilvl w:val="2"/>
          <w:numId w:val="4"/>
        </w:numPr>
        <w:tabs>
          <w:tab w:val="clear" w:pos="2160"/>
          <w:tab w:val="num" w:pos="1080"/>
        </w:tabs>
        <w:spacing w:before="100" w:beforeAutospacing="1" w:after="100" w:afterAutospacing="1" w:line="240" w:lineRule="auto"/>
        <w:ind w:left="108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Se desarrollará conector para impresoras Zebra</w:t>
      </w:r>
    </w:p>
    <w:p w14:paraId="1A970DDC" w14:textId="0B3F6C33" w:rsidR="007765E1" w:rsidRDefault="007765E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Gestión de conexión</w:t>
      </w:r>
      <w:r w:rsidR="001D5AF6">
        <w:rPr>
          <w:rFonts w:ascii="Segoe UI" w:eastAsia="Times New Roman" w:hAnsi="Segoe UI" w:cs="Segoe UI"/>
          <w:color w:val="000000"/>
          <w:sz w:val="21"/>
          <w:szCs w:val="21"/>
          <w:lang w:val="es-ES"/>
        </w:rPr>
        <w:t xml:space="preserve"> TCP directa</w:t>
      </w:r>
    </w:p>
    <w:p w14:paraId="5E2601F8" w14:textId="666807BC" w:rsidR="007765E1" w:rsidRDefault="007765E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Soporte de reporte de estado</w:t>
      </w:r>
    </w:p>
    <w:p w14:paraId="3FFD9854" w14:textId="78FF178A" w:rsidR="007765E1" w:rsidRPr="001D5AF6" w:rsidRDefault="001D5AF6"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1D5AF6">
        <w:rPr>
          <w:rFonts w:ascii="Segoe UI" w:eastAsia="Times New Roman" w:hAnsi="Segoe UI" w:cs="Segoe UI"/>
          <w:color w:val="000000"/>
          <w:sz w:val="21"/>
          <w:szCs w:val="21"/>
        </w:rPr>
        <w:t xml:space="preserve">Polling </w:t>
      </w:r>
      <w:proofErr w:type="spellStart"/>
      <w:r w:rsidRPr="001D5AF6">
        <w:rPr>
          <w:rFonts w:ascii="Segoe UI" w:eastAsia="Times New Roman" w:hAnsi="Segoe UI" w:cs="Segoe UI"/>
          <w:color w:val="000000"/>
          <w:sz w:val="21"/>
          <w:szCs w:val="21"/>
        </w:rPr>
        <w:t>mediante</w:t>
      </w:r>
      <w:proofErr w:type="spellEnd"/>
      <w:r w:rsidRPr="001D5AF6">
        <w:rPr>
          <w:rFonts w:ascii="Segoe UI" w:eastAsia="Times New Roman" w:hAnsi="Segoe UI" w:cs="Segoe UI"/>
          <w:color w:val="000000"/>
          <w:sz w:val="21"/>
          <w:szCs w:val="21"/>
        </w:rPr>
        <w:t xml:space="preserve"> </w:t>
      </w:r>
      <w:proofErr w:type="spellStart"/>
      <w:r w:rsidRPr="001D5AF6">
        <w:rPr>
          <w:rFonts w:ascii="Segoe UI" w:eastAsia="Times New Roman" w:hAnsi="Segoe UI" w:cs="Segoe UI"/>
          <w:color w:val="000000"/>
          <w:sz w:val="21"/>
          <w:szCs w:val="21"/>
        </w:rPr>
        <w:t>comando</w:t>
      </w:r>
      <w:proofErr w:type="spellEnd"/>
      <w:r w:rsidRPr="001D5AF6">
        <w:rPr>
          <w:rFonts w:ascii="Segoe UI" w:eastAsia="Times New Roman" w:hAnsi="Segoe UI" w:cs="Segoe UI"/>
          <w:color w:val="000000"/>
          <w:sz w:val="21"/>
          <w:szCs w:val="21"/>
        </w:rPr>
        <w:t xml:space="preserve"> Host Status</w:t>
      </w:r>
    </w:p>
    <w:p w14:paraId="564CB105" w14:textId="6D36FED8" w:rsidR="007765E1" w:rsidRDefault="007765E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Soporte de determinación de capacidades</w:t>
      </w:r>
    </w:p>
    <w:p w14:paraId="71DB8C18" w14:textId="426C6ED2" w:rsidR="001D5AF6" w:rsidRDefault="00F45C87"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Pr>
          <w:rFonts w:ascii="Segoe UI" w:eastAsia="Times New Roman" w:hAnsi="Segoe UI" w:cs="Segoe UI"/>
          <w:color w:val="000000"/>
          <w:sz w:val="21"/>
          <w:szCs w:val="21"/>
          <w:lang w:val="es-ES"/>
        </w:rPr>
        <w:t>CanPrint</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CanEncode</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CanCut</w:t>
      </w:r>
      <w:proofErr w:type="spellEnd"/>
    </w:p>
    <w:p w14:paraId="54E45264" w14:textId="4F8F21D1" w:rsidR="00F45C87" w:rsidRDefault="00F45C87"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Desarrollo página de configuración de dispositivo</w:t>
      </w:r>
      <w:r w:rsidR="00D804BB">
        <w:rPr>
          <w:rFonts w:ascii="Segoe UI" w:eastAsia="Times New Roman" w:hAnsi="Segoe UI" w:cs="Segoe UI"/>
          <w:color w:val="000000"/>
          <w:sz w:val="21"/>
          <w:szCs w:val="21"/>
          <w:lang w:val="es-ES"/>
        </w:rPr>
        <w:t>:</w:t>
      </w:r>
    </w:p>
    <w:p w14:paraId="41113940" w14:textId="3CBAC46C" w:rsidR="00D804BB" w:rsidRPr="00D804BB" w:rsidRDefault="00D804BB"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D804BB">
        <w:rPr>
          <w:rFonts w:ascii="Segoe UI" w:eastAsia="Times New Roman" w:hAnsi="Segoe UI" w:cs="Segoe UI"/>
          <w:color w:val="000000"/>
          <w:sz w:val="21"/>
          <w:szCs w:val="21"/>
        </w:rPr>
        <w:t>IP, P</w:t>
      </w:r>
      <w:r>
        <w:rPr>
          <w:rFonts w:ascii="Segoe UI" w:eastAsia="Times New Roman" w:hAnsi="Segoe UI" w:cs="Segoe UI"/>
          <w:color w:val="000000"/>
          <w:sz w:val="21"/>
          <w:szCs w:val="21"/>
        </w:rPr>
        <w:t>ort</w:t>
      </w:r>
      <w:r w:rsidRPr="00D804BB">
        <w:rPr>
          <w:rFonts w:ascii="Segoe UI" w:eastAsia="Times New Roman" w:hAnsi="Segoe UI" w:cs="Segoe UI"/>
          <w:color w:val="000000"/>
          <w:sz w:val="21"/>
          <w:szCs w:val="21"/>
        </w:rPr>
        <w:t xml:space="preserve">, </w:t>
      </w:r>
      <w:r>
        <w:rPr>
          <w:rFonts w:ascii="Segoe UI" w:eastAsia="Times New Roman" w:hAnsi="Segoe UI" w:cs="Segoe UI"/>
          <w:color w:val="000000"/>
          <w:sz w:val="21"/>
          <w:szCs w:val="21"/>
        </w:rPr>
        <w:t xml:space="preserve">Driver, </w:t>
      </w:r>
      <w:r w:rsidRPr="00D804BB">
        <w:rPr>
          <w:rFonts w:ascii="Segoe UI" w:eastAsia="Times New Roman" w:hAnsi="Segoe UI" w:cs="Segoe UI"/>
          <w:color w:val="000000"/>
          <w:sz w:val="21"/>
          <w:szCs w:val="21"/>
        </w:rPr>
        <w:t>Support</w:t>
      </w:r>
      <w:r>
        <w:rPr>
          <w:rFonts w:ascii="Segoe UI" w:eastAsia="Times New Roman" w:hAnsi="Segoe UI" w:cs="Segoe UI"/>
          <w:color w:val="000000"/>
          <w:sz w:val="21"/>
          <w:szCs w:val="21"/>
        </w:rPr>
        <w:t>s</w:t>
      </w:r>
      <w:r w:rsidRPr="00D804BB">
        <w:rPr>
          <w:rFonts w:ascii="Segoe UI" w:eastAsia="Times New Roman" w:hAnsi="Segoe UI" w:cs="Segoe UI"/>
          <w:color w:val="000000"/>
          <w:sz w:val="21"/>
          <w:szCs w:val="21"/>
        </w:rPr>
        <w:t xml:space="preserve"> RFID, S</w:t>
      </w:r>
      <w:r>
        <w:rPr>
          <w:rFonts w:ascii="Segoe UI" w:eastAsia="Times New Roman" w:hAnsi="Segoe UI" w:cs="Segoe UI"/>
          <w:color w:val="000000"/>
          <w:sz w:val="21"/>
          <w:szCs w:val="21"/>
        </w:rPr>
        <w:t>upports Cutter</w:t>
      </w:r>
    </w:p>
    <w:p w14:paraId="73175C2E" w14:textId="14372264" w:rsidR="00F45C87" w:rsidRDefault="00F45C87"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Desarrollo página de configuración de procesos:</w:t>
      </w:r>
    </w:p>
    <w:p w14:paraId="222F0529" w14:textId="0BF68E2A" w:rsidR="00F45C87" w:rsidRPr="00D804BB" w:rsidRDefault="00F45C87"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D804BB">
        <w:rPr>
          <w:rFonts w:ascii="Segoe UI" w:eastAsia="Times New Roman" w:hAnsi="Segoe UI" w:cs="Segoe UI"/>
          <w:color w:val="000000"/>
          <w:sz w:val="21"/>
          <w:szCs w:val="21"/>
        </w:rPr>
        <w:t xml:space="preserve">Printing – </w:t>
      </w:r>
      <w:proofErr w:type="spellStart"/>
      <w:r w:rsidRPr="00D804BB">
        <w:rPr>
          <w:rFonts w:ascii="Segoe UI" w:eastAsia="Times New Roman" w:hAnsi="Segoe UI" w:cs="Segoe UI"/>
          <w:color w:val="000000"/>
          <w:sz w:val="21"/>
          <w:szCs w:val="21"/>
        </w:rPr>
        <w:t>Xoffset</w:t>
      </w:r>
      <w:proofErr w:type="spellEnd"/>
      <w:r w:rsidRPr="00D804BB">
        <w:rPr>
          <w:rFonts w:ascii="Segoe UI" w:eastAsia="Times New Roman" w:hAnsi="Segoe UI" w:cs="Segoe UI"/>
          <w:color w:val="000000"/>
          <w:sz w:val="21"/>
          <w:szCs w:val="21"/>
        </w:rPr>
        <w:t xml:space="preserve">, </w:t>
      </w:r>
      <w:proofErr w:type="spellStart"/>
      <w:r w:rsidRPr="00D804BB">
        <w:rPr>
          <w:rFonts w:ascii="Segoe UI" w:eastAsia="Times New Roman" w:hAnsi="Segoe UI" w:cs="Segoe UI"/>
          <w:color w:val="000000"/>
          <w:sz w:val="21"/>
          <w:szCs w:val="21"/>
        </w:rPr>
        <w:t>Yoffset</w:t>
      </w:r>
      <w:proofErr w:type="spellEnd"/>
      <w:r w:rsidRPr="00D804BB">
        <w:rPr>
          <w:rFonts w:ascii="Segoe UI" w:eastAsia="Times New Roman" w:hAnsi="Segoe UI" w:cs="Segoe UI"/>
          <w:color w:val="000000"/>
          <w:sz w:val="21"/>
          <w:szCs w:val="21"/>
        </w:rPr>
        <w:t>,</w:t>
      </w:r>
      <w:r w:rsidR="00D804BB" w:rsidRPr="00D804BB">
        <w:rPr>
          <w:rFonts w:ascii="Segoe UI" w:eastAsia="Times New Roman" w:hAnsi="Segoe UI" w:cs="Segoe UI"/>
          <w:color w:val="000000"/>
          <w:sz w:val="21"/>
          <w:szCs w:val="21"/>
        </w:rPr>
        <w:t xml:space="preserve"> Speed, D</w:t>
      </w:r>
      <w:r w:rsidR="00D804BB">
        <w:rPr>
          <w:rFonts w:ascii="Segoe UI" w:eastAsia="Times New Roman" w:hAnsi="Segoe UI" w:cs="Segoe UI"/>
          <w:color w:val="000000"/>
          <w:sz w:val="21"/>
          <w:szCs w:val="21"/>
        </w:rPr>
        <w:t>arkness, Rotated, Change Orientation, Pause on error</w:t>
      </w:r>
    </w:p>
    <w:p w14:paraId="67BE17F8" w14:textId="0CB886CD" w:rsidR="00F45C87" w:rsidRPr="00AB387C" w:rsidRDefault="00F45C87"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AB387C">
        <w:rPr>
          <w:rFonts w:ascii="Segoe UI" w:eastAsia="Times New Roman" w:hAnsi="Segoe UI" w:cs="Segoe UI"/>
          <w:color w:val="000000"/>
          <w:sz w:val="21"/>
          <w:szCs w:val="21"/>
        </w:rPr>
        <w:t>Encoding</w:t>
      </w:r>
      <w:r w:rsidR="00D804BB" w:rsidRPr="00AB387C">
        <w:rPr>
          <w:rFonts w:ascii="Segoe UI" w:eastAsia="Times New Roman" w:hAnsi="Segoe UI" w:cs="Segoe UI"/>
          <w:color w:val="000000"/>
          <w:sz w:val="21"/>
          <w:szCs w:val="21"/>
        </w:rPr>
        <w:t xml:space="preserve"> – </w:t>
      </w:r>
      <w:r w:rsidR="00AB387C" w:rsidRPr="00AB387C">
        <w:rPr>
          <w:rFonts w:ascii="Segoe UI" w:eastAsia="Times New Roman" w:hAnsi="Segoe UI" w:cs="Segoe UI"/>
          <w:color w:val="000000"/>
          <w:sz w:val="21"/>
          <w:szCs w:val="21"/>
        </w:rPr>
        <w:t>Max Retries</w:t>
      </w:r>
      <w:r w:rsidR="00AB387C">
        <w:rPr>
          <w:rFonts w:ascii="Segoe UI" w:eastAsia="Times New Roman" w:hAnsi="Segoe UI" w:cs="Segoe UI"/>
          <w:color w:val="000000"/>
          <w:sz w:val="21"/>
          <w:szCs w:val="21"/>
        </w:rPr>
        <w:t>,</w:t>
      </w:r>
      <w:r w:rsidR="00AB387C" w:rsidRPr="00AB387C">
        <w:rPr>
          <w:rFonts w:ascii="Segoe UI" w:eastAsia="Times New Roman" w:hAnsi="Segoe UI" w:cs="Segoe UI"/>
          <w:color w:val="000000"/>
          <w:sz w:val="21"/>
          <w:szCs w:val="21"/>
        </w:rPr>
        <w:t xml:space="preserve"> </w:t>
      </w:r>
      <w:r w:rsidR="00D804BB" w:rsidRPr="00AB387C">
        <w:rPr>
          <w:rFonts w:ascii="Segoe UI" w:eastAsia="Times New Roman" w:hAnsi="Segoe UI" w:cs="Segoe UI"/>
          <w:color w:val="000000"/>
          <w:sz w:val="21"/>
          <w:szCs w:val="21"/>
        </w:rPr>
        <w:t>Pause on error</w:t>
      </w:r>
    </w:p>
    <w:p w14:paraId="3E9D1912" w14:textId="717ED821" w:rsidR="00F45C87" w:rsidRPr="00D804BB" w:rsidRDefault="00F45C87"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D804BB">
        <w:rPr>
          <w:rFonts w:ascii="Segoe UI" w:eastAsia="Times New Roman" w:hAnsi="Segoe UI" w:cs="Segoe UI"/>
          <w:color w:val="000000"/>
          <w:sz w:val="21"/>
          <w:szCs w:val="21"/>
        </w:rPr>
        <w:t>Cut</w:t>
      </w:r>
      <w:r w:rsidR="00D804BB" w:rsidRPr="00D804BB">
        <w:rPr>
          <w:rFonts w:ascii="Segoe UI" w:eastAsia="Times New Roman" w:hAnsi="Segoe UI" w:cs="Segoe UI"/>
          <w:color w:val="000000"/>
          <w:sz w:val="21"/>
          <w:szCs w:val="21"/>
        </w:rPr>
        <w:t xml:space="preserve"> – Enable Cutter, Cut B</w:t>
      </w:r>
      <w:r w:rsidR="00D804BB">
        <w:rPr>
          <w:rFonts w:ascii="Segoe UI" w:eastAsia="Times New Roman" w:hAnsi="Segoe UI" w:cs="Segoe UI"/>
          <w:color w:val="000000"/>
          <w:sz w:val="21"/>
          <w:szCs w:val="21"/>
        </w:rPr>
        <w:t xml:space="preserve">ehavior, </w:t>
      </w:r>
      <w:r w:rsidR="000D3A4E">
        <w:rPr>
          <w:rFonts w:ascii="Segoe UI" w:eastAsia="Times New Roman" w:hAnsi="Segoe UI" w:cs="Segoe UI"/>
          <w:color w:val="000000"/>
          <w:sz w:val="21"/>
          <w:szCs w:val="21"/>
        </w:rPr>
        <w:t>Pause</w:t>
      </w:r>
      <w:r w:rsidR="00D804BB">
        <w:rPr>
          <w:rFonts w:ascii="Segoe UI" w:eastAsia="Times New Roman" w:hAnsi="Segoe UI" w:cs="Segoe UI"/>
          <w:color w:val="000000"/>
          <w:sz w:val="21"/>
          <w:szCs w:val="21"/>
        </w:rPr>
        <w:t xml:space="preserve"> printing after cut</w:t>
      </w:r>
    </w:p>
    <w:p w14:paraId="4E109455" w14:textId="3BB7289D" w:rsidR="007765E1" w:rsidRDefault="007765E1"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Soporte de ejecución de trabajo</w:t>
      </w:r>
      <w:r w:rsidR="000D3A4E">
        <w:rPr>
          <w:rFonts w:ascii="Segoe UI" w:eastAsia="Times New Roman" w:hAnsi="Segoe UI" w:cs="Segoe UI"/>
          <w:color w:val="000000"/>
          <w:sz w:val="21"/>
          <w:szCs w:val="21"/>
          <w:lang w:val="es-ES"/>
        </w:rPr>
        <w:t xml:space="preserve"> (</w:t>
      </w:r>
      <w:proofErr w:type="spellStart"/>
      <w:r w:rsidR="000D3A4E">
        <w:rPr>
          <w:rFonts w:ascii="Segoe UI" w:eastAsia="Times New Roman" w:hAnsi="Segoe UI" w:cs="Segoe UI"/>
          <w:color w:val="000000"/>
          <w:sz w:val="21"/>
          <w:szCs w:val="21"/>
          <w:lang w:val="es-ES"/>
        </w:rPr>
        <w:t>ExecuteJob</w:t>
      </w:r>
      <w:proofErr w:type="spellEnd"/>
      <w:r w:rsidR="000D3A4E">
        <w:rPr>
          <w:rFonts w:ascii="Segoe UI" w:eastAsia="Times New Roman" w:hAnsi="Segoe UI" w:cs="Segoe UI"/>
          <w:color w:val="000000"/>
          <w:sz w:val="21"/>
          <w:szCs w:val="21"/>
          <w:lang w:val="es-ES"/>
        </w:rPr>
        <w:t>)</w:t>
      </w:r>
      <w:r w:rsidR="00D804BB">
        <w:rPr>
          <w:rFonts w:ascii="Segoe UI" w:eastAsia="Times New Roman" w:hAnsi="Segoe UI" w:cs="Segoe UI"/>
          <w:color w:val="000000"/>
          <w:sz w:val="21"/>
          <w:szCs w:val="21"/>
          <w:lang w:val="es-ES"/>
        </w:rPr>
        <w:t>.</w:t>
      </w:r>
    </w:p>
    <w:p w14:paraId="16E84AB3" w14:textId="3774687C" w:rsidR="007765E1" w:rsidRDefault="007765E1" w:rsidP="00EA7002">
      <w:pPr>
        <w:numPr>
          <w:ilvl w:val="2"/>
          <w:numId w:val="4"/>
        </w:numPr>
        <w:tabs>
          <w:tab w:val="clear" w:pos="2160"/>
          <w:tab w:val="num" w:pos="1080"/>
        </w:tabs>
        <w:spacing w:before="100" w:beforeAutospacing="1" w:after="100" w:afterAutospacing="1" w:line="240" w:lineRule="auto"/>
        <w:ind w:left="108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Se desarrollará conector para impresoras Sato</w:t>
      </w:r>
      <w:r w:rsidR="00AB387C">
        <w:rPr>
          <w:rFonts w:ascii="Segoe UI" w:eastAsia="Times New Roman" w:hAnsi="Segoe UI" w:cs="Segoe UI"/>
          <w:color w:val="000000"/>
          <w:sz w:val="21"/>
          <w:szCs w:val="21"/>
          <w:lang w:val="es-ES"/>
        </w:rPr>
        <w:t>:</w:t>
      </w:r>
    </w:p>
    <w:p w14:paraId="3146E938" w14:textId="77777777" w:rsidR="00AB387C" w:rsidRDefault="00AB387C"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Gestión de conexión TCP directa</w:t>
      </w:r>
    </w:p>
    <w:p w14:paraId="086DCFEE" w14:textId="77777777" w:rsidR="00AB387C" w:rsidRDefault="00AB387C"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Soporte de reporte de estado</w:t>
      </w:r>
    </w:p>
    <w:p w14:paraId="77CE94FB" w14:textId="2A454BAA" w:rsidR="00AB387C" w:rsidRPr="001D5AF6" w:rsidRDefault="00AB387C"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Pr>
          <w:rFonts w:ascii="Segoe UI" w:eastAsia="Times New Roman" w:hAnsi="Segoe UI" w:cs="Segoe UI"/>
          <w:color w:val="000000"/>
          <w:sz w:val="21"/>
          <w:szCs w:val="21"/>
        </w:rPr>
        <w:t xml:space="preserve">A </w:t>
      </w:r>
      <w:proofErr w:type="spellStart"/>
      <w:r>
        <w:rPr>
          <w:rFonts w:ascii="Segoe UI" w:eastAsia="Times New Roman" w:hAnsi="Segoe UI" w:cs="Segoe UI"/>
          <w:color w:val="000000"/>
          <w:sz w:val="21"/>
          <w:szCs w:val="21"/>
        </w:rPr>
        <w:t>determinar</w:t>
      </w:r>
      <w:proofErr w:type="spellEnd"/>
    </w:p>
    <w:p w14:paraId="4B3651E0" w14:textId="77777777" w:rsidR="00AB387C" w:rsidRDefault="00AB387C"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lastRenderedPageBreak/>
        <w:t>Soporte de determinación de capacidades</w:t>
      </w:r>
    </w:p>
    <w:p w14:paraId="7DEFDF67" w14:textId="77777777" w:rsidR="00AB387C" w:rsidRDefault="00AB387C"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lang w:val="es-ES"/>
        </w:rPr>
      </w:pPr>
      <w:proofErr w:type="spellStart"/>
      <w:r>
        <w:rPr>
          <w:rFonts w:ascii="Segoe UI" w:eastAsia="Times New Roman" w:hAnsi="Segoe UI" w:cs="Segoe UI"/>
          <w:color w:val="000000"/>
          <w:sz w:val="21"/>
          <w:szCs w:val="21"/>
          <w:lang w:val="es-ES"/>
        </w:rPr>
        <w:t>CanPrint</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CanEncode</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CanCut</w:t>
      </w:r>
      <w:proofErr w:type="spellEnd"/>
    </w:p>
    <w:p w14:paraId="765A7B3C" w14:textId="77777777" w:rsidR="00AB387C" w:rsidRDefault="00AB387C"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Desarrollo página de configuración de dispositivo:</w:t>
      </w:r>
    </w:p>
    <w:p w14:paraId="0836A0B7" w14:textId="127A85DE" w:rsidR="00AB387C" w:rsidRPr="00D804BB" w:rsidRDefault="00AB387C"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D804BB">
        <w:rPr>
          <w:rFonts w:ascii="Segoe UI" w:eastAsia="Times New Roman" w:hAnsi="Segoe UI" w:cs="Segoe UI"/>
          <w:color w:val="000000"/>
          <w:sz w:val="21"/>
          <w:szCs w:val="21"/>
        </w:rPr>
        <w:t>IP, P</w:t>
      </w:r>
      <w:r>
        <w:rPr>
          <w:rFonts w:ascii="Segoe UI" w:eastAsia="Times New Roman" w:hAnsi="Segoe UI" w:cs="Segoe UI"/>
          <w:color w:val="000000"/>
          <w:sz w:val="21"/>
          <w:szCs w:val="21"/>
        </w:rPr>
        <w:t>ort</w:t>
      </w:r>
      <w:r w:rsidRPr="00D804BB">
        <w:rPr>
          <w:rFonts w:ascii="Segoe UI" w:eastAsia="Times New Roman" w:hAnsi="Segoe UI" w:cs="Segoe UI"/>
          <w:color w:val="000000"/>
          <w:sz w:val="21"/>
          <w:szCs w:val="21"/>
        </w:rPr>
        <w:t xml:space="preserve">, </w:t>
      </w:r>
      <w:r>
        <w:rPr>
          <w:rFonts w:ascii="Segoe UI" w:eastAsia="Times New Roman" w:hAnsi="Segoe UI" w:cs="Segoe UI"/>
          <w:color w:val="000000"/>
          <w:sz w:val="21"/>
          <w:szCs w:val="21"/>
        </w:rPr>
        <w:t xml:space="preserve">Driver, </w:t>
      </w:r>
      <w:r w:rsidRPr="00D804BB">
        <w:rPr>
          <w:rFonts w:ascii="Segoe UI" w:eastAsia="Times New Roman" w:hAnsi="Segoe UI" w:cs="Segoe UI"/>
          <w:color w:val="000000"/>
          <w:sz w:val="21"/>
          <w:szCs w:val="21"/>
        </w:rPr>
        <w:t>Support</w:t>
      </w:r>
      <w:r>
        <w:rPr>
          <w:rFonts w:ascii="Segoe UI" w:eastAsia="Times New Roman" w:hAnsi="Segoe UI" w:cs="Segoe UI"/>
          <w:color w:val="000000"/>
          <w:sz w:val="21"/>
          <w:szCs w:val="21"/>
        </w:rPr>
        <w:t>s</w:t>
      </w:r>
      <w:r w:rsidRPr="00D804BB">
        <w:rPr>
          <w:rFonts w:ascii="Segoe UI" w:eastAsia="Times New Roman" w:hAnsi="Segoe UI" w:cs="Segoe UI"/>
          <w:color w:val="000000"/>
          <w:sz w:val="21"/>
          <w:szCs w:val="21"/>
        </w:rPr>
        <w:t xml:space="preserve"> RFID, S</w:t>
      </w:r>
      <w:r>
        <w:rPr>
          <w:rFonts w:ascii="Segoe UI" w:eastAsia="Times New Roman" w:hAnsi="Segoe UI" w:cs="Segoe UI"/>
          <w:color w:val="000000"/>
          <w:sz w:val="21"/>
          <w:szCs w:val="21"/>
        </w:rPr>
        <w:t>upports Cutter</w:t>
      </w:r>
    </w:p>
    <w:p w14:paraId="32C03FF5" w14:textId="77777777" w:rsidR="00AB387C" w:rsidRDefault="00AB387C"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Desarrollo página de configuración de procesos:</w:t>
      </w:r>
    </w:p>
    <w:p w14:paraId="14626BAE" w14:textId="74D6340E" w:rsidR="00AB387C" w:rsidRPr="00D804BB" w:rsidRDefault="00AB387C"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D804BB">
        <w:rPr>
          <w:rFonts w:ascii="Segoe UI" w:eastAsia="Times New Roman" w:hAnsi="Segoe UI" w:cs="Segoe UI"/>
          <w:color w:val="000000"/>
          <w:sz w:val="21"/>
          <w:szCs w:val="21"/>
        </w:rPr>
        <w:t xml:space="preserve">Printing – </w:t>
      </w:r>
      <w:r>
        <w:rPr>
          <w:rFonts w:ascii="Segoe UI" w:eastAsia="Times New Roman" w:hAnsi="Segoe UI" w:cs="Segoe UI"/>
          <w:color w:val="000000"/>
          <w:sz w:val="21"/>
          <w:szCs w:val="21"/>
        </w:rPr>
        <w:t xml:space="preserve">A </w:t>
      </w:r>
      <w:proofErr w:type="spellStart"/>
      <w:r>
        <w:rPr>
          <w:rFonts w:ascii="Segoe UI" w:eastAsia="Times New Roman" w:hAnsi="Segoe UI" w:cs="Segoe UI"/>
          <w:color w:val="000000"/>
          <w:sz w:val="21"/>
          <w:szCs w:val="21"/>
        </w:rPr>
        <w:t>determinar</w:t>
      </w:r>
      <w:proofErr w:type="spellEnd"/>
    </w:p>
    <w:p w14:paraId="1EC9A53D" w14:textId="016E6035" w:rsidR="00AB387C" w:rsidRPr="00AB387C" w:rsidRDefault="00AB387C"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AB387C">
        <w:rPr>
          <w:rFonts w:ascii="Segoe UI" w:eastAsia="Times New Roman" w:hAnsi="Segoe UI" w:cs="Segoe UI"/>
          <w:color w:val="000000"/>
          <w:sz w:val="21"/>
          <w:szCs w:val="21"/>
        </w:rPr>
        <w:t>Encoding – Max Retries, Pause on error</w:t>
      </w:r>
    </w:p>
    <w:p w14:paraId="38D4E363" w14:textId="45FC3657" w:rsidR="00AB387C" w:rsidRPr="00D804BB" w:rsidRDefault="00AB387C" w:rsidP="00EA7002">
      <w:pPr>
        <w:numPr>
          <w:ilvl w:val="4"/>
          <w:numId w:val="4"/>
        </w:numPr>
        <w:tabs>
          <w:tab w:val="clear" w:pos="3600"/>
          <w:tab w:val="num" w:pos="2520"/>
        </w:tabs>
        <w:spacing w:before="100" w:beforeAutospacing="1" w:after="100" w:afterAutospacing="1" w:line="240" w:lineRule="auto"/>
        <w:ind w:left="2520"/>
        <w:rPr>
          <w:rFonts w:ascii="Segoe UI" w:eastAsia="Times New Roman" w:hAnsi="Segoe UI" w:cs="Segoe UI"/>
          <w:color w:val="000000"/>
          <w:sz w:val="21"/>
          <w:szCs w:val="21"/>
        </w:rPr>
      </w:pPr>
      <w:r w:rsidRPr="00D804BB">
        <w:rPr>
          <w:rFonts w:ascii="Segoe UI" w:eastAsia="Times New Roman" w:hAnsi="Segoe UI" w:cs="Segoe UI"/>
          <w:color w:val="000000"/>
          <w:sz w:val="21"/>
          <w:szCs w:val="21"/>
        </w:rPr>
        <w:t>Cut – Enable Cutter, Cut B</w:t>
      </w:r>
      <w:r>
        <w:rPr>
          <w:rFonts w:ascii="Segoe UI" w:eastAsia="Times New Roman" w:hAnsi="Segoe UI" w:cs="Segoe UI"/>
          <w:color w:val="000000"/>
          <w:sz w:val="21"/>
          <w:szCs w:val="21"/>
        </w:rPr>
        <w:t xml:space="preserve">ehavior, </w:t>
      </w:r>
      <w:r w:rsidR="000D3A4E">
        <w:rPr>
          <w:rFonts w:ascii="Segoe UI" w:eastAsia="Times New Roman" w:hAnsi="Segoe UI" w:cs="Segoe UI"/>
          <w:color w:val="000000"/>
          <w:sz w:val="21"/>
          <w:szCs w:val="21"/>
        </w:rPr>
        <w:t>Pause</w:t>
      </w:r>
      <w:r>
        <w:rPr>
          <w:rFonts w:ascii="Segoe UI" w:eastAsia="Times New Roman" w:hAnsi="Segoe UI" w:cs="Segoe UI"/>
          <w:color w:val="000000"/>
          <w:sz w:val="21"/>
          <w:szCs w:val="21"/>
        </w:rPr>
        <w:t xml:space="preserve"> printing after cut?</w:t>
      </w:r>
    </w:p>
    <w:p w14:paraId="07D92AAD" w14:textId="5FD41798" w:rsidR="00AB387C" w:rsidRDefault="00AB387C" w:rsidP="00EA7002">
      <w:pPr>
        <w:numPr>
          <w:ilvl w:val="3"/>
          <w:numId w:val="4"/>
        </w:numPr>
        <w:tabs>
          <w:tab w:val="clear" w:pos="2880"/>
          <w:tab w:val="num" w:pos="1800"/>
        </w:tabs>
        <w:spacing w:before="100" w:beforeAutospacing="1" w:after="100" w:afterAutospacing="1" w:line="240" w:lineRule="auto"/>
        <w:ind w:left="1800"/>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Soporte de ejecución de trabajo</w:t>
      </w:r>
      <w:r w:rsidR="000D3A4E">
        <w:rPr>
          <w:rFonts w:ascii="Segoe UI" w:eastAsia="Times New Roman" w:hAnsi="Segoe UI" w:cs="Segoe UI"/>
          <w:color w:val="000000"/>
          <w:sz w:val="21"/>
          <w:szCs w:val="21"/>
          <w:lang w:val="es-ES"/>
        </w:rPr>
        <w:t xml:space="preserve"> (</w:t>
      </w:r>
      <w:proofErr w:type="spellStart"/>
      <w:r w:rsidR="000D3A4E">
        <w:rPr>
          <w:rFonts w:ascii="Segoe UI" w:eastAsia="Times New Roman" w:hAnsi="Segoe UI" w:cs="Segoe UI"/>
          <w:color w:val="000000"/>
          <w:sz w:val="21"/>
          <w:szCs w:val="21"/>
          <w:lang w:val="es-ES"/>
        </w:rPr>
        <w:t>ExecureJob</w:t>
      </w:r>
      <w:proofErr w:type="spellEnd"/>
      <w:r w:rsidR="000D3A4E">
        <w:rPr>
          <w:rFonts w:ascii="Segoe UI" w:eastAsia="Times New Roman" w:hAnsi="Segoe UI" w:cs="Segoe UI"/>
          <w:color w:val="000000"/>
          <w:sz w:val="21"/>
          <w:szCs w:val="21"/>
          <w:lang w:val="es-ES"/>
        </w:rPr>
        <w:t>)</w:t>
      </w:r>
      <w:r>
        <w:rPr>
          <w:rFonts w:ascii="Segoe UI" w:eastAsia="Times New Roman" w:hAnsi="Segoe UI" w:cs="Segoe UI"/>
          <w:color w:val="000000"/>
          <w:sz w:val="21"/>
          <w:szCs w:val="21"/>
          <w:lang w:val="es-ES"/>
        </w:rPr>
        <w:t>.</w:t>
      </w:r>
    </w:p>
    <w:p w14:paraId="6699FCBB" w14:textId="6719B609" w:rsidR="00C90C20" w:rsidRDefault="00C90C20" w:rsidP="00C90C20">
      <w:pPr>
        <w:numPr>
          <w:ilvl w:val="0"/>
          <w:numId w:val="4"/>
        </w:numPr>
        <w:spacing w:before="100" w:beforeAutospacing="1" w:after="100" w:afterAutospacing="1" w:line="240" w:lineRule="auto"/>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Se desarrollarán los cambios necesarios para imprimir etiquetas en los dispositivos registrados en el sistema Print local.</w:t>
      </w:r>
    </w:p>
    <w:p w14:paraId="62BACE2F" w14:textId="77777777" w:rsidR="00EA7002" w:rsidRPr="00AB387C" w:rsidRDefault="00EA7002" w:rsidP="00EA7002">
      <w:pPr>
        <w:spacing w:before="100" w:beforeAutospacing="1" w:after="100" w:afterAutospacing="1" w:line="240" w:lineRule="auto"/>
        <w:rPr>
          <w:rFonts w:ascii="Segoe UI" w:eastAsia="Times New Roman" w:hAnsi="Segoe UI" w:cs="Segoe UI"/>
          <w:color w:val="000000"/>
          <w:sz w:val="21"/>
          <w:szCs w:val="21"/>
          <w:lang w:val="es-ES"/>
        </w:rPr>
      </w:pPr>
    </w:p>
    <w:p w14:paraId="317BA4F9" w14:textId="0533C209" w:rsidR="00EA7002" w:rsidRDefault="00EA7002" w:rsidP="004A4FE9">
      <w:pPr>
        <w:pStyle w:val="Heading1"/>
        <w:rPr>
          <w:rFonts w:eastAsia="Times New Roman"/>
          <w:lang w:val="es-ES"/>
        </w:rPr>
      </w:pPr>
      <w:r>
        <w:rPr>
          <w:rFonts w:eastAsia="Times New Roman"/>
          <w:lang w:val="es-ES"/>
        </w:rPr>
        <w:t>Print Central</w:t>
      </w:r>
    </w:p>
    <w:p w14:paraId="2DA782C7" w14:textId="77777777" w:rsidR="004A4FE9" w:rsidRPr="004A4FE9" w:rsidRDefault="004A4FE9" w:rsidP="004A4FE9">
      <w:pPr>
        <w:rPr>
          <w:lang w:val="es-ES"/>
        </w:rPr>
      </w:pPr>
    </w:p>
    <w:p w14:paraId="0AC0AAFA" w14:textId="4708A3AB" w:rsidR="00FA1F56" w:rsidRPr="00FA1F56" w:rsidRDefault="00FA1F56" w:rsidP="004A4FE9">
      <w:pPr>
        <w:pStyle w:val="Heading2"/>
        <w:rPr>
          <w:rFonts w:eastAsia="Times New Roman"/>
          <w:lang w:val="es-ES"/>
        </w:rPr>
      </w:pPr>
      <w:r w:rsidRPr="00FA1F56">
        <w:rPr>
          <w:rFonts w:eastAsia="Times New Roman"/>
          <w:lang w:val="es-ES"/>
        </w:rPr>
        <w:t>Cambios en modelo de datos y pantallas administrativas</w:t>
      </w:r>
    </w:p>
    <w:p w14:paraId="797572F3" w14:textId="77777777" w:rsidR="004A4FE9" w:rsidRDefault="00FA1F56" w:rsidP="004A4FE9">
      <w:pPr>
        <w:numPr>
          <w:ilvl w:val="0"/>
          <w:numId w:val="5"/>
        </w:numPr>
        <w:spacing w:before="100" w:beforeAutospacing="1" w:after="100" w:afterAutospacing="1" w:line="240" w:lineRule="auto"/>
        <w:rPr>
          <w:rFonts w:ascii="Segoe UI" w:eastAsia="Times New Roman" w:hAnsi="Segoe UI" w:cs="Segoe UI"/>
          <w:color w:val="000000"/>
          <w:sz w:val="21"/>
          <w:szCs w:val="21"/>
          <w:lang w:val="es-ES"/>
        </w:rPr>
      </w:pPr>
      <w:r w:rsidRPr="00F23A25">
        <w:rPr>
          <w:rFonts w:ascii="Segoe UI" w:eastAsia="Times New Roman" w:hAnsi="Segoe UI" w:cs="Segoe UI"/>
          <w:color w:val="000000"/>
          <w:sz w:val="21"/>
          <w:szCs w:val="21"/>
          <w:lang w:val="es-ES"/>
        </w:rPr>
        <w:t>Agregar campo </w:t>
      </w:r>
      <w:proofErr w:type="spellStart"/>
      <w:r w:rsidRPr="00F23A25">
        <w:rPr>
          <w:rFonts w:ascii="Segoe UI" w:eastAsia="Times New Roman" w:hAnsi="Segoe UI" w:cs="Segoe UI"/>
          <w:color w:val="000000"/>
          <w:sz w:val="21"/>
          <w:szCs w:val="21"/>
          <w:lang w:val="es-ES"/>
        </w:rPr>
        <w:t>bool</w:t>
      </w:r>
      <w:proofErr w:type="spellEnd"/>
      <w:r w:rsidRPr="00F23A25">
        <w:rPr>
          <w:rFonts w:ascii="Segoe UI" w:eastAsia="Times New Roman" w:hAnsi="Segoe UI" w:cs="Segoe UI"/>
          <w:color w:val="000000"/>
          <w:sz w:val="21"/>
          <w:szCs w:val="21"/>
          <w:lang w:val="es-ES"/>
        </w:rPr>
        <w:t> </w:t>
      </w:r>
      <w:proofErr w:type="spellStart"/>
      <w:r w:rsidRPr="00F23A25">
        <w:rPr>
          <w:rFonts w:ascii="Segoe UI" w:eastAsia="Times New Roman" w:hAnsi="Segoe UI" w:cs="Segoe UI"/>
          <w:color w:val="000000"/>
          <w:sz w:val="21"/>
          <w:szCs w:val="21"/>
          <w:lang w:val="es-ES"/>
        </w:rPr>
        <w:t>AllowLocalPrinting</w:t>
      </w:r>
      <w:proofErr w:type="spellEnd"/>
      <w:r w:rsidRPr="00F23A25">
        <w:rPr>
          <w:rFonts w:ascii="Segoe UI" w:eastAsia="Times New Roman" w:hAnsi="Segoe UI" w:cs="Segoe UI"/>
          <w:color w:val="000000"/>
          <w:sz w:val="21"/>
          <w:szCs w:val="21"/>
          <w:lang w:val="es-ES"/>
        </w:rPr>
        <w:t xml:space="preserve"> a tabla </w:t>
      </w:r>
      <w:proofErr w:type="spellStart"/>
      <w:r w:rsidRPr="00F23A25">
        <w:rPr>
          <w:rFonts w:ascii="Segoe UI" w:eastAsia="Times New Roman" w:hAnsi="Segoe UI" w:cs="Segoe UI"/>
          <w:color w:val="000000"/>
          <w:sz w:val="21"/>
          <w:szCs w:val="21"/>
          <w:lang w:val="es-ES"/>
        </w:rPr>
        <w:t>Articles</w:t>
      </w:r>
      <w:proofErr w:type="spellEnd"/>
      <w:r w:rsidR="00F23A25" w:rsidRPr="00F23A25">
        <w:rPr>
          <w:rFonts w:ascii="Segoe UI" w:eastAsia="Times New Roman" w:hAnsi="Segoe UI" w:cs="Segoe UI"/>
          <w:color w:val="000000"/>
          <w:sz w:val="21"/>
          <w:szCs w:val="21"/>
          <w:lang w:val="es-ES"/>
        </w:rPr>
        <w:t>.</w:t>
      </w:r>
      <w:r w:rsidRPr="00F23A25">
        <w:rPr>
          <w:rFonts w:ascii="Segoe UI" w:eastAsia="Times New Roman" w:hAnsi="Segoe UI" w:cs="Segoe UI"/>
          <w:color w:val="000000"/>
          <w:sz w:val="21"/>
          <w:szCs w:val="21"/>
          <w:lang w:val="es-ES"/>
        </w:rPr>
        <w:t> </w:t>
      </w:r>
      <w:r w:rsidR="00F23A25" w:rsidRPr="00F23A25">
        <w:rPr>
          <w:rFonts w:ascii="Segoe UI" w:eastAsia="Times New Roman" w:hAnsi="Segoe UI" w:cs="Segoe UI"/>
          <w:color w:val="000000"/>
          <w:sz w:val="21"/>
          <w:szCs w:val="21"/>
          <w:lang w:val="es-ES"/>
        </w:rPr>
        <w:t>E</w:t>
      </w:r>
      <w:r w:rsidRPr="00F23A25">
        <w:rPr>
          <w:rFonts w:ascii="Segoe UI" w:eastAsia="Times New Roman" w:hAnsi="Segoe UI" w:cs="Segoe UI"/>
          <w:color w:val="000000"/>
          <w:sz w:val="21"/>
          <w:szCs w:val="21"/>
          <w:lang w:val="es-ES"/>
        </w:rPr>
        <w:t xml:space="preserve">n la migración se deberá establecer este </w:t>
      </w:r>
      <w:proofErr w:type="spellStart"/>
      <w:r w:rsidRPr="00F23A25">
        <w:rPr>
          <w:rFonts w:ascii="Segoe UI" w:eastAsia="Times New Roman" w:hAnsi="Segoe UI" w:cs="Segoe UI"/>
          <w:color w:val="000000"/>
          <w:sz w:val="21"/>
          <w:szCs w:val="21"/>
          <w:lang w:val="es-ES"/>
        </w:rPr>
        <w:t>flag</w:t>
      </w:r>
      <w:proofErr w:type="spellEnd"/>
      <w:r w:rsidRPr="00F23A25">
        <w:rPr>
          <w:rFonts w:ascii="Segoe UI" w:eastAsia="Times New Roman" w:hAnsi="Segoe UI" w:cs="Segoe UI"/>
          <w:color w:val="000000"/>
          <w:sz w:val="21"/>
          <w:szCs w:val="21"/>
          <w:lang w:val="es-ES"/>
        </w:rPr>
        <w:t xml:space="preserve"> a "true" para todos los artículos existentes</w:t>
      </w:r>
      <w:r w:rsidR="000D3A4E" w:rsidRPr="00F23A25">
        <w:rPr>
          <w:rFonts w:ascii="Segoe UI" w:eastAsia="Times New Roman" w:hAnsi="Segoe UI" w:cs="Segoe UI"/>
          <w:color w:val="000000"/>
          <w:sz w:val="21"/>
          <w:szCs w:val="21"/>
          <w:lang w:val="es-ES"/>
        </w:rPr>
        <w:t xml:space="preserve"> </w:t>
      </w:r>
      <w:r w:rsidR="00F23A25" w:rsidRPr="00F23A25">
        <w:rPr>
          <w:rFonts w:ascii="Segoe UI" w:eastAsia="Times New Roman" w:hAnsi="Segoe UI" w:cs="Segoe UI"/>
          <w:color w:val="000000"/>
          <w:sz w:val="21"/>
          <w:szCs w:val="21"/>
          <w:lang w:val="es-ES"/>
        </w:rPr>
        <w:t>excepto los de mango</w:t>
      </w:r>
      <w:r w:rsidRPr="00F23A25">
        <w:rPr>
          <w:rFonts w:ascii="Segoe UI" w:eastAsia="Times New Roman" w:hAnsi="Segoe UI" w:cs="Segoe UI"/>
          <w:color w:val="000000"/>
          <w:sz w:val="21"/>
          <w:szCs w:val="21"/>
          <w:lang w:val="es-ES"/>
        </w:rPr>
        <w:t xml:space="preserve">. El objetivo de este </w:t>
      </w:r>
      <w:proofErr w:type="spellStart"/>
      <w:r w:rsidRPr="00F23A25">
        <w:rPr>
          <w:rFonts w:ascii="Segoe UI" w:eastAsia="Times New Roman" w:hAnsi="Segoe UI" w:cs="Segoe UI"/>
          <w:color w:val="000000"/>
          <w:sz w:val="21"/>
          <w:szCs w:val="21"/>
          <w:lang w:val="es-ES"/>
        </w:rPr>
        <w:t>flag</w:t>
      </w:r>
      <w:proofErr w:type="spellEnd"/>
      <w:r w:rsidRPr="00F23A25">
        <w:rPr>
          <w:rFonts w:ascii="Segoe UI" w:eastAsia="Times New Roman" w:hAnsi="Segoe UI" w:cs="Segoe UI"/>
          <w:color w:val="000000"/>
          <w:sz w:val="21"/>
          <w:szCs w:val="21"/>
          <w:lang w:val="es-ES"/>
        </w:rPr>
        <w:t xml:space="preserve"> es controlar que artículos pueden ser impresos por los clientes desde la plataforma Print Central y </w:t>
      </w:r>
      <w:r w:rsidR="00F23A25" w:rsidRPr="00F23A25">
        <w:rPr>
          <w:rFonts w:ascii="Segoe UI" w:eastAsia="Times New Roman" w:hAnsi="Segoe UI" w:cs="Segoe UI"/>
          <w:color w:val="000000"/>
          <w:sz w:val="21"/>
          <w:szCs w:val="21"/>
          <w:lang w:val="es-ES"/>
        </w:rPr>
        <w:t>cuáles</w:t>
      </w:r>
      <w:r w:rsidRPr="00F23A25">
        <w:rPr>
          <w:rFonts w:ascii="Segoe UI" w:eastAsia="Times New Roman" w:hAnsi="Segoe UI" w:cs="Segoe UI"/>
          <w:color w:val="000000"/>
          <w:sz w:val="21"/>
          <w:szCs w:val="21"/>
          <w:lang w:val="es-ES"/>
        </w:rPr>
        <w:t xml:space="preserve"> no.</w:t>
      </w:r>
    </w:p>
    <w:p w14:paraId="7489C870" w14:textId="29C7D4C8" w:rsidR="00FA1F56" w:rsidRPr="00F23A25" w:rsidRDefault="00FA1F56" w:rsidP="004A4FE9">
      <w:pPr>
        <w:numPr>
          <w:ilvl w:val="0"/>
          <w:numId w:val="5"/>
        </w:numPr>
        <w:spacing w:before="100" w:beforeAutospacing="1" w:after="100" w:afterAutospacing="1" w:line="240" w:lineRule="auto"/>
        <w:rPr>
          <w:rFonts w:ascii="Segoe UI" w:eastAsia="Times New Roman" w:hAnsi="Segoe UI" w:cs="Segoe UI"/>
          <w:color w:val="000000"/>
          <w:sz w:val="21"/>
          <w:szCs w:val="21"/>
          <w:lang w:val="es-ES"/>
        </w:rPr>
      </w:pPr>
      <w:r w:rsidRPr="00F23A25">
        <w:rPr>
          <w:rFonts w:ascii="Segoe UI" w:eastAsia="Times New Roman" w:hAnsi="Segoe UI" w:cs="Segoe UI"/>
          <w:color w:val="000000"/>
          <w:sz w:val="21"/>
          <w:szCs w:val="21"/>
          <w:lang w:val="es-ES"/>
        </w:rPr>
        <w:t xml:space="preserve">Agregar la opción de configuración correspondiente en la vista de </w:t>
      </w:r>
      <w:proofErr w:type="spellStart"/>
      <w:r w:rsidRPr="00F23A25">
        <w:rPr>
          <w:rFonts w:ascii="Segoe UI" w:eastAsia="Times New Roman" w:hAnsi="Segoe UI" w:cs="Segoe UI"/>
          <w:color w:val="000000"/>
          <w:sz w:val="21"/>
          <w:szCs w:val="21"/>
          <w:lang w:val="es-ES"/>
        </w:rPr>
        <w:t>Articles</w:t>
      </w:r>
      <w:proofErr w:type="spellEnd"/>
      <w:r w:rsidRPr="00F23A25">
        <w:rPr>
          <w:rFonts w:ascii="Segoe UI" w:eastAsia="Times New Roman" w:hAnsi="Segoe UI" w:cs="Segoe UI"/>
          <w:color w:val="000000"/>
          <w:sz w:val="21"/>
          <w:szCs w:val="21"/>
          <w:lang w:val="es-ES"/>
        </w:rPr>
        <w:t>.</w:t>
      </w:r>
    </w:p>
    <w:p w14:paraId="0D639314" w14:textId="77777777" w:rsidR="004A4FE9" w:rsidRDefault="004A4FE9" w:rsidP="004972B7">
      <w:pPr>
        <w:rPr>
          <w:lang w:val="es-ES"/>
        </w:rPr>
      </w:pPr>
    </w:p>
    <w:p w14:paraId="4BC56FA2" w14:textId="70587A95" w:rsidR="004A4FE9" w:rsidRDefault="00FA1F56" w:rsidP="004A4FE9">
      <w:pPr>
        <w:pStyle w:val="Heading2"/>
        <w:rPr>
          <w:rFonts w:eastAsia="Times New Roman"/>
          <w:lang w:val="es-ES"/>
        </w:rPr>
      </w:pPr>
      <w:r w:rsidRPr="00FA1F56">
        <w:rPr>
          <w:rFonts w:eastAsia="Times New Roman"/>
          <w:lang w:val="es-ES"/>
        </w:rPr>
        <w:t xml:space="preserve">Cambios en menú vertical y opción "Print Labels". </w:t>
      </w:r>
    </w:p>
    <w:p w14:paraId="64DB5A56" w14:textId="0E50C5EB" w:rsidR="00FA1F56" w:rsidRPr="00FA1F56" w:rsidRDefault="00FA1F56" w:rsidP="00FA1F56">
      <w:pPr>
        <w:numPr>
          <w:ilvl w:val="0"/>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En esta opción asumiremos que el tipo de producción será local, por lo que es necesario realizar los siguientes cambios:</w:t>
      </w:r>
    </w:p>
    <w:p w14:paraId="4E257394" w14:textId="4FC241EA" w:rsidR="00FA1F56" w:rsidRPr="00FA1F56" w:rsidRDefault="00FA1F56" w:rsidP="00FA1F56">
      <w:pPr>
        <w:numPr>
          <w:ilvl w:val="1"/>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 xml:space="preserve">Modificar la vista </w:t>
      </w:r>
      <w:r w:rsidR="004A4FE9">
        <w:rPr>
          <w:rFonts w:ascii="Segoe UI" w:eastAsia="Times New Roman" w:hAnsi="Segoe UI" w:cs="Segoe UI"/>
          <w:color w:val="000000"/>
          <w:sz w:val="21"/>
          <w:szCs w:val="21"/>
          <w:lang w:val="es-ES"/>
        </w:rPr>
        <w:t>“</w:t>
      </w:r>
      <w:r w:rsidRPr="00FA1F56">
        <w:rPr>
          <w:rFonts w:ascii="Segoe UI" w:eastAsia="Times New Roman" w:hAnsi="Segoe UI" w:cs="Segoe UI"/>
          <w:color w:val="000000"/>
          <w:sz w:val="21"/>
          <w:szCs w:val="21"/>
          <w:lang w:val="es-ES"/>
        </w:rPr>
        <w:t>/</w:t>
      </w:r>
      <w:proofErr w:type="spellStart"/>
      <w:r w:rsidRPr="00FA1F56">
        <w:rPr>
          <w:rFonts w:ascii="Segoe UI" w:eastAsia="Times New Roman" w:hAnsi="Segoe UI" w:cs="Segoe UI"/>
          <w:color w:val="000000"/>
          <w:sz w:val="21"/>
          <w:szCs w:val="21"/>
          <w:lang w:val="es-ES"/>
        </w:rPr>
        <w:t>Common</w:t>
      </w:r>
      <w:proofErr w:type="spellEnd"/>
      <w:r w:rsidRPr="00FA1F56">
        <w:rPr>
          <w:rFonts w:ascii="Segoe UI" w:eastAsia="Times New Roman" w:hAnsi="Segoe UI" w:cs="Segoe UI"/>
          <w:color w:val="000000"/>
          <w:sz w:val="21"/>
          <w:szCs w:val="21"/>
          <w:lang w:val="es-ES"/>
        </w:rPr>
        <w:t>/VMenuBar.js</w:t>
      </w:r>
      <w:r w:rsidR="004A4FE9">
        <w:rPr>
          <w:rFonts w:ascii="Segoe UI" w:eastAsia="Times New Roman" w:hAnsi="Segoe UI" w:cs="Segoe UI"/>
          <w:color w:val="000000"/>
          <w:sz w:val="21"/>
          <w:szCs w:val="21"/>
          <w:lang w:val="es-ES"/>
        </w:rPr>
        <w:t>”</w:t>
      </w:r>
    </w:p>
    <w:p w14:paraId="0DCFC28B" w14:textId="77777777" w:rsidR="00FA1F56" w:rsidRPr="00FA1F56" w:rsidRDefault="00FA1F56" w:rsidP="00FA1F56">
      <w:pPr>
        <w:numPr>
          <w:ilvl w:val="2"/>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 xml:space="preserve">La opción "Print" del menú vertical solo deberá ser visible si el usuario actual tiene el rol requerido (ver </w:t>
      </w:r>
      <w:proofErr w:type="spellStart"/>
      <w:r w:rsidRPr="00FA1F56">
        <w:rPr>
          <w:rFonts w:ascii="Segoe UI" w:eastAsia="Times New Roman" w:hAnsi="Segoe UI" w:cs="Segoe UI"/>
          <w:color w:val="000000"/>
          <w:sz w:val="21"/>
          <w:szCs w:val="21"/>
          <w:lang w:val="es-ES"/>
        </w:rPr>
        <w:t>IUserData.CanSeeVMenu_PrintMenu</w:t>
      </w:r>
      <w:proofErr w:type="spellEnd"/>
      <w:r w:rsidRPr="00FA1F56">
        <w:rPr>
          <w:rFonts w:ascii="Segoe UI" w:eastAsia="Times New Roman" w:hAnsi="Segoe UI" w:cs="Segoe UI"/>
          <w:color w:val="000000"/>
          <w:sz w:val="21"/>
          <w:szCs w:val="21"/>
          <w:lang w:val="es-ES"/>
        </w:rPr>
        <w:t xml:space="preserve">) </w:t>
      </w:r>
      <w:proofErr w:type="gramStart"/>
      <w:r w:rsidRPr="00FA1F56">
        <w:rPr>
          <w:rFonts w:ascii="Segoe UI" w:eastAsia="Times New Roman" w:hAnsi="Segoe UI" w:cs="Segoe UI"/>
          <w:color w:val="000000"/>
          <w:sz w:val="21"/>
          <w:szCs w:val="21"/>
          <w:lang w:val="es-ES"/>
        </w:rPr>
        <w:t>y</w:t>
      </w:r>
      <w:proofErr w:type="gramEnd"/>
      <w:r w:rsidRPr="00FA1F56">
        <w:rPr>
          <w:rFonts w:ascii="Segoe UI" w:eastAsia="Times New Roman" w:hAnsi="Segoe UI" w:cs="Segoe UI"/>
          <w:color w:val="000000"/>
          <w:sz w:val="21"/>
          <w:szCs w:val="21"/>
          <w:lang w:val="es-ES"/>
        </w:rPr>
        <w:t xml:space="preserve"> además, si la empresa del usuario tiene impresoras asociadas a alguna de sus ubicaciones.</w:t>
      </w:r>
    </w:p>
    <w:p w14:paraId="766716CD" w14:textId="1023F037" w:rsidR="00FA1F56" w:rsidRPr="00FA1F56" w:rsidRDefault="00FA1F56" w:rsidP="00FA1F56">
      <w:pPr>
        <w:numPr>
          <w:ilvl w:val="2"/>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 xml:space="preserve">La opción "Print Labels" solo deberá ser visible en el menú vertical si el usuario actual tiene el rol requerido (ver </w:t>
      </w:r>
      <w:proofErr w:type="spellStart"/>
      <w:r w:rsidRPr="00FA1F56">
        <w:rPr>
          <w:rFonts w:ascii="Segoe UI" w:eastAsia="Times New Roman" w:hAnsi="Segoe UI" w:cs="Segoe UI"/>
          <w:color w:val="000000"/>
          <w:sz w:val="21"/>
          <w:szCs w:val="21"/>
          <w:lang w:val="es-ES"/>
        </w:rPr>
        <w:t>IUserData.CanSeeVMenu</w:t>
      </w:r>
      <w:proofErr w:type="spellEnd"/>
      <w:r w:rsidR="00F23A25">
        <w:rPr>
          <w:rFonts w:ascii="Segoe UI" w:eastAsia="Times New Roman" w:hAnsi="Segoe UI" w:cs="Segoe UI"/>
          <w:color w:val="000000"/>
          <w:sz w:val="21"/>
          <w:szCs w:val="21"/>
          <w:lang w:val="es-ES"/>
        </w:rPr>
        <w:t xml:space="preserve">_ </w:t>
      </w:r>
      <w:proofErr w:type="spellStart"/>
      <w:r w:rsidRPr="00FA1F56">
        <w:rPr>
          <w:rFonts w:ascii="Segoe UI" w:eastAsia="Times New Roman" w:hAnsi="Segoe UI" w:cs="Segoe UI"/>
          <w:color w:val="000000"/>
          <w:sz w:val="21"/>
          <w:szCs w:val="21"/>
          <w:lang w:val="es-ES"/>
        </w:rPr>
        <w:t>PrintLabels</w:t>
      </w:r>
      <w:proofErr w:type="spellEnd"/>
      <w:r w:rsidRPr="00FA1F56">
        <w:rPr>
          <w:rFonts w:ascii="Segoe UI" w:eastAsia="Times New Roman" w:hAnsi="Segoe UI" w:cs="Segoe UI"/>
          <w:color w:val="000000"/>
          <w:sz w:val="21"/>
          <w:szCs w:val="21"/>
          <w:lang w:val="es-ES"/>
        </w:rPr>
        <w:t>).</w:t>
      </w:r>
    </w:p>
    <w:p w14:paraId="6BE29B2D" w14:textId="164EE782" w:rsidR="00FA1F56" w:rsidRPr="00FA1F56" w:rsidRDefault="00FA1F56" w:rsidP="00FA1F56">
      <w:pPr>
        <w:numPr>
          <w:ilvl w:val="2"/>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La opción "</w:t>
      </w:r>
      <w:proofErr w:type="spellStart"/>
      <w:r w:rsidRPr="00FA1F56">
        <w:rPr>
          <w:rFonts w:ascii="Segoe UI" w:eastAsia="Times New Roman" w:hAnsi="Segoe UI" w:cs="Segoe UI"/>
          <w:color w:val="000000"/>
          <w:sz w:val="21"/>
          <w:szCs w:val="21"/>
          <w:lang w:val="es-ES"/>
        </w:rPr>
        <w:t>Pending</w:t>
      </w:r>
      <w:proofErr w:type="spellEnd"/>
      <w:r w:rsidRPr="00FA1F56">
        <w:rPr>
          <w:rFonts w:ascii="Segoe UI" w:eastAsia="Times New Roman" w:hAnsi="Segoe UI" w:cs="Segoe UI"/>
          <w:color w:val="000000"/>
          <w:sz w:val="21"/>
          <w:szCs w:val="21"/>
          <w:lang w:val="es-ES"/>
        </w:rPr>
        <w:t xml:space="preserve"> Jobs" será eliminada del menú vertical</w:t>
      </w:r>
      <w:r w:rsidR="00F23A25">
        <w:rPr>
          <w:rFonts w:ascii="Segoe UI" w:eastAsia="Times New Roman" w:hAnsi="Segoe UI" w:cs="Segoe UI"/>
          <w:color w:val="000000"/>
          <w:sz w:val="21"/>
          <w:szCs w:val="21"/>
          <w:lang w:val="es-ES"/>
        </w:rPr>
        <w:t xml:space="preserve"> (NOTA: las funciones de este reporte serán integradas al reporte de ordenes)</w:t>
      </w:r>
      <w:r w:rsidRPr="00FA1F56">
        <w:rPr>
          <w:rFonts w:ascii="Segoe UI" w:eastAsia="Times New Roman" w:hAnsi="Segoe UI" w:cs="Segoe UI"/>
          <w:color w:val="000000"/>
          <w:sz w:val="21"/>
          <w:szCs w:val="21"/>
          <w:lang w:val="es-ES"/>
        </w:rPr>
        <w:t>.</w:t>
      </w:r>
    </w:p>
    <w:p w14:paraId="6F67EBFB" w14:textId="77777777" w:rsidR="00FA1F56" w:rsidRPr="00FA1F56" w:rsidRDefault="00FA1F56" w:rsidP="00FA1F56">
      <w:pPr>
        <w:numPr>
          <w:ilvl w:val="2"/>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La opción "</w:t>
      </w:r>
      <w:proofErr w:type="spellStart"/>
      <w:r w:rsidRPr="00FA1F56">
        <w:rPr>
          <w:rFonts w:ascii="Segoe UI" w:eastAsia="Times New Roman" w:hAnsi="Segoe UI" w:cs="Segoe UI"/>
          <w:color w:val="000000"/>
          <w:sz w:val="21"/>
          <w:szCs w:val="21"/>
          <w:lang w:val="es-ES"/>
        </w:rPr>
        <w:t>Printers</w:t>
      </w:r>
      <w:proofErr w:type="spellEnd"/>
      <w:r w:rsidRPr="00FA1F56">
        <w:rPr>
          <w:rFonts w:ascii="Segoe UI" w:eastAsia="Times New Roman" w:hAnsi="Segoe UI" w:cs="Segoe UI"/>
          <w:color w:val="000000"/>
          <w:sz w:val="21"/>
          <w:szCs w:val="21"/>
          <w:lang w:val="es-ES"/>
        </w:rPr>
        <w:t xml:space="preserve">" solo deberá ser visible en el menú vertical si el usuario actual tiene el rol requerido (ver </w:t>
      </w:r>
      <w:proofErr w:type="spellStart"/>
      <w:r w:rsidRPr="00FA1F56">
        <w:rPr>
          <w:rFonts w:ascii="Segoe UI" w:eastAsia="Times New Roman" w:hAnsi="Segoe UI" w:cs="Segoe UI"/>
          <w:color w:val="000000"/>
          <w:sz w:val="21"/>
          <w:szCs w:val="21"/>
          <w:lang w:val="es-ES"/>
        </w:rPr>
        <w:t>IUserData.CanSeeVMenu_Printers</w:t>
      </w:r>
      <w:proofErr w:type="spellEnd"/>
      <w:r w:rsidRPr="00FA1F56">
        <w:rPr>
          <w:rFonts w:ascii="Segoe UI" w:eastAsia="Times New Roman" w:hAnsi="Segoe UI" w:cs="Segoe UI"/>
          <w:color w:val="000000"/>
          <w:sz w:val="21"/>
          <w:szCs w:val="21"/>
          <w:lang w:val="es-ES"/>
        </w:rPr>
        <w:t>).</w:t>
      </w:r>
    </w:p>
    <w:p w14:paraId="7A41424B" w14:textId="77777777" w:rsidR="006515D0" w:rsidRDefault="00FA1F56" w:rsidP="006515D0">
      <w:pPr>
        <w:numPr>
          <w:ilvl w:val="1"/>
          <w:numId w:val="6"/>
        </w:numPr>
        <w:spacing w:before="100" w:beforeAutospacing="1" w:after="100" w:afterAutospacing="1" w:line="240" w:lineRule="auto"/>
        <w:rPr>
          <w:rFonts w:ascii="Segoe UI" w:eastAsia="Times New Roman" w:hAnsi="Segoe UI" w:cs="Segoe UI"/>
          <w:color w:val="000000"/>
          <w:sz w:val="21"/>
          <w:szCs w:val="21"/>
          <w:lang w:val="es-ES"/>
        </w:rPr>
      </w:pPr>
      <w:r w:rsidRPr="00FA1F56">
        <w:rPr>
          <w:rFonts w:ascii="Segoe UI" w:eastAsia="Times New Roman" w:hAnsi="Segoe UI" w:cs="Segoe UI"/>
          <w:color w:val="000000"/>
          <w:sz w:val="21"/>
          <w:szCs w:val="21"/>
          <w:lang w:val="es-ES"/>
        </w:rPr>
        <w:t>Modificar el di</w:t>
      </w:r>
      <w:r w:rsidR="00F23A25">
        <w:rPr>
          <w:rFonts w:ascii="Segoe UI" w:eastAsia="Times New Roman" w:hAnsi="Segoe UI" w:cs="Segoe UI"/>
          <w:color w:val="000000"/>
          <w:sz w:val="21"/>
          <w:szCs w:val="21"/>
          <w:lang w:val="es-ES"/>
        </w:rPr>
        <w:t>á</w:t>
      </w:r>
      <w:r w:rsidRPr="00FA1F56">
        <w:rPr>
          <w:rFonts w:ascii="Segoe UI" w:eastAsia="Times New Roman" w:hAnsi="Segoe UI" w:cs="Segoe UI"/>
          <w:color w:val="000000"/>
          <w:sz w:val="21"/>
          <w:szCs w:val="21"/>
          <w:lang w:val="es-ES"/>
        </w:rPr>
        <w:t>logo "/</w:t>
      </w:r>
      <w:proofErr w:type="spellStart"/>
      <w:r w:rsidRPr="00FA1F56">
        <w:rPr>
          <w:rFonts w:ascii="Segoe UI" w:eastAsia="Times New Roman" w:hAnsi="Segoe UI" w:cs="Segoe UI"/>
          <w:color w:val="000000"/>
          <w:sz w:val="21"/>
          <w:szCs w:val="21"/>
          <w:lang w:val="es-ES"/>
        </w:rPr>
        <w:t>Common</w:t>
      </w:r>
      <w:proofErr w:type="spellEnd"/>
      <w:r w:rsidRPr="00FA1F56">
        <w:rPr>
          <w:rFonts w:ascii="Segoe UI" w:eastAsia="Times New Roman" w:hAnsi="Segoe UI" w:cs="Segoe UI"/>
          <w:color w:val="000000"/>
          <w:sz w:val="21"/>
          <w:szCs w:val="21"/>
          <w:lang w:val="es-ES"/>
        </w:rPr>
        <w:t>/SelectPrinterDialog.js"</w:t>
      </w:r>
    </w:p>
    <w:p w14:paraId="462B4336" w14:textId="3A98685B" w:rsidR="00FA1F56" w:rsidRPr="006515D0" w:rsidRDefault="006515D0" w:rsidP="006515D0">
      <w:pPr>
        <w:numPr>
          <w:ilvl w:val="2"/>
          <w:numId w:val="6"/>
        </w:numPr>
        <w:spacing w:before="100" w:beforeAutospacing="1" w:after="100" w:afterAutospacing="1" w:line="240" w:lineRule="auto"/>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E</w:t>
      </w:r>
      <w:r w:rsidR="00FA1F56" w:rsidRPr="00FA1F56">
        <w:rPr>
          <w:rFonts w:ascii="Segoe UI" w:eastAsia="Times New Roman" w:hAnsi="Segoe UI" w:cs="Segoe UI"/>
          <w:color w:val="000000"/>
          <w:sz w:val="21"/>
          <w:szCs w:val="21"/>
          <w:lang w:val="es-ES"/>
        </w:rPr>
        <w:t>n el combo box de "</w:t>
      </w:r>
      <w:proofErr w:type="spellStart"/>
      <w:r w:rsidR="00FA1F56" w:rsidRPr="00FA1F56">
        <w:rPr>
          <w:rFonts w:ascii="Segoe UI" w:eastAsia="Times New Roman" w:hAnsi="Segoe UI" w:cs="Segoe UI"/>
          <w:color w:val="000000"/>
          <w:sz w:val="21"/>
          <w:szCs w:val="21"/>
          <w:lang w:val="es-ES"/>
        </w:rPr>
        <w:t>locations</w:t>
      </w:r>
      <w:proofErr w:type="spellEnd"/>
      <w:r w:rsidR="00FA1F56" w:rsidRPr="00FA1F56">
        <w:rPr>
          <w:rFonts w:ascii="Segoe UI" w:eastAsia="Times New Roman" w:hAnsi="Segoe UI" w:cs="Segoe UI"/>
          <w:color w:val="000000"/>
          <w:sz w:val="21"/>
          <w:szCs w:val="21"/>
          <w:lang w:val="es-ES"/>
        </w:rPr>
        <w:t xml:space="preserve">" solo deberán desplegarse aquellas </w:t>
      </w:r>
      <w:r>
        <w:rPr>
          <w:rFonts w:ascii="Segoe UI" w:eastAsia="Times New Roman" w:hAnsi="Segoe UI" w:cs="Segoe UI"/>
          <w:color w:val="000000"/>
          <w:sz w:val="21"/>
          <w:szCs w:val="21"/>
          <w:lang w:val="es-ES"/>
        </w:rPr>
        <w:t xml:space="preserve">ubicaciones </w:t>
      </w:r>
      <w:r w:rsidR="00FA1F56" w:rsidRPr="00FA1F56">
        <w:rPr>
          <w:rFonts w:ascii="Segoe UI" w:eastAsia="Times New Roman" w:hAnsi="Segoe UI" w:cs="Segoe UI"/>
          <w:color w:val="000000"/>
          <w:sz w:val="21"/>
          <w:szCs w:val="21"/>
          <w:lang w:val="es-ES"/>
        </w:rPr>
        <w:t xml:space="preserve">que </w:t>
      </w:r>
      <w:r>
        <w:rPr>
          <w:rFonts w:ascii="Segoe UI" w:eastAsia="Times New Roman" w:hAnsi="Segoe UI" w:cs="Segoe UI"/>
          <w:color w:val="000000"/>
          <w:sz w:val="21"/>
          <w:szCs w:val="21"/>
          <w:lang w:val="es-ES"/>
        </w:rPr>
        <w:t xml:space="preserve">tengan </w:t>
      </w:r>
      <w:r w:rsidR="00FA1F56" w:rsidRPr="00FA1F56">
        <w:rPr>
          <w:rFonts w:ascii="Segoe UI" w:eastAsia="Times New Roman" w:hAnsi="Segoe UI" w:cs="Segoe UI"/>
          <w:color w:val="000000"/>
          <w:sz w:val="21"/>
          <w:szCs w:val="21"/>
          <w:lang w:val="es-ES"/>
        </w:rPr>
        <w:t>al menos una impresora</w:t>
      </w:r>
      <w:r w:rsidR="00F23A25">
        <w:rPr>
          <w:rFonts w:ascii="Segoe UI" w:eastAsia="Times New Roman" w:hAnsi="Segoe UI" w:cs="Segoe UI"/>
          <w:color w:val="000000"/>
          <w:sz w:val="21"/>
          <w:szCs w:val="21"/>
          <w:lang w:val="es-ES"/>
        </w:rPr>
        <w:t xml:space="preserve"> </w:t>
      </w:r>
      <w:r>
        <w:rPr>
          <w:rFonts w:ascii="Segoe UI" w:eastAsia="Times New Roman" w:hAnsi="Segoe UI" w:cs="Segoe UI"/>
          <w:color w:val="000000"/>
          <w:sz w:val="21"/>
          <w:szCs w:val="21"/>
          <w:lang w:val="es-ES"/>
        </w:rPr>
        <w:t>registrada</w:t>
      </w:r>
      <w:r w:rsidR="00FA1F56" w:rsidRPr="00FA1F56">
        <w:rPr>
          <w:rFonts w:ascii="Segoe UI" w:eastAsia="Times New Roman" w:hAnsi="Segoe UI" w:cs="Segoe UI"/>
          <w:color w:val="000000"/>
          <w:sz w:val="21"/>
          <w:szCs w:val="21"/>
          <w:lang w:val="es-ES"/>
        </w:rPr>
        <w:t>.</w:t>
      </w:r>
    </w:p>
    <w:p w14:paraId="53E22191" w14:textId="5DA18D15" w:rsidR="006515D0" w:rsidRDefault="006515D0" w:rsidP="00777328">
      <w:pPr>
        <w:rPr>
          <w:lang w:val="es-ES"/>
        </w:rPr>
      </w:pPr>
    </w:p>
    <w:p w14:paraId="19AE44C2" w14:textId="5A91DF27" w:rsidR="00777328" w:rsidRDefault="00777328" w:rsidP="00777328">
      <w:pPr>
        <w:pStyle w:val="Heading2"/>
        <w:rPr>
          <w:lang w:val="es-ES"/>
        </w:rPr>
      </w:pPr>
      <w:r>
        <w:rPr>
          <w:lang w:val="es-ES"/>
        </w:rPr>
        <w:t>Adaptaciones requeridas para mayoral</w:t>
      </w:r>
    </w:p>
    <w:p w14:paraId="73F01D50" w14:textId="6078FE58" w:rsidR="00777328" w:rsidRDefault="00777328" w:rsidP="00777328">
      <w:pPr>
        <w:rPr>
          <w:lang w:val="es-ES"/>
        </w:rPr>
      </w:pPr>
    </w:p>
    <w:p w14:paraId="1CC25F05" w14:textId="3B60CB21" w:rsidR="00430012" w:rsidRDefault="00430012" w:rsidP="00430012">
      <w:pPr>
        <w:pStyle w:val="ListParagraph"/>
        <w:numPr>
          <w:ilvl w:val="0"/>
          <w:numId w:val="11"/>
        </w:numPr>
        <w:rPr>
          <w:lang w:val="es-ES"/>
        </w:rPr>
      </w:pPr>
      <w:r>
        <w:rPr>
          <w:lang w:val="es-ES"/>
        </w:rPr>
        <w:t xml:space="preserve">Sistema de </w:t>
      </w:r>
      <w:proofErr w:type="spellStart"/>
      <w:r>
        <w:rPr>
          <w:lang w:val="es-ES"/>
        </w:rPr>
        <w:t>plugins</w:t>
      </w:r>
      <w:proofErr w:type="spellEnd"/>
      <w:r>
        <w:rPr>
          <w:lang w:val="es-ES"/>
        </w:rPr>
        <w:t xml:space="preserve"> para procesamiento de órdenes. Deberá ser posible ejecutar un plugin en puntos clave del procesamiento de las órdenes, para responder a los siguientes “eventos”:</w:t>
      </w:r>
    </w:p>
    <w:p w14:paraId="4B619B82" w14:textId="7C42BDDF" w:rsidR="00430012" w:rsidRDefault="00430012" w:rsidP="00430012">
      <w:pPr>
        <w:pStyle w:val="ListParagraph"/>
        <w:numPr>
          <w:ilvl w:val="1"/>
          <w:numId w:val="11"/>
        </w:numPr>
        <w:rPr>
          <w:lang w:val="es-ES"/>
        </w:rPr>
      </w:pPr>
      <w:proofErr w:type="spellStart"/>
      <w:r>
        <w:rPr>
          <w:lang w:val="es-ES"/>
        </w:rPr>
        <w:t>OrderReceived</w:t>
      </w:r>
      <w:proofErr w:type="spellEnd"/>
      <w:r>
        <w:rPr>
          <w:lang w:val="es-ES"/>
        </w:rPr>
        <w:t>: Se ejecuta al recibir una orden (tras haber integrado la data de la orden en la base de datos del sistema). Es el último paso del proceso de recepción de una orden. Nota: Repetir una orden debe ser considerado como recepción de una nueva orden.</w:t>
      </w:r>
    </w:p>
    <w:p w14:paraId="168388EA" w14:textId="2467101F" w:rsidR="00430012" w:rsidRDefault="00430012" w:rsidP="00430012">
      <w:pPr>
        <w:pStyle w:val="ListParagraph"/>
        <w:numPr>
          <w:ilvl w:val="1"/>
          <w:numId w:val="11"/>
        </w:numPr>
        <w:rPr>
          <w:lang w:val="es-ES"/>
        </w:rPr>
      </w:pPr>
      <w:proofErr w:type="spellStart"/>
      <w:r>
        <w:rPr>
          <w:lang w:val="es-ES"/>
        </w:rPr>
        <w:t>OrderValidated</w:t>
      </w:r>
      <w:proofErr w:type="spellEnd"/>
      <w:r>
        <w:rPr>
          <w:lang w:val="es-ES"/>
        </w:rPr>
        <w:t>: Se ejecuta al terminar de validar una orden, incluyendo validación en automático. Este método se invoca previo a cualquier otro proceso que sea disparado como resultado de validar una orden.</w:t>
      </w:r>
    </w:p>
    <w:p w14:paraId="20E23DDF" w14:textId="0380021B" w:rsidR="00430012" w:rsidRDefault="00430012" w:rsidP="00430012">
      <w:pPr>
        <w:pStyle w:val="ListParagraph"/>
        <w:numPr>
          <w:ilvl w:val="1"/>
          <w:numId w:val="11"/>
        </w:numPr>
        <w:rPr>
          <w:lang w:val="es-ES"/>
        </w:rPr>
      </w:pPr>
      <w:proofErr w:type="spellStart"/>
      <w:r>
        <w:rPr>
          <w:lang w:val="es-ES"/>
        </w:rPr>
        <w:t>OrderReadyToPrint</w:t>
      </w:r>
      <w:proofErr w:type="spellEnd"/>
      <w:r>
        <w:rPr>
          <w:lang w:val="es-ES"/>
        </w:rPr>
        <w:t xml:space="preserve">. Se ejecuta una vez que la orden ha pasado por todos los procesos automatizados (billing, generación de documentos, generación de Print package, </w:t>
      </w:r>
      <w:proofErr w:type="spellStart"/>
      <w:r>
        <w:rPr>
          <w:lang w:val="es-ES"/>
        </w:rPr>
        <w:t>etc</w:t>
      </w:r>
      <w:proofErr w:type="spellEnd"/>
      <w:r>
        <w:rPr>
          <w:lang w:val="es-ES"/>
        </w:rPr>
        <w:t>)</w:t>
      </w:r>
    </w:p>
    <w:p w14:paraId="60DD6DF8" w14:textId="100FC268" w:rsidR="00430012" w:rsidRDefault="00430012" w:rsidP="00430012">
      <w:pPr>
        <w:pStyle w:val="ListParagraph"/>
        <w:numPr>
          <w:ilvl w:val="1"/>
          <w:numId w:val="11"/>
        </w:numPr>
        <w:rPr>
          <w:lang w:val="es-ES"/>
        </w:rPr>
      </w:pPr>
      <w:proofErr w:type="spellStart"/>
      <w:r>
        <w:rPr>
          <w:lang w:val="es-ES"/>
        </w:rPr>
        <w:t>OrderCompleted</w:t>
      </w:r>
      <w:proofErr w:type="spellEnd"/>
      <w:r>
        <w:rPr>
          <w:lang w:val="es-ES"/>
        </w:rPr>
        <w:t>. Se ejecuta cuando la orden es completada.</w:t>
      </w:r>
    </w:p>
    <w:p w14:paraId="47A1BCF6" w14:textId="7F26AD88" w:rsidR="00430012" w:rsidRDefault="00430012" w:rsidP="00430012">
      <w:pPr>
        <w:pStyle w:val="ListParagraph"/>
        <w:numPr>
          <w:ilvl w:val="1"/>
          <w:numId w:val="11"/>
        </w:numPr>
        <w:rPr>
          <w:lang w:val="es-ES"/>
        </w:rPr>
      </w:pPr>
      <w:proofErr w:type="spellStart"/>
      <w:r>
        <w:rPr>
          <w:lang w:val="es-ES"/>
        </w:rPr>
        <w:t>OrderCancelled</w:t>
      </w:r>
      <w:proofErr w:type="spellEnd"/>
      <w:r>
        <w:rPr>
          <w:lang w:val="es-ES"/>
        </w:rPr>
        <w:t>. Se ejecuta cuando la orden es cancelada.</w:t>
      </w:r>
    </w:p>
    <w:p w14:paraId="09DC26D5" w14:textId="277B12F1" w:rsidR="00430012" w:rsidRDefault="00430012" w:rsidP="00430012">
      <w:pPr>
        <w:pStyle w:val="ListParagraph"/>
        <w:numPr>
          <w:ilvl w:val="1"/>
          <w:numId w:val="11"/>
        </w:numPr>
        <w:rPr>
          <w:lang w:val="es-ES"/>
        </w:rPr>
      </w:pPr>
      <w:proofErr w:type="spellStart"/>
      <w:r>
        <w:rPr>
          <w:lang w:val="es-ES"/>
        </w:rPr>
        <w:t>OrderReactivated</w:t>
      </w:r>
      <w:proofErr w:type="spellEnd"/>
      <w:r>
        <w:rPr>
          <w:lang w:val="es-ES"/>
        </w:rPr>
        <w:t>. Se ejecuta cuando una orden completa o cancelada es reactivada.</w:t>
      </w:r>
    </w:p>
    <w:p w14:paraId="37927600" w14:textId="7E5B85F6" w:rsidR="00430012" w:rsidRDefault="00430012" w:rsidP="00430012">
      <w:pPr>
        <w:pStyle w:val="ListParagraph"/>
        <w:numPr>
          <w:ilvl w:val="0"/>
          <w:numId w:val="11"/>
        </w:numPr>
        <w:rPr>
          <w:lang w:val="es-ES"/>
        </w:rPr>
      </w:pPr>
      <w:r>
        <w:rPr>
          <w:lang w:val="es-ES"/>
        </w:rPr>
        <w:t xml:space="preserve">Crear </w:t>
      </w:r>
      <w:proofErr w:type="spellStart"/>
      <w:r>
        <w:rPr>
          <w:lang w:val="es-ES"/>
        </w:rPr>
        <w:t>plugins</w:t>
      </w:r>
      <w:proofErr w:type="spellEnd"/>
      <w:r>
        <w:rPr>
          <w:lang w:val="es-ES"/>
        </w:rPr>
        <w:t xml:space="preserve"> de procesamiento de documento para Mayoral</w:t>
      </w:r>
    </w:p>
    <w:p w14:paraId="182F232F" w14:textId="09717525" w:rsidR="00430012" w:rsidRDefault="00430012" w:rsidP="00430012">
      <w:pPr>
        <w:pStyle w:val="ListParagraph"/>
        <w:numPr>
          <w:ilvl w:val="1"/>
          <w:numId w:val="11"/>
        </w:numPr>
        <w:rPr>
          <w:lang w:val="es-ES"/>
        </w:rPr>
      </w:pPr>
      <w:r>
        <w:rPr>
          <w:lang w:val="es-ES"/>
        </w:rPr>
        <w:t xml:space="preserve">La función principal de este plugin es adaptar el archivo de texto para que pueda ser procesado por los </w:t>
      </w:r>
      <w:proofErr w:type="spellStart"/>
      <w:r>
        <w:rPr>
          <w:lang w:val="es-ES"/>
        </w:rPr>
        <w:t>mappings</w:t>
      </w:r>
      <w:proofErr w:type="spellEnd"/>
      <w:r>
        <w:rPr>
          <w:lang w:val="es-ES"/>
        </w:rPr>
        <w:t>.</w:t>
      </w:r>
    </w:p>
    <w:p w14:paraId="6FFF2D37" w14:textId="37367F25" w:rsidR="00430012" w:rsidRDefault="00430012" w:rsidP="00430012">
      <w:pPr>
        <w:pStyle w:val="ListParagraph"/>
        <w:numPr>
          <w:ilvl w:val="0"/>
          <w:numId w:val="11"/>
        </w:numPr>
        <w:rPr>
          <w:lang w:val="es-ES"/>
        </w:rPr>
      </w:pPr>
      <w:r>
        <w:rPr>
          <w:lang w:val="es-ES"/>
        </w:rPr>
        <w:t>Crear plugin de órdenes para Mayoral</w:t>
      </w:r>
    </w:p>
    <w:p w14:paraId="1C8362AD" w14:textId="77EFB506" w:rsidR="00430012" w:rsidRDefault="007E7FA1" w:rsidP="00430012">
      <w:pPr>
        <w:pStyle w:val="ListParagraph"/>
        <w:numPr>
          <w:ilvl w:val="1"/>
          <w:numId w:val="11"/>
        </w:numPr>
        <w:rPr>
          <w:lang w:val="es-ES"/>
        </w:rPr>
      </w:pPr>
      <w:r>
        <w:rPr>
          <w:lang w:val="es-ES"/>
        </w:rPr>
        <w:t>A</w:t>
      </w:r>
      <w:r w:rsidR="00430012">
        <w:rPr>
          <w:lang w:val="es-ES"/>
        </w:rPr>
        <w:t xml:space="preserve">signación de seriales en </w:t>
      </w:r>
      <w:proofErr w:type="spellStart"/>
      <w:r w:rsidR="00430012">
        <w:rPr>
          <w:lang w:val="es-ES"/>
        </w:rPr>
        <w:t>labels</w:t>
      </w:r>
      <w:proofErr w:type="spellEnd"/>
      <w:r w:rsidR="00430012">
        <w:rPr>
          <w:lang w:val="es-ES"/>
        </w:rPr>
        <w:t xml:space="preserve"> de tracking</w:t>
      </w:r>
    </w:p>
    <w:p w14:paraId="42008CDC" w14:textId="0853DDA1" w:rsidR="007E7FA1" w:rsidRPr="00430012" w:rsidRDefault="007E7FA1" w:rsidP="00430012">
      <w:pPr>
        <w:pStyle w:val="ListParagraph"/>
        <w:numPr>
          <w:ilvl w:val="1"/>
          <w:numId w:val="11"/>
        </w:numPr>
        <w:rPr>
          <w:lang w:val="es-ES"/>
        </w:rPr>
      </w:pPr>
      <w:r>
        <w:rPr>
          <w:lang w:val="es-ES"/>
        </w:rPr>
        <w:t>Alta de direcciones de entrega</w:t>
      </w:r>
    </w:p>
    <w:p w14:paraId="6948FE8C" w14:textId="77777777" w:rsidR="00777328" w:rsidRDefault="00777328" w:rsidP="00777328">
      <w:pPr>
        <w:rPr>
          <w:lang w:val="es-ES"/>
        </w:rPr>
      </w:pPr>
    </w:p>
    <w:p w14:paraId="7D0786FF" w14:textId="5E21DB2C" w:rsidR="006515D0" w:rsidRDefault="006515D0" w:rsidP="006515D0">
      <w:pPr>
        <w:pStyle w:val="Heading2"/>
        <w:rPr>
          <w:rFonts w:eastAsia="Times New Roman"/>
          <w:lang w:val="es-ES"/>
        </w:rPr>
      </w:pPr>
      <w:r>
        <w:rPr>
          <w:rFonts w:eastAsia="Times New Roman"/>
          <w:lang w:val="es-ES"/>
        </w:rPr>
        <w:t>Reporte Pedidos Subidos</w:t>
      </w:r>
    </w:p>
    <w:p w14:paraId="0DD6C8A8" w14:textId="0F69850C" w:rsidR="006515D0" w:rsidRDefault="006515D0" w:rsidP="006515D0">
      <w:pPr>
        <w:spacing w:before="100" w:beforeAutospacing="1" w:after="100" w:afterAutospacing="1" w:line="240" w:lineRule="auto"/>
        <w:rPr>
          <w:rFonts w:ascii="Segoe UI" w:eastAsia="Times New Roman" w:hAnsi="Segoe UI" w:cs="Segoe UI"/>
          <w:color w:val="000000"/>
          <w:sz w:val="21"/>
          <w:szCs w:val="21"/>
          <w:lang w:val="es-ES"/>
        </w:rPr>
      </w:pPr>
      <w:r>
        <w:rPr>
          <w:rFonts w:ascii="Segoe UI" w:eastAsia="Times New Roman" w:hAnsi="Segoe UI" w:cs="Segoe UI"/>
          <w:b/>
          <w:bCs/>
          <w:color w:val="000000"/>
          <w:sz w:val="21"/>
          <w:szCs w:val="21"/>
          <w:lang w:val="es-ES"/>
        </w:rPr>
        <w:t>Objetivos a lograr</w:t>
      </w:r>
      <w:r>
        <w:rPr>
          <w:rFonts w:ascii="Segoe UI" w:eastAsia="Times New Roman" w:hAnsi="Segoe UI" w:cs="Segoe UI"/>
          <w:color w:val="000000"/>
          <w:sz w:val="21"/>
          <w:szCs w:val="21"/>
          <w:lang w:val="es-ES"/>
        </w:rPr>
        <w:t>: Ordenes con Production Type IDT serán producidas en su totalidad desde el sistema Print Local</w:t>
      </w:r>
      <w:r w:rsidRPr="00FA1F56">
        <w:rPr>
          <w:rFonts w:ascii="Segoe UI" w:eastAsia="Times New Roman" w:hAnsi="Segoe UI" w:cs="Segoe UI"/>
          <w:color w:val="000000"/>
          <w:sz w:val="21"/>
          <w:szCs w:val="21"/>
          <w:lang w:val="es-ES"/>
        </w:rPr>
        <w:t>.</w:t>
      </w:r>
      <w:r>
        <w:rPr>
          <w:rFonts w:ascii="Segoe UI" w:eastAsia="Times New Roman" w:hAnsi="Segoe UI" w:cs="Segoe UI"/>
          <w:color w:val="000000"/>
          <w:sz w:val="21"/>
          <w:szCs w:val="21"/>
          <w:lang w:val="es-ES"/>
        </w:rPr>
        <w:t xml:space="preserve"> </w:t>
      </w:r>
      <w:r w:rsidRPr="00BB6FE0">
        <w:rPr>
          <w:rFonts w:ascii="Segoe UI" w:eastAsia="Times New Roman" w:hAnsi="Segoe UI" w:cs="Segoe UI"/>
          <w:color w:val="000000"/>
          <w:sz w:val="21"/>
          <w:szCs w:val="21"/>
          <w:lang w:val="es-ES"/>
        </w:rPr>
        <w:t>L</w:t>
      </w:r>
      <w:r w:rsidRPr="00FA1F56">
        <w:rPr>
          <w:rFonts w:ascii="Segoe UI" w:eastAsia="Times New Roman" w:hAnsi="Segoe UI" w:cs="Segoe UI"/>
          <w:color w:val="000000"/>
          <w:sz w:val="21"/>
          <w:szCs w:val="21"/>
          <w:lang w:val="es-ES"/>
        </w:rPr>
        <w:t xml:space="preserve">a opción de impresión desde el </w:t>
      </w:r>
      <w:r w:rsidRPr="00BB6FE0">
        <w:rPr>
          <w:rFonts w:ascii="Segoe UI" w:eastAsia="Times New Roman" w:hAnsi="Segoe UI" w:cs="Segoe UI"/>
          <w:color w:val="000000"/>
          <w:sz w:val="21"/>
          <w:szCs w:val="21"/>
          <w:lang w:val="es-ES"/>
        </w:rPr>
        <w:t>P</w:t>
      </w:r>
      <w:r w:rsidRPr="00FA1F56">
        <w:rPr>
          <w:rFonts w:ascii="Segoe UI" w:eastAsia="Times New Roman" w:hAnsi="Segoe UI" w:cs="Segoe UI"/>
          <w:color w:val="000000"/>
          <w:sz w:val="21"/>
          <w:szCs w:val="21"/>
          <w:lang w:val="es-ES"/>
        </w:rPr>
        <w:t xml:space="preserve">rint </w:t>
      </w:r>
      <w:r w:rsidRPr="00BB6FE0">
        <w:rPr>
          <w:rFonts w:ascii="Segoe UI" w:eastAsia="Times New Roman" w:hAnsi="Segoe UI" w:cs="Segoe UI"/>
          <w:color w:val="000000"/>
          <w:sz w:val="21"/>
          <w:szCs w:val="21"/>
          <w:lang w:val="es-ES"/>
        </w:rPr>
        <w:t>C</w:t>
      </w:r>
      <w:r w:rsidRPr="00FA1F56">
        <w:rPr>
          <w:rFonts w:ascii="Segoe UI" w:eastAsia="Times New Roman" w:hAnsi="Segoe UI" w:cs="Segoe UI"/>
          <w:color w:val="000000"/>
          <w:sz w:val="21"/>
          <w:szCs w:val="21"/>
          <w:lang w:val="es-ES"/>
        </w:rPr>
        <w:t xml:space="preserve">entral </w:t>
      </w:r>
      <w:r w:rsidRPr="00BB6FE0">
        <w:rPr>
          <w:rFonts w:ascii="Segoe UI" w:eastAsia="Times New Roman" w:hAnsi="Segoe UI" w:cs="Segoe UI"/>
          <w:color w:val="000000"/>
          <w:sz w:val="21"/>
          <w:szCs w:val="21"/>
          <w:lang w:val="es-ES"/>
        </w:rPr>
        <w:t xml:space="preserve">quedará disponible exclusivamente para </w:t>
      </w:r>
      <w:r>
        <w:rPr>
          <w:rFonts w:ascii="Segoe UI" w:eastAsia="Times New Roman" w:hAnsi="Segoe UI" w:cs="Segoe UI"/>
          <w:color w:val="000000"/>
          <w:sz w:val="21"/>
          <w:szCs w:val="21"/>
          <w:lang w:val="es-ES"/>
        </w:rPr>
        <w:t>ó</w:t>
      </w:r>
      <w:r w:rsidRPr="00FA1F56">
        <w:rPr>
          <w:rFonts w:ascii="Segoe UI" w:eastAsia="Times New Roman" w:hAnsi="Segoe UI" w:cs="Segoe UI"/>
          <w:color w:val="000000"/>
          <w:sz w:val="21"/>
          <w:szCs w:val="21"/>
          <w:lang w:val="es-ES"/>
        </w:rPr>
        <w:t xml:space="preserve">rdenes cuyo Production Type sea </w:t>
      </w:r>
      <w:r w:rsidRPr="00BB6FE0">
        <w:rPr>
          <w:rFonts w:ascii="Segoe UI" w:eastAsia="Times New Roman" w:hAnsi="Segoe UI" w:cs="Segoe UI"/>
          <w:color w:val="000000"/>
          <w:sz w:val="21"/>
          <w:szCs w:val="21"/>
          <w:lang w:val="es-ES"/>
        </w:rPr>
        <w:t>“</w:t>
      </w:r>
      <w:r w:rsidRPr="00FA1F56">
        <w:rPr>
          <w:rFonts w:ascii="Segoe UI" w:eastAsia="Times New Roman" w:hAnsi="Segoe UI" w:cs="Segoe UI"/>
          <w:color w:val="000000"/>
          <w:sz w:val="21"/>
          <w:szCs w:val="21"/>
          <w:lang w:val="es-ES"/>
        </w:rPr>
        <w:t>Local</w:t>
      </w:r>
      <w:r w:rsidRPr="00BB6FE0">
        <w:rPr>
          <w:rFonts w:ascii="Segoe UI" w:eastAsia="Times New Roman" w:hAnsi="Segoe UI" w:cs="Segoe UI"/>
          <w:color w:val="000000"/>
          <w:sz w:val="21"/>
          <w:szCs w:val="21"/>
          <w:lang w:val="es-ES"/>
        </w:rPr>
        <w:t>”</w:t>
      </w:r>
      <w:r>
        <w:rPr>
          <w:rFonts w:ascii="Segoe UI" w:eastAsia="Times New Roman" w:hAnsi="Segoe UI" w:cs="Segoe UI"/>
          <w:color w:val="000000"/>
          <w:sz w:val="21"/>
          <w:szCs w:val="21"/>
          <w:lang w:val="es-ES"/>
        </w:rPr>
        <w:t xml:space="preserve">. Ordenes con </w:t>
      </w:r>
      <w:proofErr w:type="spellStart"/>
      <w:r>
        <w:rPr>
          <w:rFonts w:ascii="Segoe UI" w:eastAsia="Times New Roman" w:hAnsi="Segoe UI" w:cs="Segoe UI"/>
          <w:color w:val="000000"/>
          <w:sz w:val="21"/>
          <w:szCs w:val="21"/>
          <w:lang w:val="es-ES"/>
        </w:rPr>
        <w:t>production</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type</w:t>
      </w:r>
      <w:proofErr w:type="spellEnd"/>
      <w:r>
        <w:rPr>
          <w:rFonts w:ascii="Segoe UI" w:eastAsia="Times New Roman" w:hAnsi="Segoe UI" w:cs="Segoe UI"/>
          <w:color w:val="000000"/>
          <w:sz w:val="21"/>
          <w:szCs w:val="21"/>
          <w:lang w:val="es-ES"/>
        </w:rPr>
        <w:t xml:space="preserve"> “Local” solo podrán incluir artículos marcados con el </w:t>
      </w:r>
      <w:proofErr w:type="spellStart"/>
      <w:r>
        <w:rPr>
          <w:rFonts w:ascii="Segoe UI" w:eastAsia="Times New Roman" w:hAnsi="Segoe UI" w:cs="Segoe UI"/>
          <w:color w:val="000000"/>
          <w:sz w:val="21"/>
          <w:szCs w:val="21"/>
          <w:lang w:val="es-ES"/>
        </w:rPr>
        <w:t>flag</w:t>
      </w:r>
      <w:proofErr w:type="spellEnd"/>
      <w:r>
        <w:rPr>
          <w:rFonts w:ascii="Segoe UI" w:eastAsia="Times New Roman" w:hAnsi="Segoe UI" w:cs="Segoe UI"/>
          <w:color w:val="000000"/>
          <w:sz w:val="21"/>
          <w:szCs w:val="21"/>
          <w:lang w:val="es-ES"/>
        </w:rPr>
        <w:t xml:space="preserve"> “</w:t>
      </w:r>
      <w:proofErr w:type="spellStart"/>
      <w:r>
        <w:rPr>
          <w:rFonts w:ascii="Segoe UI" w:eastAsia="Times New Roman" w:hAnsi="Segoe UI" w:cs="Segoe UI"/>
          <w:color w:val="000000"/>
          <w:sz w:val="21"/>
          <w:szCs w:val="21"/>
          <w:lang w:val="es-ES"/>
        </w:rPr>
        <w:t>AllowLocalPrinting</w:t>
      </w:r>
      <w:proofErr w:type="spellEnd"/>
      <w:r>
        <w:rPr>
          <w:rFonts w:ascii="Segoe UI" w:eastAsia="Times New Roman" w:hAnsi="Segoe UI" w:cs="Segoe UI"/>
          <w:color w:val="000000"/>
          <w:sz w:val="21"/>
          <w:szCs w:val="21"/>
          <w:lang w:val="es-ES"/>
        </w:rPr>
        <w:t xml:space="preserve">” (incluyendo artículos compartidos que estén marcados como </w:t>
      </w:r>
      <w:proofErr w:type="spellStart"/>
      <w:r>
        <w:rPr>
          <w:rFonts w:ascii="Segoe UI" w:eastAsia="Times New Roman" w:hAnsi="Segoe UI" w:cs="Segoe UI"/>
          <w:color w:val="000000"/>
          <w:sz w:val="21"/>
          <w:szCs w:val="21"/>
          <w:lang w:val="es-ES"/>
        </w:rPr>
        <w:t>AllowLocalPrinting</w:t>
      </w:r>
      <w:proofErr w:type="spellEnd"/>
      <w:r>
        <w:rPr>
          <w:rFonts w:ascii="Segoe UI" w:eastAsia="Times New Roman" w:hAnsi="Segoe UI" w:cs="Segoe UI"/>
          <w:color w:val="000000"/>
          <w:sz w:val="21"/>
          <w:szCs w:val="21"/>
          <w:lang w:val="es-ES"/>
        </w:rPr>
        <w:t>).</w:t>
      </w:r>
    </w:p>
    <w:p w14:paraId="04BE3607" w14:textId="5CF92AF8" w:rsidR="00FA1F56" w:rsidRDefault="00FA1F56" w:rsidP="006515D0">
      <w:pPr>
        <w:rPr>
          <w:lang w:val="es-ES"/>
        </w:rPr>
      </w:pPr>
      <w:r w:rsidRPr="00FA1F56">
        <w:rPr>
          <w:lang w:val="es-ES"/>
        </w:rPr>
        <w:t xml:space="preserve">Agregar las siguientes opciones al </w:t>
      </w:r>
      <w:proofErr w:type="spellStart"/>
      <w:r w:rsidRPr="00FA1F56">
        <w:rPr>
          <w:lang w:val="es-ES"/>
        </w:rPr>
        <w:t>toolbar</w:t>
      </w:r>
      <w:proofErr w:type="spellEnd"/>
      <w:r w:rsidRPr="00FA1F56">
        <w:rPr>
          <w:lang w:val="es-ES"/>
        </w:rPr>
        <w:t xml:space="preserve"> del reporte de ordenes:</w:t>
      </w:r>
    </w:p>
    <w:p w14:paraId="102B61FE" w14:textId="368242BD" w:rsidR="00FA1F56" w:rsidRPr="006515D0" w:rsidRDefault="005D6C91" w:rsidP="006515D0">
      <w:pPr>
        <w:pStyle w:val="ListParagraph"/>
        <w:numPr>
          <w:ilvl w:val="0"/>
          <w:numId w:val="10"/>
        </w:numPr>
        <w:spacing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Opción</w:t>
      </w:r>
      <w:r w:rsidRPr="006515D0">
        <w:rPr>
          <w:rFonts w:ascii="Segoe UI" w:eastAsia="Times New Roman" w:hAnsi="Segoe UI" w:cs="Segoe UI"/>
          <w:b/>
          <w:bCs/>
          <w:color w:val="000000"/>
          <w:sz w:val="21"/>
          <w:szCs w:val="21"/>
          <w:lang w:val="es-ES"/>
        </w:rPr>
        <w:t xml:space="preserve"> “</w:t>
      </w:r>
      <w:r w:rsidR="004978CF" w:rsidRPr="006515D0">
        <w:rPr>
          <w:rFonts w:ascii="Segoe UI" w:eastAsia="Times New Roman" w:hAnsi="Segoe UI" w:cs="Segoe UI"/>
          <w:b/>
          <w:bCs/>
          <w:color w:val="000000"/>
          <w:sz w:val="21"/>
          <w:szCs w:val="21"/>
          <w:lang w:val="es-ES"/>
        </w:rPr>
        <w:t xml:space="preserve">Print </w:t>
      </w:r>
      <w:proofErr w:type="spellStart"/>
      <w:r w:rsidR="004978CF" w:rsidRPr="006515D0">
        <w:rPr>
          <w:rFonts w:ascii="Segoe UI" w:eastAsia="Times New Roman" w:hAnsi="Segoe UI" w:cs="Segoe UI"/>
          <w:b/>
          <w:bCs/>
          <w:color w:val="000000"/>
          <w:sz w:val="21"/>
          <w:szCs w:val="21"/>
          <w:lang w:val="es-ES"/>
        </w:rPr>
        <w:t>Order</w:t>
      </w:r>
      <w:proofErr w:type="spellEnd"/>
      <w:r w:rsidRPr="006515D0">
        <w:rPr>
          <w:rFonts w:ascii="Segoe UI" w:eastAsia="Times New Roman" w:hAnsi="Segoe UI" w:cs="Segoe UI"/>
          <w:b/>
          <w:bCs/>
          <w:color w:val="000000"/>
          <w:sz w:val="21"/>
          <w:szCs w:val="21"/>
          <w:lang w:val="es-ES"/>
        </w:rPr>
        <w:t>”</w:t>
      </w:r>
      <w:r w:rsidR="00FA1F56" w:rsidRPr="006515D0">
        <w:rPr>
          <w:rFonts w:ascii="Segoe UI" w:eastAsia="Times New Roman" w:hAnsi="Segoe UI" w:cs="Segoe UI"/>
          <w:color w:val="000000"/>
          <w:sz w:val="21"/>
          <w:szCs w:val="21"/>
          <w:lang w:val="es-ES"/>
        </w:rPr>
        <w:t>. Esta opción permite al usuario modificar el tipo de producción de una orden</w:t>
      </w:r>
      <w:r w:rsidR="006515D0">
        <w:rPr>
          <w:rFonts w:ascii="Segoe UI" w:eastAsia="Times New Roman" w:hAnsi="Segoe UI" w:cs="Segoe UI"/>
          <w:color w:val="000000"/>
          <w:sz w:val="21"/>
          <w:szCs w:val="21"/>
          <w:lang w:val="es-ES"/>
        </w:rPr>
        <w:t>.</w:t>
      </w:r>
      <w:r w:rsidR="00FA1F56" w:rsidRPr="006515D0">
        <w:rPr>
          <w:rFonts w:ascii="Segoe UI" w:eastAsia="Times New Roman" w:hAnsi="Segoe UI" w:cs="Segoe UI"/>
          <w:color w:val="000000"/>
          <w:sz w:val="21"/>
          <w:szCs w:val="21"/>
          <w:lang w:val="es-ES"/>
        </w:rPr>
        <w:t xml:space="preserve"> </w:t>
      </w:r>
      <w:r w:rsidR="006515D0">
        <w:rPr>
          <w:rFonts w:ascii="Segoe UI" w:eastAsia="Times New Roman" w:hAnsi="Segoe UI" w:cs="Segoe UI"/>
          <w:color w:val="000000"/>
          <w:sz w:val="21"/>
          <w:szCs w:val="21"/>
          <w:lang w:val="es-ES"/>
        </w:rPr>
        <w:t>A</w:t>
      </w:r>
      <w:r w:rsidR="00CB3D08" w:rsidRPr="006515D0">
        <w:rPr>
          <w:rFonts w:ascii="Segoe UI" w:eastAsia="Times New Roman" w:hAnsi="Segoe UI" w:cs="Segoe UI"/>
          <w:color w:val="000000"/>
          <w:sz w:val="21"/>
          <w:szCs w:val="21"/>
          <w:lang w:val="es-ES"/>
        </w:rPr>
        <w:t>demás, si el tipo de producción seleccionado es “Local”</w:t>
      </w:r>
      <w:r w:rsidR="006515D0">
        <w:rPr>
          <w:rFonts w:ascii="Segoe UI" w:eastAsia="Times New Roman" w:hAnsi="Segoe UI" w:cs="Segoe UI"/>
          <w:color w:val="000000"/>
          <w:sz w:val="21"/>
          <w:szCs w:val="21"/>
          <w:lang w:val="es-ES"/>
        </w:rPr>
        <w:t>,</w:t>
      </w:r>
      <w:r w:rsidR="00CB3D08" w:rsidRPr="006515D0">
        <w:rPr>
          <w:rFonts w:ascii="Segoe UI" w:eastAsia="Times New Roman" w:hAnsi="Segoe UI" w:cs="Segoe UI"/>
          <w:color w:val="000000"/>
          <w:sz w:val="21"/>
          <w:szCs w:val="21"/>
          <w:lang w:val="es-ES"/>
        </w:rPr>
        <w:t xml:space="preserve"> también será posible elegir </w:t>
      </w:r>
      <w:r w:rsidR="00FA1F56" w:rsidRPr="006515D0">
        <w:rPr>
          <w:rFonts w:ascii="Segoe UI" w:eastAsia="Times New Roman" w:hAnsi="Segoe UI" w:cs="Segoe UI"/>
          <w:color w:val="000000"/>
          <w:sz w:val="21"/>
          <w:szCs w:val="21"/>
          <w:lang w:val="es-ES"/>
        </w:rPr>
        <w:t xml:space="preserve">una ubicación e impresora </w:t>
      </w:r>
      <w:r w:rsidR="00CB3D08" w:rsidRPr="006515D0">
        <w:rPr>
          <w:rFonts w:ascii="Segoe UI" w:eastAsia="Times New Roman" w:hAnsi="Segoe UI" w:cs="Segoe UI"/>
          <w:color w:val="000000"/>
          <w:sz w:val="21"/>
          <w:szCs w:val="21"/>
          <w:lang w:val="es-ES"/>
        </w:rPr>
        <w:t>a usar para imprimir la orden</w:t>
      </w:r>
      <w:r w:rsidR="004978CF" w:rsidRPr="006515D0">
        <w:rPr>
          <w:rFonts w:ascii="Segoe UI" w:eastAsia="Times New Roman" w:hAnsi="Segoe UI" w:cs="Segoe UI"/>
          <w:color w:val="000000"/>
          <w:sz w:val="21"/>
          <w:szCs w:val="21"/>
          <w:lang w:val="es-ES"/>
        </w:rPr>
        <w:t xml:space="preserve"> y tras cerrar el diálogo, se redireccionará al usuario al queue de impresión</w:t>
      </w:r>
      <w:r w:rsidR="00FA1F56" w:rsidRPr="006515D0">
        <w:rPr>
          <w:rFonts w:ascii="Segoe UI" w:eastAsia="Times New Roman" w:hAnsi="Segoe UI" w:cs="Segoe UI"/>
          <w:color w:val="000000"/>
          <w:sz w:val="21"/>
          <w:szCs w:val="21"/>
          <w:lang w:val="es-ES"/>
        </w:rPr>
        <w:t xml:space="preserve">. </w:t>
      </w:r>
      <w:r w:rsidR="00CB3D08" w:rsidRPr="006515D0">
        <w:rPr>
          <w:rFonts w:ascii="Segoe UI" w:eastAsia="Times New Roman" w:hAnsi="Segoe UI" w:cs="Segoe UI"/>
          <w:color w:val="000000"/>
          <w:sz w:val="21"/>
          <w:szCs w:val="21"/>
          <w:lang w:val="es-ES"/>
        </w:rPr>
        <w:t>Está opción solo es</w:t>
      </w:r>
      <w:r w:rsidR="002828F0" w:rsidRPr="006515D0">
        <w:rPr>
          <w:rFonts w:ascii="Segoe UI" w:eastAsia="Times New Roman" w:hAnsi="Segoe UI" w:cs="Segoe UI"/>
          <w:color w:val="000000"/>
          <w:sz w:val="21"/>
          <w:szCs w:val="21"/>
          <w:lang w:val="es-ES"/>
        </w:rPr>
        <w:t>tará habilitada</w:t>
      </w:r>
      <w:r w:rsidR="00CB3D08" w:rsidRPr="006515D0">
        <w:rPr>
          <w:rFonts w:ascii="Segoe UI" w:eastAsia="Times New Roman" w:hAnsi="Segoe UI" w:cs="Segoe UI"/>
          <w:color w:val="000000"/>
          <w:sz w:val="21"/>
          <w:szCs w:val="21"/>
          <w:lang w:val="es-ES"/>
        </w:rPr>
        <w:t xml:space="preserve"> si:</w:t>
      </w:r>
    </w:p>
    <w:p w14:paraId="3EFF4421" w14:textId="77777777" w:rsidR="005046B6" w:rsidRPr="006515D0" w:rsidRDefault="00CB3D08" w:rsidP="006515D0">
      <w:pPr>
        <w:pStyle w:val="ListParagraph"/>
        <w:numPr>
          <w:ilvl w:val="1"/>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La orden seleccionada está conformada exclusivamente de artículos con el </w:t>
      </w:r>
      <w:proofErr w:type="spellStart"/>
      <w:r w:rsidRPr="006515D0">
        <w:rPr>
          <w:rFonts w:ascii="Segoe UI" w:eastAsia="Times New Roman" w:hAnsi="Segoe UI" w:cs="Segoe UI"/>
          <w:color w:val="000000"/>
          <w:sz w:val="21"/>
          <w:szCs w:val="21"/>
          <w:lang w:val="es-ES"/>
        </w:rPr>
        <w:t>flag</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AllowLocalPrinting</w:t>
      </w:r>
      <w:proofErr w:type="spellEnd"/>
      <w:r w:rsidRPr="006515D0">
        <w:rPr>
          <w:rFonts w:ascii="Segoe UI" w:eastAsia="Times New Roman" w:hAnsi="Segoe UI" w:cs="Segoe UI"/>
          <w:color w:val="000000"/>
          <w:sz w:val="21"/>
          <w:szCs w:val="21"/>
          <w:lang w:val="es-ES"/>
        </w:rPr>
        <w:t>”.</w:t>
      </w:r>
    </w:p>
    <w:p w14:paraId="29D20BE1" w14:textId="763459AC" w:rsidR="00CB3D08" w:rsidRPr="006515D0" w:rsidRDefault="005046B6" w:rsidP="006515D0">
      <w:pPr>
        <w:pStyle w:val="ListParagraph"/>
        <w:numPr>
          <w:ilvl w:val="1"/>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Además, deberán tomarse en cuenta las siguientes consideraciones en base al usuario </w:t>
      </w:r>
      <w:r w:rsidR="004978CF" w:rsidRPr="006515D0">
        <w:rPr>
          <w:rFonts w:ascii="Segoe UI" w:eastAsia="Times New Roman" w:hAnsi="Segoe UI" w:cs="Segoe UI"/>
          <w:color w:val="000000"/>
          <w:sz w:val="21"/>
          <w:szCs w:val="21"/>
          <w:lang w:val="es-ES"/>
        </w:rPr>
        <w:t>que ejecuta</w:t>
      </w:r>
      <w:r w:rsidRPr="006515D0">
        <w:rPr>
          <w:rFonts w:ascii="Segoe UI" w:eastAsia="Times New Roman" w:hAnsi="Segoe UI" w:cs="Segoe UI"/>
          <w:color w:val="000000"/>
          <w:sz w:val="21"/>
          <w:szCs w:val="21"/>
          <w:lang w:val="es-ES"/>
        </w:rPr>
        <w:t xml:space="preserve"> la operación:</w:t>
      </w:r>
    </w:p>
    <w:p w14:paraId="18DA27F4" w14:textId="33258A9C" w:rsidR="004978CF" w:rsidRPr="006515D0" w:rsidRDefault="002828F0" w:rsidP="006515D0">
      <w:pPr>
        <w:pStyle w:val="ListParagraph"/>
        <w:numPr>
          <w:ilvl w:val="2"/>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Para usuarios de la empresa que emite la orden:</w:t>
      </w:r>
    </w:p>
    <w:p w14:paraId="709F5CE9" w14:textId="58971148" w:rsidR="002828F0" w:rsidRPr="006515D0" w:rsidRDefault="005046B6"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lastRenderedPageBreak/>
        <w:t xml:space="preserve">Si la </w:t>
      </w:r>
      <w:r w:rsidRPr="006515D0">
        <w:rPr>
          <w:rFonts w:ascii="Segoe UI" w:eastAsia="Times New Roman" w:hAnsi="Segoe UI" w:cs="Segoe UI"/>
          <w:b/>
          <w:bCs/>
          <w:color w:val="000000"/>
          <w:sz w:val="21"/>
          <w:szCs w:val="21"/>
          <w:lang w:val="es-ES"/>
        </w:rPr>
        <w:t>orden ya está validada</w:t>
      </w:r>
      <w:r w:rsidRPr="006515D0">
        <w:rPr>
          <w:rFonts w:ascii="Segoe UI" w:eastAsia="Times New Roman" w:hAnsi="Segoe UI" w:cs="Segoe UI"/>
          <w:color w:val="000000"/>
          <w:sz w:val="21"/>
          <w:szCs w:val="21"/>
          <w:lang w:val="es-ES"/>
        </w:rPr>
        <w:t xml:space="preserve"> (o cualquier otro estado posterior), </w:t>
      </w:r>
      <w:r w:rsidR="00B14656" w:rsidRPr="006515D0">
        <w:rPr>
          <w:rFonts w:ascii="Segoe UI" w:eastAsia="Times New Roman" w:hAnsi="Segoe UI" w:cs="Segoe UI"/>
          <w:color w:val="000000"/>
          <w:sz w:val="21"/>
          <w:szCs w:val="21"/>
          <w:lang w:val="es-ES"/>
        </w:rPr>
        <w:t xml:space="preserve">al dar clic en la opción </w:t>
      </w:r>
      <w:r w:rsidRPr="006515D0">
        <w:rPr>
          <w:rFonts w:ascii="Segoe UI" w:eastAsia="Times New Roman" w:hAnsi="Segoe UI" w:cs="Segoe UI"/>
          <w:color w:val="000000"/>
          <w:sz w:val="21"/>
          <w:szCs w:val="21"/>
          <w:lang w:val="es-ES"/>
        </w:rPr>
        <w:t>se mostrará el siguiente mensaje “</w:t>
      </w:r>
      <w:proofErr w:type="spellStart"/>
      <w:r w:rsidRPr="006515D0">
        <w:rPr>
          <w:rFonts w:ascii="Segoe UI" w:eastAsia="Times New Roman" w:hAnsi="Segoe UI" w:cs="Segoe UI"/>
          <w:color w:val="000000"/>
          <w:sz w:val="21"/>
          <w:szCs w:val="21"/>
          <w:lang w:val="es-ES"/>
        </w:rPr>
        <w:t>This</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order</w:t>
      </w:r>
      <w:proofErr w:type="spellEnd"/>
      <w:r w:rsidRPr="006515D0">
        <w:rPr>
          <w:rFonts w:ascii="Segoe UI" w:eastAsia="Times New Roman" w:hAnsi="Segoe UI" w:cs="Segoe UI"/>
          <w:color w:val="000000"/>
          <w:sz w:val="21"/>
          <w:szCs w:val="21"/>
          <w:lang w:val="es-ES"/>
        </w:rPr>
        <w:t xml:space="preserve"> has </w:t>
      </w:r>
      <w:proofErr w:type="spellStart"/>
      <w:r w:rsidRPr="006515D0">
        <w:rPr>
          <w:rFonts w:ascii="Segoe UI" w:eastAsia="Times New Roman" w:hAnsi="Segoe UI" w:cs="Segoe UI"/>
          <w:color w:val="000000"/>
          <w:sz w:val="21"/>
          <w:szCs w:val="21"/>
          <w:lang w:val="es-ES"/>
        </w:rPr>
        <w:t>already</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been</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validated</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if</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you</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need</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to</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make</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changes</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to</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it</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please</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contact</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customer</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support</w:t>
      </w:r>
      <w:proofErr w:type="spellEnd"/>
      <w:r w:rsidRPr="006515D0">
        <w:rPr>
          <w:rFonts w:ascii="Segoe UI" w:eastAsia="Times New Roman" w:hAnsi="Segoe UI" w:cs="Segoe UI"/>
          <w:color w:val="000000"/>
          <w:sz w:val="21"/>
          <w:szCs w:val="21"/>
          <w:lang w:val="es-ES"/>
        </w:rPr>
        <w:t>”. Y no se permitirá realizar el cambio.</w:t>
      </w:r>
    </w:p>
    <w:p w14:paraId="1754B304" w14:textId="5B408CF4" w:rsidR="004978CF" w:rsidRPr="006515D0" w:rsidRDefault="004978CF"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La opción “Local” en el combo “Production Type” solo estará disponible si la empresa del </w:t>
      </w:r>
      <w:r w:rsidRPr="006515D0">
        <w:rPr>
          <w:rFonts w:ascii="Segoe UI" w:eastAsia="Times New Roman" w:hAnsi="Segoe UI" w:cs="Segoe UI"/>
          <w:b/>
          <w:bCs/>
          <w:color w:val="000000"/>
          <w:sz w:val="21"/>
          <w:szCs w:val="21"/>
          <w:lang w:val="es-ES"/>
        </w:rPr>
        <w:t>usuario actual</w:t>
      </w:r>
      <w:r w:rsidRPr="006515D0">
        <w:rPr>
          <w:rFonts w:ascii="Segoe UI" w:eastAsia="Times New Roman" w:hAnsi="Segoe UI" w:cs="Segoe UI"/>
          <w:color w:val="000000"/>
          <w:sz w:val="21"/>
          <w:szCs w:val="21"/>
          <w:lang w:val="es-ES"/>
        </w:rPr>
        <w:t xml:space="preserve"> tiene impresoras registradas en alguna de </w:t>
      </w:r>
      <w:r w:rsidR="00B14656" w:rsidRPr="006515D0">
        <w:rPr>
          <w:rFonts w:ascii="Segoe UI" w:eastAsia="Times New Roman" w:hAnsi="Segoe UI" w:cs="Segoe UI"/>
          <w:color w:val="000000"/>
          <w:sz w:val="21"/>
          <w:szCs w:val="21"/>
          <w:lang w:val="es-ES"/>
        </w:rPr>
        <w:t xml:space="preserve">sus </w:t>
      </w:r>
      <w:r w:rsidRPr="006515D0">
        <w:rPr>
          <w:rFonts w:ascii="Segoe UI" w:eastAsia="Times New Roman" w:hAnsi="Segoe UI" w:cs="Segoe UI"/>
          <w:color w:val="000000"/>
          <w:sz w:val="21"/>
          <w:szCs w:val="21"/>
          <w:lang w:val="es-ES"/>
        </w:rPr>
        <w:t>ubicaciones.</w:t>
      </w:r>
    </w:p>
    <w:p w14:paraId="566C5FCE" w14:textId="3A89CFC5" w:rsidR="00D31FFC" w:rsidRPr="006515D0" w:rsidRDefault="00D31FFC"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Las ubicaciones e impresoras mostradas deberán ser las de la empresa a la que pertenece el </w:t>
      </w:r>
      <w:r w:rsidRPr="006515D0">
        <w:rPr>
          <w:rFonts w:ascii="Segoe UI" w:eastAsia="Times New Roman" w:hAnsi="Segoe UI" w:cs="Segoe UI"/>
          <w:b/>
          <w:bCs/>
          <w:color w:val="000000"/>
          <w:sz w:val="21"/>
          <w:szCs w:val="21"/>
          <w:lang w:val="es-ES"/>
        </w:rPr>
        <w:t>usuario actual</w:t>
      </w:r>
      <w:r w:rsidRPr="006515D0">
        <w:rPr>
          <w:rFonts w:ascii="Segoe UI" w:eastAsia="Times New Roman" w:hAnsi="Segoe UI" w:cs="Segoe UI"/>
          <w:color w:val="000000"/>
          <w:sz w:val="21"/>
          <w:szCs w:val="21"/>
          <w:lang w:val="es-ES"/>
        </w:rPr>
        <w:t>. En este caso, las de la empresa que origina la orden.</w:t>
      </w:r>
    </w:p>
    <w:p w14:paraId="6366B2C7" w14:textId="61D9FED0" w:rsidR="00B14656" w:rsidRPr="006515D0" w:rsidRDefault="00B14656" w:rsidP="006515D0">
      <w:pPr>
        <w:pStyle w:val="ListParagraph"/>
        <w:numPr>
          <w:ilvl w:val="2"/>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Para usuarios de </w:t>
      </w:r>
      <w:proofErr w:type="gramStart"/>
      <w:r w:rsidRPr="006515D0">
        <w:rPr>
          <w:rFonts w:ascii="Segoe UI" w:eastAsia="Times New Roman" w:hAnsi="Segoe UI" w:cs="Segoe UI"/>
          <w:color w:val="000000"/>
          <w:sz w:val="21"/>
          <w:szCs w:val="21"/>
          <w:lang w:val="es-ES"/>
        </w:rPr>
        <w:t>un empresa registrada</w:t>
      </w:r>
      <w:proofErr w:type="gramEnd"/>
      <w:r w:rsidRPr="006515D0">
        <w:rPr>
          <w:rFonts w:ascii="Segoe UI" w:eastAsia="Times New Roman" w:hAnsi="Segoe UI" w:cs="Segoe UI"/>
          <w:color w:val="000000"/>
          <w:sz w:val="21"/>
          <w:szCs w:val="21"/>
          <w:lang w:val="es-ES"/>
        </w:rPr>
        <w:t xml:space="preserve"> como </w:t>
      </w:r>
      <w:r w:rsidRPr="006515D0">
        <w:rPr>
          <w:rFonts w:ascii="Segoe UI" w:eastAsia="Times New Roman" w:hAnsi="Segoe UI" w:cs="Segoe UI"/>
          <w:b/>
          <w:bCs/>
          <w:color w:val="000000"/>
          <w:sz w:val="21"/>
          <w:szCs w:val="21"/>
          <w:lang w:val="es-ES"/>
        </w:rPr>
        <w:t>proveedor</w:t>
      </w:r>
      <w:r w:rsidRPr="006515D0">
        <w:rPr>
          <w:rFonts w:ascii="Segoe UI" w:eastAsia="Times New Roman" w:hAnsi="Segoe UI" w:cs="Segoe UI"/>
          <w:color w:val="000000"/>
          <w:sz w:val="21"/>
          <w:szCs w:val="21"/>
          <w:lang w:val="es-ES"/>
        </w:rPr>
        <w:t xml:space="preserve">, y que puedan ver la orden en cuestión al estar referenciados en el campo </w:t>
      </w:r>
      <w:proofErr w:type="spellStart"/>
      <w:r w:rsidRPr="006515D0">
        <w:rPr>
          <w:rFonts w:ascii="Segoe UI" w:eastAsia="Times New Roman" w:hAnsi="Segoe UI" w:cs="Segoe UI"/>
          <w:color w:val="000000"/>
          <w:sz w:val="21"/>
          <w:szCs w:val="21"/>
          <w:lang w:val="es-ES"/>
        </w:rPr>
        <w:t>SendTo</w:t>
      </w:r>
      <w:proofErr w:type="spellEnd"/>
      <w:r w:rsidRPr="006515D0">
        <w:rPr>
          <w:rFonts w:ascii="Segoe UI" w:eastAsia="Times New Roman" w:hAnsi="Segoe UI" w:cs="Segoe UI"/>
          <w:color w:val="000000"/>
          <w:sz w:val="21"/>
          <w:szCs w:val="21"/>
          <w:lang w:val="es-ES"/>
        </w:rPr>
        <w:t xml:space="preserve"> de la orden:</w:t>
      </w:r>
    </w:p>
    <w:p w14:paraId="031164A8" w14:textId="1C9FF857" w:rsidR="00B14656" w:rsidRPr="006515D0" w:rsidRDefault="00B14656"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Al dar click y si la orden ya ha sido validada, mostrar el mismo mensaje del caso anterior “</w:t>
      </w:r>
      <w:proofErr w:type="spellStart"/>
      <w:r w:rsidRPr="006515D0">
        <w:rPr>
          <w:rFonts w:ascii="Segoe UI" w:eastAsia="Times New Roman" w:hAnsi="Segoe UI" w:cs="Segoe UI"/>
          <w:color w:val="000000"/>
          <w:sz w:val="21"/>
          <w:szCs w:val="21"/>
          <w:lang w:val="es-ES"/>
        </w:rPr>
        <w:t>This</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order</w:t>
      </w:r>
      <w:proofErr w:type="spellEnd"/>
      <w:r w:rsidRPr="006515D0">
        <w:rPr>
          <w:rFonts w:ascii="Segoe UI" w:eastAsia="Times New Roman" w:hAnsi="Segoe UI" w:cs="Segoe UI"/>
          <w:color w:val="000000"/>
          <w:sz w:val="21"/>
          <w:szCs w:val="21"/>
          <w:lang w:val="es-ES"/>
        </w:rPr>
        <w:t xml:space="preserve"> has </w:t>
      </w:r>
      <w:proofErr w:type="spellStart"/>
      <w:r w:rsidRPr="006515D0">
        <w:rPr>
          <w:rFonts w:ascii="Segoe UI" w:eastAsia="Times New Roman" w:hAnsi="Segoe UI" w:cs="Segoe UI"/>
          <w:color w:val="000000"/>
          <w:sz w:val="21"/>
          <w:szCs w:val="21"/>
          <w:lang w:val="es-ES"/>
        </w:rPr>
        <w:t>already</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been</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validated</w:t>
      </w:r>
      <w:proofErr w:type="spellEnd"/>
      <w:r w:rsidRPr="006515D0">
        <w:rPr>
          <w:rFonts w:ascii="Segoe UI" w:eastAsia="Times New Roman" w:hAnsi="Segoe UI" w:cs="Segoe UI"/>
          <w:color w:val="000000"/>
          <w:sz w:val="21"/>
          <w:szCs w:val="21"/>
          <w:lang w:val="es-ES"/>
        </w:rPr>
        <w:t>…”</w:t>
      </w:r>
      <w:r w:rsidR="00D31FFC" w:rsidRPr="006515D0">
        <w:rPr>
          <w:rFonts w:ascii="Segoe UI" w:eastAsia="Times New Roman" w:hAnsi="Segoe UI" w:cs="Segoe UI"/>
          <w:color w:val="000000"/>
          <w:sz w:val="21"/>
          <w:szCs w:val="21"/>
          <w:lang w:val="es-ES"/>
        </w:rPr>
        <w:t xml:space="preserve"> y no permitir ningún cambio.</w:t>
      </w:r>
    </w:p>
    <w:p w14:paraId="5C2920CA" w14:textId="458BEB69" w:rsidR="00D31FFC" w:rsidRPr="006515D0" w:rsidRDefault="00D31FFC"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En este caso la opción “Local” en el combo “Production Type” solo estará disponible si la empresa del </w:t>
      </w:r>
      <w:r w:rsidRPr="006515D0">
        <w:rPr>
          <w:rFonts w:ascii="Segoe UI" w:eastAsia="Times New Roman" w:hAnsi="Segoe UI" w:cs="Segoe UI"/>
          <w:b/>
          <w:bCs/>
          <w:color w:val="000000"/>
          <w:sz w:val="21"/>
          <w:szCs w:val="21"/>
          <w:lang w:val="es-ES"/>
        </w:rPr>
        <w:t>usuario actual</w:t>
      </w:r>
      <w:r w:rsidRPr="006515D0">
        <w:rPr>
          <w:rFonts w:ascii="Segoe UI" w:eastAsia="Times New Roman" w:hAnsi="Segoe UI" w:cs="Segoe UI"/>
          <w:color w:val="000000"/>
          <w:sz w:val="21"/>
          <w:szCs w:val="21"/>
          <w:lang w:val="es-ES"/>
        </w:rPr>
        <w:t xml:space="preserve"> tiene impresoras registradas.</w:t>
      </w:r>
    </w:p>
    <w:p w14:paraId="23D2EFF7" w14:textId="3229C099" w:rsidR="00D31FFC" w:rsidRPr="006515D0" w:rsidRDefault="00D31FFC"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Las ubicaciones e impresoras mostradas deberán ser las de la empresa a la que pertenece el </w:t>
      </w:r>
      <w:r w:rsidRPr="006515D0">
        <w:rPr>
          <w:rFonts w:ascii="Segoe UI" w:eastAsia="Times New Roman" w:hAnsi="Segoe UI" w:cs="Segoe UI"/>
          <w:b/>
          <w:bCs/>
          <w:color w:val="000000"/>
          <w:sz w:val="21"/>
          <w:szCs w:val="21"/>
          <w:lang w:val="es-ES"/>
        </w:rPr>
        <w:t>usuario actual</w:t>
      </w:r>
      <w:r w:rsidRPr="006515D0">
        <w:rPr>
          <w:rFonts w:ascii="Segoe UI" w:eastAsia="Times New Roman" w:hAnsi="Segoe UI" w:cs="Segoe UI"/>
          <w:color w:val="000000"/>
          <w:sz w:val="21"/>
          <w:szCs w:val="21"/>
          <w:lang w:val="es-ES"/>
        </w:rPr>
        <w:t>. En este caso, las del proveedor.</w:t>
      </w:r>
    </w:p>
    <w:p w14:paraId="587A3596" w14:textId="79E33E2B" w:rsidR="00B14656" w:rsidRPr="006515D0" w:rsidRDefault="00B14656"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b/>
          <w:bCs/>
          <w:color w:val="000000"/>
          <w:sz w:val="21"/>
          <w:szCs w:val="21"/>
          <w:lang w:val="es-ES"/>
        </w:rPr>
        <w:t>IMPORTANTE</w:t>
      </w:r>
      <w:r w:rsidRPr="006515D0">
        <w:rPr>
          <w:rFonts w:ascii="Segoe UI" w:eastAsia="Times New Roman" w:hAnsi="Segoe UI" w:cs="Segoe UI"/>
          <w:color w:val="000000"/>
          <w:sz w:val="21"/>
          <w:szCs w:val="21"/>
          <w:lang w:val="es-ES"/>
        </w:rPr>
        <w:t xml:space="preserve">: Dado que las ordenes pueden ser vistas no solo por usuarios de la empresa que origina la orden, si no por usuarios de sus proveedores </w:t>
      </w:r>
      <w:r w:rsidR="006515D0">
        <w:rPr>
          <w:rFonts w:ascii="Segoe UI" w:eastAsia="Times New Roman" w:hAnsi="Segoe UI" w:cs="Segoe UI"/>
          <w:color w:val="000000"/>
          <w:sz w:val="21"/>
          <w:szCs w:val="21"/>
          <w:lang w:val="es-ES"/>
        </w:rPr>
        <w:t>(</w:t>
      </w:r>
      <w:r w:rsidRPr="006515D0">
        <w:rPr>
          <w:rFonts w:ascii="Segoe UI" w:eastAsia="Times New Roman" w:hAnsi="Segoe UI" w:cs="Segoe UI"/>
          <w:color w:val="000000"/>
          <w:sz w:val="21"/>
          <w:szCs w:val="21"/>
          <w:lang w:val="es-ES"/>
        </w:rPr>
        <w:t xml:space="preserve">siempre y cuando la orden esté asignada a dicho proveedor mediante el campo </w:t>
      </w:r>
      <w:proofErr w:type="spellStart"/>
      <w:r w:rsidRPr="006515D0">
        <w:rPr>
          <w:rFonts w:ascii="Segoe UI" w:eastAsia="Times New Roman" w:hAnsi="Segoe UI" w:cs="Segoe UI"/>
          <w:color w:val="000000"/>
          <w:sz w:val="21"/>
          <w:szCs w:val="21"/>
          <w:lang w:val="es-ES"/>
        </w:rPr>
        <w:t>SentTo</w:t>
      </w:r>
      <w:proofErr w:type="spellEnd"/>
      <w:r w:rsidR="006515D0">
        <w:rPr>
          <w:rFonts w:ascii="Segoe UI" w:eastAsia="Times New Roman" w:hAnsi="Segoe UI" w:cs="Segoe UI"/>
          <w:color w:val="000000"/>
          <w:sz w:val="21"/>
          <w:szCs w:val="21"/>
          <w:lang w:val="es-ES"/>
        </w:rPr>
        <w:t>)</w:t>
      </w:r>
      <w:r w:rsidRPr="006515D0">
        <w:rPr>
          <w:rFonts w:ascii="Segoe UI" w:eastAsia="Times New Roman" w:hAnsi="Segoe UI" w:cs="Segoe UI"/>
          <w:color w:val="000000"/>
          <w:sz w:val="21"/>
          <w:szCs w:val="21"/>
          <w:lang w:val="es-ES"/>
        </w:rPr>
        <w:t xml:space="preserve">, se espera que la opción "Print </w:t>
      </w:r>
      <w:proofErr w:type="spellStart"/>
      <w:r w:rsidRPr="006515D0">
        <w:rPr>
          <w:rFonts w:ascii="Segoe UI" w:eastAsia="Times New Roman" w:hAnsi="Segoe UI" w:cs="Segoe UI"/>
          <w:color w:val="000000"/>
          <w:sz w:val="21"/>
          <w:szCs w:val="21"/>
          <w:lang w:val="es-ES"/>
        </w:rPr>
        <w:t>Order</w:t>
      </w:r>
      <w:proofErr w:type="spellEnd"/>
      <w:r w:rsidRPr="006515D0">
        <w:rPr>
          <w:rFonts w:ascii="Segoe UI" w:eastAsia="Times New Roman" w:hAnsi="Segoe UI" w:cs="Segoe UI"/>
          <w:color w:val="000000"/>
          <w:sz w:val="21"/>
          <w:szCs w:val="21"/>
          <w:lang w:val="es-ES"/>
        </w:rPr>
        <w:t xml:space="preserve">" no solo permita al cliente que origina imprimir local, sino que además, el proveedor asignado mediante el campo </w:t>
      </w:r>
      <w:proofErr w:type="spellStart"/>
      <w:r w:rsidRPr="006515D0">
        <w:rPr>
          <w:rFonts w:ascii="Segoe UI" w:eastAsia="Times New Roman" w:hAnsi="Segoe UI" w:cs="Segoe UI"/>
          <w:color w:val="000000"/>
          <w:sz w:val="21"/>
          <w:szCs w:val="21"/>
          <w:lang w:val="es-ES"/>
        </w:rPr>
        <w:t>SendTo</w:t>
      </w:r>
      <w:proofErr w:type="spellEnd"/>
      <w:r w:rsidRPr="006515D0">
        <w:rPr>
          <w:rFonts w:ascii="Segoe UI" w:eastAsia="Times New Roman" w:hAnsi="Segoe UI" w:cs="Segoe UI"/>
          <w:color w:val="000000"/>
          <w:sz w:val="21"/>
          <w:szCs w:val="21"/>
          <w:lang w:val="es-ES"/>
        </w:rPr>
        <w:t xml:space="preserve"> también podrá imprimir estas etiquetas en sus propias impresoras</w:t>
      </w:r>
      <w:r w:rsidR="000C1C76">
        <w:rPr>
          <w:rFonts w:ascii="Segoe UI" w:eastAsia="Times New Roman" w:hAnsi="Segoe UI" w:cs="Segoe UI"/>
          <w:color w:val="000000"/>
          <w:sz w:val="21"/>
          <w:szCs w:val="21"/>
          <w:lang w:val="es-ES"/>
        </w:rPr>
        <w:t xml:space="preserve"> sin intervención de IDT</w:t>
      </w:r>
      <w:r w:rsidRPr="006515D0">
        <w:rPr>
          <w:rFonts w:ascii="Segoe UI" w:eastAsia="Times New Roman" w:hAnsi="Segoe UI" w:cs="Segoe UI"/>
          <w:color w:val="000000"/>
          <w:sz w:val="21"/>
          <w:szCs w:val="21"/>
          <w:lang w:val="es-ES"/>
        </w:rPr>
        <w:t>.</w:t>
      </w:r>
    </w:p>
    <w:p w14:paraId="1C547FB9" w14:textId="77777777" w:rsidR="004978CF" w:rsidRPr="006515D0" w:rsidRDefault="00FA1F56" w:rsidP="006515D0">
      <w:pPr>
        <w:pStyle w:val="ListParagraph"/>
        <w:numPr>
          <w:ilvl w:val="2"/>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Para usuarios IDT</w:t>
      </w:r>
    </w:p>
    <w:p w14:paraId="5CA42E7B" w14:textId="77777777" w:rsidR="004F6E8B" w:rsidRDefault="002828F0"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Se podrá modificar el tipo de producción </w:t>
      </w:r>
      <w:r w:rsidR="004F6E8B">
        <w:rPr>
          <w:rFonts w:ascii="Segoe UI" w:eastAsia="Times New Roman" w:hAnsi="Segoe UI" w:cs="Segoe UI"/>
          <w:color w:val="000000"/>
          <w:sz w:val="21"/>
          <w:szCs w:val="21"/>
          <w:lang w:val="es-ES"/>
        </w:rPr>
        <w:t xml:space="preserve">libremente, aunque aún se </w:t>
      </w:r>
      <w:proofErr w:type="spellStart"/>
      <w:r w:rsidR="004F6E8B">
        <w:rPr>
          <w:rFonts w:ascii="Segoe UI" w:eastAsia="Times New Roman" w:hAnsi="Segoe UI" w:cs="Segoe UI"/>
          <w:color w:val="000000"/>
          <w:sz w:val="21"/>
          <w:szCs w:val="21"/>
          <w:lang w:val="es-ES"/>
        </w:rPr>
        <w:t>require</w:t>
      </w:r>
      <w:proofErr w:type="spellEnd"/>
      <w:r w:rsidR="004F6E8B">
        <w:rPr>
          <w:rFonts w:ascii="Segoe UI" w:eastAsia="Times New Roman" w:hAnsi="Segoe UI" w:cs="Segoe UI"/>
          <w:color w:val="000000"/>
          <w:sz w:val="21"/>
          <w:szCs w:val="21"/>
          <w:lang w:val="es-ES"/>
        </w:rPr>
        <w:t xml:space="preserve"> que la orden esté compuesta solo de artículos con el </w:t>
      </w:r>
      <w:proofErr w:type="spellStart"/>
      <w:r w:rsidR="004F6E8B">
        <w:rPr>
          <w:rFonts w:ascii="Segoe UI" w:eastAsia="Times New Roman" w:hAnsi="Segoe UI" w:cs="Segoe UI"/>
          <w:color w:val="000000"/>
          <w:sz w:val="21"/>
          <w:szCs w:val="21"/>
          <w:lang w:val="es-ES"/>
        </w:rPr>
        <w:t>flag</w:t>
      </w:r>
      <w:proofErr w:type="spellEnd"/>
      <w:r w:rsidR="004F6E8B">
        <w:rPr>
          <w:rFonts w:ascii="Segoe UI" w:eastAsia="Times New Roman" w:hAnsi="Segoe UI" w:cs="Segoe UI"/>
          <w:color w:val="000000"/>
          <w:sz w:val="21"/>
          <w:szCs w:val="21"/>
          <w:lang w:val="es-ES"/>
        </w:rPr>
        <w:t xml:space="preserve"> “</w:t>
      </w:r>
      <w:proofErr w:type="spellStart"/>
      <w:r w:rsidR="004F6E8B">
        <w:rPr>
          <w:rFonts w:ascii="Segoe UI" w:eastAsia="Times New Roman" w:hAnsi="Segoe UI" w:cs="Segoe UI"/>
          <w:color w:val="000000"/>
          <w:sz w:val="21"/>
          <w:szCs w:val="21"/>
          <w:lang w:val="es-ES"/>
        </w:rPr>
        <w:t>AllowLocalPrinting</w:t>
      </w:r>
      <w:proofErr w:type="spellEnd"/>
      <w:r w:rsidR="004F6E8B">
        <w:rPr>
          <w:rFonts w:ascii="Segoe UI" w:eastAsia="Times New Roman" w:hAnsi="Segoe UI" w:cs="Segoe UI"/>
          <w:color w:val="000000"/>
          <w:sz w:val="21"/>
          <w:szCs w:val="21"/>
          <w:lang w:val="es-ES"/>
        </w:rPr>
        <w:t>”</w:t>
      </w:r>
      <w:r w:rsidRPr="006515D0">
        <w:rPr>
          <w:rFonts w:ascii="Segoe UI" w:eastAsia="Times New Roman" w:hAnsi="Segoe UI" w:cs="Segoe UI"/>
          <w:color w:val="000000"/>
          <w:sz w:val="21"/>
          <w:szCs w:val="21"/>
          <w:lang w:val="es-ES"/>
        </w:rPr>
        <w:t xml:space="preserve">. </w:t>
      </w:r>
    </w:p>
    <w:p w14:paraId="7C3CE9E6" w14:textId="5E5421DE" w:rsidR="002828F0" w:rsidRPr="006515D0" w:rsidRDefault="000C1C76"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Pr>
          <w:rFonts w:ascii="Segoe UI" w:eastAsia="Times New Roman" w:hAnsi="Segoe UI" w:cs="Segoe UI"/>
          <w:color w:val="000000"/>
          <w:sz w:val="21"/>
          <w:szCs w:val="21"/>
          <w:lang w:val="es-ES"/>
        </w:rPr>
        <w:t>En caso de modificar una orden de Production Type IDT a Local, s</w:t>
      </w:r>
      <w:r w:rsidR="002828F0" w:rsidRPr="006515D0">
        <w:rPr>
          <w:rFonts w:ascii="Segoe UI" w:eastAsia="Times New Roman" w:hAnsi="Segoe UI" w:cs="Segoe UI"/>
          <w:color w:val="000000"/>
          <w:sz w:val="21"/>
          <w:szCs w:val="21"/>
          <w:lang w:val="es-ES"/>
        </w:rPr>
        <w:t xml:space="preserve">erá responsabilidad de </w:t>
      </w:r>
      <w:proofErr w:type="spellStart"/>
      <w:r w:rsidR="002828F0" w:rsidRPr="006515D0">
        <w:rPr>
          <w:rFonts w:ascii="Segoe UI" w:eastAsia="Times New Roman" w:hAnsi="Segoe UI" w:cs="Segoe UI"/>
          <w:color w:val="000000"/>
          <w:sz w:val="21"/>
          <w:szCs w:val="21"/>
          <w:lang w:val="es-ES"/>
        </w:rPr>
        <w:t>customer</w:t>
      </w:r>
      <w:proofErr w:type="spellEnd"/>
      <w:r w:rsidR="005046B6" w:rsidRPr="006515D0">
        <w:rPr>
          <w:rFonts w:ascii="Segoe UI" w:eastAsia="Times New Roman" w:hAnsi="Segoe UI" w:cs="Segoe UI"/>
          <w:color w:val="000000"/>
          <w:sz w:val="21"/>
          <w:szCs w:val="21"/>
          <w:lang w:val="es-ES"/>
        </w:rPr>
        <w:t xml:space="preserve"> </w:t>
      </w:r>
      <w:proofErr w:type="spellStart"/>
      <w:r w:rsidR="005046B6" w:rsidRPr="006515D0">
        <w:rPr>
          <w:rFonts w:ascii="Segoe UI" w:eastAsia="Times New Roman" w:hAnsi="Segoe UI" w:cs="Segoe UI"/>
          <w:color w:val="000000"/>
          <w:sz w:val="21"/>
          <w:szCs w:val="21"/>
          <w:lang w:val="es-ES"/>
        </w:rPr>
        <w:t>service</w:t>
      </w:r>
      <w:proofErr w:type="spellEnd"/>
      <w:r w:rsidR="005046B6" w:rsidRPr="006515D0">
        <w:rPr>
          <w:rFonts w:ascii="Segoe UI" w:eastAsia="Times New Roman" w:hAnsi="Segoe UI" w:cs="Segoe UI"/>
          <w:color w:val="000000"/>
          <w:sz w:val="21"/>
          <w:szCs w:val="21"/>
          <w:lang w:val="es-ES"/>
        </w:rPr>
        <w:t xml:space="preserve"> dar aviso a producción para que no se produzca la orden y realizar los ajustes que hagan falta en el ERP en caso de que el pedido de venta ya hubiera sido registrado.</w:t>
      </w:r>
    </w:p>
    <w:p w14:paraId="7ECEA9D0" w14:textId="6A60613F" w:rsidR="004978CF" w:rsidRPr="006515D0" w:rsidRDefault="004978CF" w:rsidP="006515D0">
      <w:pPr>
        <w:pStyle w:val="ListParagraph"/>
        <w:numPr>
          <w:ilvl w:val="3"/>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La opción “Local” en el combo “Production Type” solo estará disponible</w:t>
      </w:r>
      <w:r w:rsidR="00B14656" w:rsidRPr="006515D0">
        <w:rPr>
          <w:rFonts w:ascii="Segoe UI" w:eastAsia="Times New Roman" w:hAnsi="Segoe UI" w:cs="Segoe UI"/>
          <w:color w:val="000000"/>
          <w:sz w:val="21"/>
          <w:szCs w:val="21"/>
          <w:lang w:val="es-ES"/>
        </w:rPr>
        <w:t xml:space="preserve"> si </w:t>
      </w:r>
      <w:r w:rsidR="00B14656" w:rsidRPr="006515D0">
        <w:rPr>
          <w:rFonts w:ascii="Segoe UI" w:eastAsia="Times New Roman" w:hAnsi="Segoe UI" w:cs="Segoe UI"/>
          <w:b/>
          <w:bCs/>
          <w:color w:val="000000"/>
          <w:sz w:val="21"/>
          <w:szCs w:val="21"/>
          <w:lang w:val="es-ES"/>
        </w:rPr>
        <w:t>el que origina la orden</w:t>
      </w:r>
      <w:r w:rsidR="00B14656" w:rsidRPr="006515D0">
        <w:rPr>
          <w:rFonts w:ascii="Segoe UI" w:eastAsia="Times New Roman" w:hAnsi="Segoe UI" w:cs="Segoe UI"/>
          <w:color w:val="000000"/>
          <w:sz w:val="21"/>
          <w:szCs w:val="21"/>
          <w:lang w:val="es-ES"/>
        </w:rPr>
        <w:t xml:space="preserve"> </w:t>
      </w:r>
      <w:r w:rsidR="00D31FFC" w:rsidRPr="006515D0">
        <w:rPr>
          <w:rFonts w:ascii="Segoe UI" w:eastAsia="Times New Roman" w:hAnsi="Segoe UI" w:cs="Segoe UI"/>
          <w:color w:val="000000"/>
          <w:sz w:val="21"/>
          <w:szCs w:val="21"/>
          <w:lang w:val="es-ES"/>
        </w:rPr>
        <w:t xml:space="preserve">o el proveedor asociado mediante el campo </w:t>
      </w:r>
      <w:proofErr w:type="spellStart"/>
      <w:r w:rsidR="00D31FFC" w:rsidRPr="006515D0">
        <w:rPr>
          <w:rFonts w:ascii="Segoe UI" w:eastAsia="Times New Roman" w:hAnsi="Segoe UI" w:cs="Segoe UI"/>
          <w:color w:val="000000"/>
          <w:sz w:val="21"/>
          <w:szCs w:val="21"/>
          <w:lang w:val="es-ES"/>
        </w:rPr>
        <w:t>SendTo</w:t>
      </w:r>
      <w:proofErr w:type="spellEnd"/>
      <w:r w:rsidR="00D31FFC" w:rsidRPr="006515D0">
        <w:rPr>
          <w:rFonts w:ascii="Segoe UI" w:eastAsia="Times New Roman" w:hAnsi="Segoe UI" w:cs="Segoe UI"/>
          <w:color w:val="000000"/>
          <w:sz w:val="21"/>
          <w:szCs w:val="21"/>
          <w:lang w:val="es-ES"/>
        </w:rPr>
        <w:t xml:space="preserve"> </w:t>
      </w:r>
      <w:r w:rsidR="00B14656" w:rsidRPr="006515D0">
        <w:rPr>
          <w:rFonts w:ascii="Segoe UI" w:eastAsia="Times New Roman" w:hAnsi="Segoe UI" w:cs="Segoe UI"/>
          <w:color w:val="000000"/>
          <w:sz w:val="21"/>
          <w:szCs w:val="21"/>
          <w:lang w:val="es-ES"/>
        </w:rPr>
        <w:t>tiene</w:t>
      </w:r>
      <w:r w:rsidR="00D31FFC" w:rsidRPr="006515D0">
        <w:rPr>
          <w:rFonts w:ascii="Segoe UI" w:eastAsia="Times New Roman" w:hAnsi="Segoe UI" w:cs="Segoe UI"/>
          <w:color w:val="000000"/>
          <w:sz w:val="21"/>
          <w:szCs w:val="21"/>
          <w:lang w:val="es-ES"/>
        </w:rPr>
        <w:t>n</w:t>
      </w:r>
      <w:r w:rsidR="00B14656" w:rsidRPr="006515D0">
        <w:rPr>
          <w:rFonts w:ascii="Segoe UI" w:eastAsia="Times New Roman" w:hAnsi="Segoe UI" w:cs="Segoe UI"/>
          <w:color w:val="000000"/>
          <w:sz w:val="21"/>
          <w:szCs w:val="21"/>
          <w:lang w:val="es-ES"/>
        </w:rPr>
        <w:t xml:space="preserve"> al menos una impresora registrada</w:t>
      </w:r>
      <w:r w:rsidR="00D31FFC" w:rsidRPr="006515D0">
        <w:rPr>
          <w:rFonts w:ascii="Segoe UI" w:eastAsia="Times New Roman" w:hAnsi="Segoe UI" w:cs="Segoe UI"/>
          <w:color w:val="000000"/>
          <w:sz w:val="21"/>
          <w:szCs w:val="21"/>
          <w:lang w:val="es-ES"/>
        </w:rPr>
        <w:t xml:space="preserve"> (cualquiera de ellos)</w:t>
      </w:r>
      <w:r w:rsidR="00B14656" w:rsidRPr="006515D0">
        <w:rPr>
          <w:rFonts w:ascii="Segoe UI" w:eastAsia="Times New Roman" w:hAnsi="Segoe UI" w:cs="Segoe UI"/>
          <w:color w:val="000000"/>
          <w:sz w:val="21"/>
          <w:szCs w:val="21"/>
          <w:lang w:val="es-ES"/>
        </w:rPr>
        <w:t xml:space="preserve">. En este caso, al seleccionar el </w:t>
      </w:r>
      <w:proofErr w:type="spellStart"/>
      <w:r w:rsidR="00B14656" w:rsidRPr="006515D0">
        <w:rPr>
          <w:rFonts w:ascii="Segoe UI" w:eastAsia="Times New Roman" w:hAnsi="Segoe UI" w:cs="Segoe UI"/>
          <w:color w:val="000000"/>
          <w:sz w:val="21"/>
          <w:szCs w:val="21"/>
          <w:lang w:val="es-ES"/>
        </w:rPr>
        <w:t>production</w:t>
      </w:r>
      <w:proofErr w:type="spellEnd"/>
      <w:r w:rsidR="00B14656" w:rsidRPr="006515D0">
        <w:rPr>
          <w:rFonts w:ascii="Segoe UI" w:eastAsia="Times New Roman" w:hAnsi="Segoe UI" w:cs="Segoe UI"/>
          <w:color w:val="000000"/>
          <w:sz w:val="21"/>
          <w:szCs w:val="21"/>
          <w:lang w:val="es-ES"/>
        </w:rPr>
        <w:t xml:space="preserve"> </w:t>
      </w:r>
      <w:proofErr w:type="spellStart"/>
      <w:r w:rsidR="00B14656" w:rsidRPr="006515D0">
        <w:rPr>
          <w:rFonts w:ascii="Segoe UI" w:eastAsia="Times New Roman" w:hAnsi="Segoe UI" w:cs="Segoe UI"/>
          <w:color w:val="000000"/>
          <w:sz w:val="21"/>
          <w:szCs w:val="21"/>
          <w:lang w:val="es-ES"/>
        </w:rPr>
        <w:t>type</w:t>
      </w:r>
      <w:proofErr w:type="spellEnd"/>
      <w:r w:rsidR="00B14656" w:rsidRPr="006515D0">
        <w:rPr>
          <w:rFonts w:ascii="Segoe UI" w:eastAsia="Times New Roman" w:hAnsi="Segoe UI" w:cs="Segoe UI"/>
          <w:color w:val="000000"/>
          <w:sz w:val="21"/>
          <w:szCs w:val="21"/>
          <w:lang w:val="es-ES"/>
        </w:rPr>
        <w:t xml:space="preserve"> “Local”, las ubicaciones e impresoras desplegadas en los combos corresponderán a las de la empresa que origina la orden</w:t>
      </w:r>
      <w:r w:rsidR="00D31FFC" w:rsidRPr="006515D0">
        <w:rPr>
          <w:rFonts w:ascii="Segoe UI" w:eastAsia="Times New Roman" w:hAnsi="Segoe UI" w:cs="Segoe UI"/>
          <w:color w:val="000000"/>
          <w:sz w:val="21"/>
          <w:szCs w:val="21"/>
          <w:lang w:val="es-ES"/>
        </w:rPr>
        <w:t xml:space="preserve"> y las del proveedor asociado en la orden</w:t>
      </w:r>
      <w:r w:rsidR="00B14656" w:rsidRPr="006515D0">
        <w:rPr>
          <w:rFonts w:ascii="Segoe UI" w:eastAsia="Times New Roman" w:hAnsi="Segoe UI" w:cs="Segoe UI"/>
          <w:color w:val="000000"/>
          <w:sz w:val="21"/>
          <w:szCs w:val="21"/>
          <w:lang w:val="es-ES"/>
        </w:rPr>
        <w:t xml:space="preserve">, </w:t>
      </w:r>
      <w:r w:rsidR="00B14656" w:rsidRPr="000C1C76">
        <w:rPr>
          <w:rFonts w:ascii="Segoe UI" w:eastAsia="Times New Roman" w:hAnsi="Segoe UI" w:cs="Segoe UI"/>
          <w:b/>
          <w:bCs/>
          <w:color w:val="000000"/>
          <w:sz w:val="21"/>
          <w:szCs w:val="21"/>
          <w:lang w:val="es-ES"/>
        </w:rPr>
        <w:t>n</w:t>
      </w:r>
      <w:r w:rsidR="004F6E8B">
        <w:rPr>
          <w:rFonts w:ascii="Segoe UI" w:eastAsia="Times New Roman" w:hAnsi="Segoe UI" w:cs="Segoe UI"/>
          <w:b/>
          <w:bCs/>
          <w:color w:val="000000"/>
          <w:sz w:val="21"/>
          <w:szCs w:val="21"/>
          <w:lang w:val="es-ES"/>
        </w:rPr>
        <w:t>unca</w:t>
      </w:r>
      <w:r w:rsidR="00B14656" w:rsidRPr="000C1C76">
        <w:rPr>
          <w:rFonts w:ascii="Segoe UI" w:eastAsia="Times New Roman" w:hAnsi="Segoe UI" w:cs="Segoe UI"/>
          <w:b/>
          <w:bCs/>
          <w:color w:val="000000"/>
          <w:sz w:val="21"/>
          <w:szCs w:val="21"/>
          <w:lang w:val="es-ES"/>
        </w:rPr>
        <w:t xml:space="preserve"> las </w:t>
      </w:r>
      <w:r w:rsidR="004F6E8B">
        <w:rPr>
          <w:rFonts w:ascii="Segoe UI" w:eastAsia="Times New Roman" w:hAnsi="Segoe UI" w:cs="Segoe UI"/>
          <w:b/>
          <w:bCs/>
          <w:color w:val="000000"/>
          <w:sz w:val="21"/>
          <w:szCs w:val="21"/>
          <w:lang w:val="es-ES"/>
        </w:rPr>
        <w:t xml:space="preserve">ubicaciones/impresoras </w:t>
      </w:r>
      <w:r w:rsidR="00B14656" w:rsidRPr="000C1C76">
        <w:rPr>
          <w:rFonts w:ascii="Segoe UI" w:eastAsia="Times New Roman" w:hAnsi="Segoe UI" w:cs="Segoe UI"/>
          <w:b/>
          <w:bCs/>
          <w:color w:val="000000"/>
          <w:sz w:val="21"/>
          <w:szCs w:val="21"/>
          <w:lang w:val="es-ES"/>
        </w:rPr>
        <w:t xml:space="preserve">de </w:t>
      </w:r>
      <w:proofErr w:type="spellStart"/>
      <w:r w:rsidR="00B14656" w:rsidRPr="000C1C76">
        <w:rPr>
          <w:rFonts w:ascii="Segoe UI" w:eastAsia="Times New Roman" w:hAnsi="Segoe UI" w:cs="Segoe UI"/>
          <w:b/>
          <w:bCs/>
          <w:color w:val="000000"/>
          <w:sz w:val="21"/>
          <w:szCs w:val="21"/>
          <w:lang w:val="es-ES"/>
        </w:rPr>
        <w:t>smartdots</w:t>
      </w:r>
      <w:proofErr w:type="spellEnd"/>
      <w:r w:rsidR="00B14656" w:rsidRPr="006515D0">
        <w:rPr>
          <w:rFonts w:ascii="Segoe UI" w:eastAsia="Times New Roman" w:hAnsi="Segoe UI" w:cs="Segoe UI"/>
          <w:color w:val="000000"/>
          <w:sz w:val="21"/>
          <w:szCs w:val="21"/>
          <w:lang w:val="es-ES"/>
        </w:rPr>
        <w:t>.</w:t>
      </w:r>
      <w:r w:rsidR="000C1C76">
        <w:rPr>
          <w:rFonts w:ascii="Segoe UI" w:eastAsia="Times New Roman" w:hAnsi="Segoe UI" w:cs="Segoe UI"/>
          <w:color w:val="000000"/>
          <w:sz w:val="21"/>
          <w:szCs w:val="21"/>
          <w:lang w:val="es-ES"/>
        </w:rPr>
        <w:t xml:space="preserve"> </w:t>
      </w:r>
    </w:p>
    <w:p w14:paraId="1E02D713" w14:textId="42B7DF36" w:rsidR="00FA1F56" w:rsidRPr="006515D0" w:rsidRDefault="00FA1F56" w:rsidP="006515D0">
      <w:pPr>
        <w:pStyle w:val="ListParagraph"/>
        <w:numPr>
          <w:ilvl w:val="1"/>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Observaciones adicionales sobre</w:t>
      </w:r>
      <w:r w:rsidR="00B14656" w:rsidRPr="006515D0">
        <w:rPr>
          <w:rFonts w:ascii="Segoe UI" w:eastAsia="Times New Roman" w:hAnsi="Segoe UI" w:cs="Segoe UI"/>
          <w:color w:val="000000"/>
          <w:sz w:val="21"/>
          <w:szCs w:val="21"/>
          <w:lang w:val="es-ES"/>
        </w:rPr>
        <w:t xml:space="preserve"> operación</w:t>
      </w:r>
      <w:r w:rsidRPr="006515D0">
        <w:rPr>
          <w:rFonts w:ascii="Segoe UI" w:eastAsia="Times New Roman" w:hAnsi="Segoe UI" w:cs="Segoe UI"/>
          <w:color w:val="000000"/>
          <w:sz w:val="21"/>
          <w:szCs w:val="21"/>
          <w:lang w:val="es-ES"/>
        </w:rPr>
        <w:t xml:space="preserve"> </w:t>
      </w:r>
      <w:r w:rsidR="00B14656" w:rsidRPr="006515D0">
        <w:rPr>
          <w:rFonts w:ascii="Segoe UI" w:eastAsia="Times New Roman" w:hAnsi="Segoe UI" w:cs="Segoe UI"/>
          <w:color w:val="000000"/>
          <w:sz w:val="21"/>
          <w:szCs w:val="21"/>
          <w:lang w:val="es-ES"/>
        </w:rPr>
        <w:t>“</w:t>
      </w:r>
      <w:r w:rsidRPr="006515D0">
        <w:rPr>
          <w:rFonts w:ascii="Segoe UI" w:eastAsia="Times New Roman" w:hAnsi="Segoe UI" w:cs="Segoe UI"/>
          <w:color w:val="000000"/>
          <w:sz w:val="21"/>
          <w:szCs w:val="21"/>
          <w:lang w:val="es-ES"/>
        </w:rPr>
        <w:t>Print</w:t>
      </w:r>
      <w:r w:rsidR="00B14656" w:rsidRPr="006515D0">
        <w:rPr>
          <w:rFonts w:ascii="Segoe UI" w:eastAsia="Times New Roman" w:hAnsi="Segoe UI" w:cs="Segoe UI"/>
          <w:color w:val="000000"/>
          <w:sz w:val="21"/>
          <w:szCs w:val="21"/>
          <w:lang w:val="es-ES"/>
        </w:rPr>
        <w:t xml:space="preserve"> </w:t>
      </w:r>
      <w:proofErr w:type="spellStart"/>
      <w:r w:rsidR="00B14656" w:rsidRPr="006515D0">
        <w:rPr>
          <w:rFonts w:ascii="Segoe UI" w:eastAsia="Times New Roman" w:hAnsi="Segoe UI" w:cs="Segoe UI"/>
          <w:color w:val="000000"/>
          <w:sz w:val="21"/>
          <w:szCs w:val="21"/>
          <w:lang w:val="es-ES"/>
        </w:rPr>
        <w:t>Order</w:t>
      </w:r>
      <w:proofErr w:type="spellEnd"/>
      <w:r w:rsidR="00B14656" w:rsidRPr="006515D0">
        <w:rPr>
          <w:rFonts w:ascii="Segoe UI" w:eastAsia="Times New Roman" w:hAnsi="Segoe UI" w:cs="Segoe UI"/>
          <w:color w:val="000000"/>
          <w:sz w:val="21"/>
          <w:szCs w:val="21"/>
          <w:lang w:val="es-ES"/>
        </w:rPr>
        <w:t>”</w:t>
      </w:r>
      <w:r w:rsidRPr="006515D0">
        <w:rPr>
          <w:rFonts w:ascii="Segoe UI" w:eastAsia="Times New Roman" w:hAnsi="Segoe UI" w:cs="Segoe UI"/>
          <w:color w:val="000000"/>
          <w:sz w:val="21"/>
          <w:szCs w:val="21"/>
          <w:lang w:val="es-ES"/>
        </w:rPr>
        <w:t>.</w:t>
      </w:r>
    </w:p>
    <w:p w14:paraId="29A839E7" w14:textId="77777777" w:rsidR="005D6C91" w:rsidRPr="006515D0" w:rsidRDefault="00FA1F56" w:rsidP="006515D0">
      <w:pPr>
        <w:pStyle w:val="ListParagraph"/>
        <w:numPr>
          <w:ilvl w:val="2"/>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lastRenderedPageBreak/>
        <w:t>Si una orden es actualizada mediante la opción "Print</w:t>
      </w:r>
      <w:r w:rsidR="00B14656" w:rsidRPr="006515D0">
        <w:rPr>
          <w:rFonts w:ascii="Segoe UI" w:eastAsia="Times New Roman" w:hAnsi="Segoe UI" w:cs="Segoe UI"/>
          <w:color w:val="000000"/>
          <w:sz w:val="21"/>
          <w:szCs w:val="21"/>
          <w:lang w:val="es-ES"/>
        </w:rPr>
        <w:t xml:space="preserve"> </w:t>
      </w:r>
      <w:proofErr w:type="spellStart"/>
      <w:r w:rsidR="00B14656" w:rsidRPr="006515D0">
        <w:rPr>
          <w:rFonts w:ascii="Segoe UI" w:eastAsia="Times New Roman" w:hAnsi="Segoe UI" w:cs="Segoe UI"/>
          <w:color w:val="000000"/>
          <w:sz w:val="21"/>
          <w:szCs w:val="21"/>
          <w:lang w:val="es-ES"/>
        </w:rPr>
        <w:t>Order</w:t>
      </w:r>
      <w:proofErr w:type="spellEnd"/>
      <w:r w:rsidRPr="006515D0">
        <w:rPr>
          <w:rFonts w:ascii="Segoe UI" w:eastAsia="Times New Roman" w:hAnsi="Segoe UI" w:cs="Segoe UI"/>
          <w:color w:val="000000"/>
          <w:sz w:val="21"/>
          <w:szCs w:val="21"/>
          <w:lang w:val="es-ES"/>
        </w:rPr>
        <w:t xml:space="preserve">" y cambia el tipo de producción de IDT a Local, entonces </w:t>
      </w:r>
      <w:proofErr w:type="spellStart"/>
      <w:r w:rsidRPr="006515D0">
        <w:rPr>
          <w:rFonts w:ascii="Segoe UI" w:eastAsia="Times New Roman" w:hAnsi="Segoe UI" w:cs="Segoe UI"/>
          <w:color w:val="000000"/>
          <w:sz w:val="21"/>
          <w:szCs w:val="21"/>
          <w:lang w:val="es-ES"/>
        </w:rPr>
        <w:t>dichá</w:t>
      </w:r>
      <w:proofErr w:type="spellEnd"/>
      <w:r w:rsidRPr="006515D0">
        <w:rPr>
          <w:rFonts w:ascii="Segoe UI" w:eastAsia="Times New Roman" w:hAnsi="Segoe UI" w:cs="Segoe UI"/>
          <w:color w:val="000000"/>
          <w:sz w:val="21"/>
          <w:szCs w:val="21"/>
          <w:lang w:val="es-ES"/>
        </w:rPr>
        <w:t xml:space="preserve"> orden deberá ser detenida en el </w:t>
      </w:r>
      <w:proofErr w:type="spellStart"/>
      <w:r w:rsidRPr="006515D0">
        <w:rPr>
          <w:rFonts w:ascii="Segoe UI" w:eastAsia="Times New Roman" w:hAnsi="Segoe UI" w:cs="Segoe UI"/>
          <w:color w:val="000000"/>
          <w:sz w:val="21"/>
          <w:szCs w:val="21"/>
          <w:lang w:val="es-ES"/>
        </w:rPr>
        <w:t>print</w:t>
      </w:r>
      <w:proofErr w:type="spellEnd"/>
      <w:r w:rsidRPr="006515D0">
        <w:rPr>
          <w:rFonts w:ascii="Segoe UI" w:eastAsia="Times New Roman" w:hAnsi="Segoe UI" w:cs="Segoe UI"/>
          <w:color w:val="000000"/>
          <w:sz w:val="21"/>
          <w:szCs w:val="21"/>
          <w:lang w:val="es-ES"/>
        </w:rPr>
        <w:t xml:space="preserve"> local (lanzar evento </w:t>
      </w:r>
      <w:proofErr w:type="spellStart"/>
      <w:r w:rsidRPr="006515D0">
        <w:rPr>
          <w:rFonts w:ascii="Segoe UI" w:eastAsia="Times New Roman" w:hAnsi="Segoe UI" w:cs="Segoe UI"/>
          <w:color w:val="000000"/>
          <w:sz w:val="21"/>
          <w:szCs w:val="21"/>
          <w:lang w:val="es-ES"/>
        </w:rPr>
        <w:t>OrderStopped</w:t>
      </w:r>
      <w:proofErr w:type="spellEnd"/>
      <w:r w:rsidRPr="006515D0">
        <w:rPr>
          <w:rFonts w:ascii="Segoe UI" w:eastAsia="Times New Roman" w:hAnsi="Segoe UI" w:cs="Segoe UI"/>
          <w:color w:val="000000"/>
          <w:sz w:val="21"/>
          <w:szCs w:val="21"/>
          <w:lang w:val="es-ES"/>
        </w:rPr>
        <w:t xml:space="preserve">) </w:t>
      </w:r>
    </w:p>
    <w:p w14:paraId="47F17BEC" w14:textId="6034393C" w:rsidR="00262AD2" w:rsidRDefault="005D6C91" w:rsidP="000C1C76">
      <w:pPr>
        <w:pStyle w:val="ListParagraph"/>
        <w:numPr>
          <w:ilvl w:val="2"/>
          <w:numId w:val="10"/>
        </w:numPr>
        <w:spacing w:after="0"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A</w:t>
      </w:r>
      <w:r w:rsidR="00FA1F56" w:rsidRPr="006515D0">
        <w:rPr>
          <w:rFonts w:ascii="Segoe UI" w:eastAsia="Times New Roman" w:hAnsi="Segoe UI" w:cs="Segoe UI"/>
          <w:color w:val="000000"/>
          <w:sz w:val="21"/>
          <w:szCs w:val="21"/>
          <w:lang w:val="es-ES"/>
        </w:rPr>
        <w:t>demás, se deberá dejar constancia del cambio en el log de la orden, mostrando que usuario realizó el cambio</w:t>
      </w:r>
      <w:r w:rsidR="00B14656" w:rsidRPr="006515D0">
        <w:rPr>
          <w:rFonts w:ascii="Segoe UI" w:eastAsia="Times New Roman" w:hAnsi="Segoe UI" w:cs="Segoe UI"/>
          <w:color w:val="000000"/>
          <w:sz w:val="21"/>
          <w:szCs w:val="21"/>
          <w:lang w:val="es-ES"/>
        </w:rPr>
        <w:t xml:space="preserve"> y cuando</w:t>
      </w:r>
      <w:r w:rsidR="00FA1F56" w:rsidRPr="006515D0">
        <w:rPr>
          <w:rFonts w:ascii="Segoe UI" w:eastAsia="Times New Roman" w:hAnsi="Segoe UI" w:cs="Segoe UI"/>
          <w:color w:val="000000"/>
          <w:sz w:val="21"/>
          <w:szCs w:val="21"/>
          <w:lang w:val="es-ES"/>
        </w:rPr>
        <w:t>.</w:t>
      </w:r>
    </w:p>
    <w:p w14:paraId="4E849374" w14:textId="77777777" w:rsidR="000C1C76" w:rsidRPr="000C1C76" w:rsidRDefault="000C1C76" w:rsidP="000C1C76">
      <w:pPr>
        <w:spacing w:after="0" w:line="240" w:lineRule="auto"/>
        <w:rPr>
          <w:rFonts w:ascii="Segoe UI" w:eastAsia="Times New Roman" w:hAnsi="Segoe UI" w:cs="Segoe UI"/>
          <w:color w:val="000000"/>
          <w:sz w:val="21"/>
          <w:szCs w:val="21"/>
          <w:lang w:val="es-ES"/>
        </w:rPr>
      </w:pPr>
    </w:p>
    <w:p w14:paraId="45844533" w14:textId="77777777" w:rsidR="00F8004D" w:rsidRPr="006515D0" w:rsidRDefault="005D6C91" w:rsidP="000C1C76">
      <w:pPr>
        <w:pStyle w:val="ListParagraph"/>
        <w:numPr>
          <w:ilvl w:val="0"/>
          <w:numId w:val="10"/>
        </w:numPr>
        <w:spacing w:after="0"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Opción “</w:t>
      </w:r>
      <w:r w:rsidR="00FA1F56" w:rsidRPr="006515D0">
        <w:rPr>
          <w:rFonts w:ascii="Segoe UI" w:eastAsia="Times New Roman" w:hAnsi="Segoe UI" w:cs="Segoe UI"/>
          <w:b/>
          <w:bCs/>
          <w:color w:val="000000"/>
          <w:sz w:val="21"/>
          <w:szCs w:val="21"/>
          <w:lang w:val="es-ES"/>
        </w:rPr>
        <w:t>Open printer queue</w:t>
      </w:r>
      <w:r w:rsidRPr="006515D0">
        <w:rPr>
          <w:rFonts w:ascii="Segoe UI" w:eastAsia="Times New Roman" w:hAnsi="Segoe UI" w:cs="Segoe UI"/>
          <w:color w:val="000000"/>
          <w:sz w:val="21"/>
          <w:szCs w:val="21"/>
          <w:lang w:val="es-ES"/>
        </w:rPr>
        <w:t xml:space="preserve">”. </w:t>
      </w:r>
      <w:r w:rsidR="00F8004D" w:rsidRPr="006515D0">
        <w:rPr>
          <w:rFonts w:ascii="Segoe UI" w:eastAsia="Times New Roman" w:hAnsi="Segoe UI" w:cs="Segoe UI"/>
          <w:color w:val="000000"/>
          <w:sz w:val="21"/>
          <w:szCs w:val="21"/>
          <w:lang w:val="es-ES"/>
        </w:rPr>
        <w:t xml:space="preserve">Deberá dirigir al usuario a la pantalla “/Pages/Production/PrinterQueueView.js”, está funcionalidad ya está implementada actualmente en la pantalla “/Pages/Print/PendingJobsView.js” y pude transportarse sin mayores cambios al reporte de órdenes. </w:t>
      </w:r>
    </w:p>
    <w:p w14:paraId="34F764B5" w14:textId="77777777" w:rsidR="00F8004D" w:rsidRPr="006515D0" w:rsidRDefault="005D6C91" w:rsidP="006515D0">
      <w:pPr>
        <w:pStyle w:val="ListParagraph"/>
        <w:numPr>
          <w:ilvl w:val="1"/>
          <w:numId w:val="10"/>
        </w:numPr>
        <w:spacing w:before="100" w:beforeAutospacing="1" w:after="100" w:afterAutospacing="1"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Esta opción es bastante sencilla, solo deberá estar habilitada si el tipo de producción de la orden seleccionada es “Local”. </w:t>
      </w:r>
    </w:p>
    <w:p w14:paraId="37DA0D2C" w14:textId="168FEC43" w:rsidR="00F8004D" w:rsidRPr="006515D0" w:rsidRDefault="005D6C91" w:rsidP="000C1C76">
      <w:pPr>
        <w:pStyle w:val="ListParagraph"/>
        <w:numPr>
          <w:ilvl w:val="1"/>
          <w:numId w:val="10"/>
        </w:numPr>
        <w:spacing w:after="0"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Al dar click en ella se beberá redireccionar al usuario a la vista del Printer Queue de la impresora que ha sido asignada a</w:t>
      </w:r>
      <w:r w:rsidR="00F8004D" w:rsidRPr="006515D0">
        <w:rPr>
          <w:rFonts w:ascii="Segoe UI" w:eastAsia="Times New Roman" w:hAnsi="Segoe UI" w:cs="Segoe UI"/>
          <w:color w:val="000000"/>
          <w:sz w:val="21"/>
          <w:szCs w:val="21"/>
          <w:lang w:val="es-ES"/>
        </w:rPr>
        <w:t>l Print job</w:t>
      </w:r>
      <w:r w:rsidRPr="006515D0">
        <w:rPr>
          <w:rFonts w:ascii="Segoe UI" w:eastAsia="Times New Roman" w:hAnsi="Segoe UI" w:cs="Segoe UI"/>
          <w:color w:val="000000"/>
          <w:sz w:val="21"/>
          <w:szCs w:val="21"/>
          <w:lang w:val="es-ES"/>
        </w:rPr>
        <w:t>.</w:t>
      </w:r>
    </w:p>
    <w:p w14:paraId="2A677206" w14:textId="77777777" w:rsidR="00F8004D" w:rsidRPr="00F8004D" w:rsidRDefault="00F8004D" w:rsidP="000C1C76">
      <w:pPr>
        <w:spacing w:after="0" w:line="240" w:lineRule="auto"/>
        <w:ind w:left="-720"/>
        <w:rPr>
          <w:rFonts w:ascii="Segoe UI" w:eastAsia="Times New Roman" w:hAnsi="Segoe UI" w:cs="Segoe UI"/>
          <w:color w:val="000000"/>
          <w:sz w:val="21"/>
          <w:szCs w:val="21"/>
          <w:lang w:val="es-ES"/>
        </w:rPr>
      </w:pPr>
    </w:p>
    <w:p w14:paraId="00988D51" w14:textId="77777777" w:rsidR="00F8004D" w:rsidRPr="006515D0" w:rsidRDefault="005D6C91" w:rsidP="000C1C76">
      <w:pPr>
        <w:pStyle w:val="ListParagraph"/>
        <w:numPr>
          <w:ilvl w:val="0"/>
          <w:numId w:val="10"/>
        </w:numPr>
        <w:tabs>
          <w:tab w:val="num" w:pos="360"/>
        </w:tabs>
        <w:spacing w:after="0"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Opción “</w:t>
      </w:r>
      <w:proofErr w:type="spellStart"/>
      <w:r w:rsidR="00FA1F56" w:rsidRPr="006515D0">
        <w:rPr>
          <w:rFonts w:ascii="Segoe UI" w:eastAsia="Times New Roman" w:hAnsi="Segoe UI" w:cs="Segoe UI"/>
          <w:b/>
          <w:bCs/>
          <w:color w:val="000000"/>
          <w:sz w:val="21"/>
          <w:szCs w:val="21"/>
          <w:lang w:val="es-ES"/>
        </w:rPr>
        <w:t>Reactivate</w:t>
      </w:r>
      <w:proofErr w:type="spellEnd"/>
      <w:r w:rsidR="00FA1F56" w:rsidRPr="006515D0">
        <w:rPr>
          <w:rFonts w:ascii="Segoe UI" w:eastAsia="Times New Roman" w:hAnsi="Segoe UI" w:cs="Segoe UI"/>
          <w:b/>
          <w:bCs/>
          <w:color w:val="000000"/>
          <w:sz w:val="21"/>
          <w:szCs w:val="21"/>
          <w:lang w:val="es-ES"/>
        </w:rPr>
        <w:t xml:space="preserve"> job</w:t>
      </w:r>
      <w:r w:rsidRPr="006515D0">
        <w:rPr>
          <w:rFonts w:ascii="Segoe UI" w:eastAsia="Times New Roman" w:hAnsi="Segoe UI" w:cs="Segoe UI"/>
          <w:color w:val="000000"/>
          <w:sz w:val="21"/>
          <w:szCs w:val="21"/>
          <w:lang w:val="es-ES"/>
        </w:rPr>
        <w:t xml:space="preserve">”. </w:t>
      </w:r>
      <w:r w:rsidR="00F8004D" w:rsidRPr="006515D0">
        <w:rPr>
          <w:rFonts w:ascii="Segoe UI" w:eastAsia="Times New Roman" w:hAnsi="Segoe UI" w:cs="Segoe UI"/>
          <w:color w:val="000000"/>
          <w:sz w:val="21"/>
          <w:szCs w:val="21"/>
          <w:lang w:val="es-ES"/>
        </w:rPr>
        <w:t xml:space="preserve">Deberá cambiar el estado del </w:t>
      </w:r>
      <w:proofErr w:type="spellStart"/>
      <w:r w:rsidR="00F8004D" w:rsidRPr="006515D0">
        <w:rPr>
          <w:rFonts w:ascii="Segoe UI" w:eastAsia="Times New Roman" w:hAnsi="Segoe UI" w:cs="Segoe UI"/>
          <w:color w:val="000000"/>
          <w:sz w:val="21"/>
          <w:szCs w:val="21"/>
          <w:lang w:val="es-ES"/>
        </w:rPr>
        <w:t>PrinterJob</w:t>
      </w:r>
      <w:proofErr w:type="spellEnd"/>
      <w:r w:rsidR="00F8004D" w:rsidRPr="006515D0">
        <w:rPr>
          <w:rFonts w:ascii="Segoe UI" w:eastAsia="Times New Roman" w:hAnsi="Segoe UI" w:cs="Segoe UI"/>
          <w:color w:val="000000"/>
          <w:sz w:val="21"/>
          <w:szCs w:val="21"/>
          <w:lang w:val="es-ES"/>
        </w:rPr>
        <w:t xml:space="preserve"> a </w:t>
      </w:r>
      <w:proofErr w:type="spellStart"/>
      <w:r w:rsidR="00F8004D" w:rsidRPr="006515D0">
        <w:rPr>
          <w:rFonts w:ascii="Segoe UI" w:eastAsia="Times New Roman" w:hAnsi="Segoe UI" w:cs="Segoe UI"/>
          <w:color w:val="000000"/>
          <w:sz w:val="21"/>
          <w:szCs w:val="21"/>
          <w:lang w:val="es-ES"/>
        </w:rPr>
        <w:t>Pending</w:t>
      </w:r>
      <w:proofErr w:type="spellEnd"/>
      <w:r w:rsidR="00F8004D" w:rsidRPr="006515D0">
        <w:rPr>
          <w:rFonts w:ascii="Segoe UI" w:eastAsia="Times New Roman" w:hAnsi="Segoe UI" w:cs="Segoe UI"/>
          <w:color w:val="000000"/>
          <w:sz w:val="21"/>
          <w:szCs w:val="21"/>
          <w:lang w:val="es-ES"/>
        </w:rPr>
        <w:t>, para permitirle al usuario que vuelva a producir etiquetas de una orden completada o cancelada si así lo requiere. Esta funcionalidad ya está implementada en “/Pages/Print/PendingJobsView.js” y pude transportarse con ajustes menores al reporte de órdenes.</w:t>
      </w:r>
    </w:p>
    <w:p w14:paraId="3498BCF7" w14:textId="77777777" w:rsidR="00F8004D" w:rsidRPr="006515D0" w:rsidRDefault="005D6C91" w:rsidP="006515D0">
      <w:pPr>
        <w:pStyle w:val="ListParagraph"/>
        <w:numPr>
          <w:ilvl w:val="1"/>
          <w:numId w:val="10"/>
        </w:numPr>
        <w:tabs>
          <w:tab w:val="num" w:pos="1080"/>
        </w:tabs>
        <w:spacing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Esta opción solo estará habilitada si el </w:t>
      </w:r>
      <w:proofErr w:type="spellStart"/>
      <w:r w:rsidRPr="006515D0">
        <w:rPr>
          <w:rFonts w:ascii="Segoe UI" w:eastAsia="Times New Roman" w:hAnsi="Segoe UI" w:cs="Segoe UI"/>
          <w:color w:val="000000"/>
          <w:sz w:val="21"/>
          <w:szCs w:val="21"/>
          <w:lang w:val="es-ES"/>
        </w:rPr>
        <w:t>production</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type</w:t>
      </w:r>
      <w:proofErr w:type="spellEnd"/>
      <w:r w:rsidRPr="006515D0">
        <w:rPr>
          <w:rFonts w:ascii="Segoe UI" w:eastAsia="Times New Roman" w:hAnsi="Segoe UI" w:cs="Segoe UI"/>
          <w:color w:val="000000"/>
          <w:sz w:val="21"/>
          <w:szCs w:val="21"/>
          <w:lang w:val="es-ES"/>
        </w:rPr>
        <w:t xml:space="preserve"> de la orden seleccionada es “Local” y el estado del Print job es </w:t>
      </w:r>
      <w:proofErr w:type="spellStart"/>
      <w:r w:rsidRPr="006515D0">
        <w:rPr>
          <w:rFonts w:ascii="Segoe UI" w:eastAsia="Times New Roman" w:hAnsi="Segoe UI" w:cs="Segoe UI"/>
          <w:color w:val="000000"/>
          <w:sz w:val="21"/>
          <w:szCs w:val="21"/>
          <w:lang w:val="es-ES"/>
        </w:rPr>
        <w:t>Completed</w:t>
      </w:r>
      <w:proofErr w:type="spellEnd"/>
      <w:r w:rsidRPr="006515D0">
        <w:rPr>
          <w:rFonts w:ascii="Segoe UI" w:eastAsia="Times New Roman" w:hAnsi="Segoe UI" w:cs="Segoe UI"/>
          <w:color w:val="000000"/>
          <w:sz w:val="21"/>
          <w:szCs w:val="21"/>
          <w:lang w:val="es-ES"/>
        </w:rPr>
        <w:t xml:space="preserve"> o </w:t>
      </w:r>
      <w:proofErr w:type="spellStart"/>
      <w:r w:rsidRPr="006515D0">
        <w:rPr>
          <w:rFonts w:ascii="Segoe UI" w:eastAsia="Times New Roman" w:hAnsi="Segoe UI" w:cs="Segoe UI"/>
          <w:color w:val="000000"/>
          <w:sz w:val="21"/>
          <w:szCs w:val="21"/>
          <w:lang w:val="es-ES"/>
        </w:rPr>
        <w:t>Cancelled</w:t>
      </w:r>
      <w:proofErr w:type="spellEnd"/>
      <w:r w:rsidRPr="006515D0">
        <w:rPr>
          <w:rFonts w:ascii="Segoe UI" w:eastAsia="Times New Roman" w:hAnsi="Segoe UI" w:cs="Segoe UI"/>
          <w:color w:val="000000"/>
          <w:sz w:val="21"/>
          <w:szCs w:val="21"/>
          <w:lang w:val="es-ES"/>
        </w:rPr>
        <w:t>.</w:t>
      </w:r>
    </w:p>
    <w:p w14:paraId="68E0EEB0" w14:textId="77777777" w:rsidR="00F8004D" w:rsidRPr="006515D0" w:rsidRDefault="005D6C91" w:rsidP="006515D0">
      <w:pPr>
        <w:pStyle w:val="ListParagraph"/>
        <w:numPr>
          <w:ilvl w:val="1"/>
          <w:numId w:val="10"/>
        </w:numPr>
        <w:tabs>
          <w:tab w:val="num" w:pos="1080"/>
        </w:tabs>
        <w:spacing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Al utilizar está opción se deberá pedir una confirmación de la operación. Si la operación se confirma</w:t>
      </w:r>
      <w:r w:rsidR="00F8004D" w:rsidRPr="006515D0">
        <w:rPr>
          <w:rFonts w:ascii="Segoe UI" w:eastAsia="Times New Roman" w:hAnsi="Segoe UI" w:cs="Segoe UI"/>
          <w:color w:val="000000"/>
          <w:sz w:val="21"/>
          <w:szCs w:val="21"/>
          <w:lang w:val="es-ES"/>
        </w:rPr>
        <w:t>,</w:t>
      </w:r>
      <w:r w:rsidRPr="006515D0">
        <w:rPr>
          <w:rFonts w:ascii="Segoe UI" w:eastAsia="Times New Roman" w:hAnsi="Segoe UI" w:cs="Segoe UI"/>
          <w:color w:val="000000"/>
          <w:sz w:val="21"/>
          <w:szCs w:val="21"/>
          <w:lang w:val="es-ES"/>
        </w:rPr>
        <w:t xml:space="preserve"> se devuelve el Print job de la orden al estado “</w:t>
      </w:r>
      <w:proofErr w:type="spellStart"/>
      <w:r w:rsidRPr="006515D0">
        <w:rPr>
          <w:rFonts w:ascii="Segoe UI" w:eastAsia="Times New Roman" w:hAnsi="Segoe UI" w:cs="Segoe UI"/>
          <w:color w:val="000000"/>
          <w:sz w:val="21"/>
          <w:szCs w:val="21"/>
          <w:lang w:val="es-ES"/>
        </w:rPr>
        <w:t>pending</w:t>
      </w:r>
      <w:proofErr w:type="spellEnd"/>
      <w:r w:rsidRPr="006515D0">
        <w:rPr>
          <w:rFonts w:ascii="Segoe UI" w:eastAsia="Times New Roman" w:hAnsi="Segoe UI" w:cs="Segoe UI"/>
          <w:color w:val="000000"/>
          <w:sz w:val="21"/>
          <w:szCs w:val="21"/>
          <w:lang w:val="es-ES"/>
        </w:rPr>
        <w:t>” (sin modificar el progreso de la misma).</w:t>
      </w:r>
    </w:p>
    <w:p w14:paraId="3F48D05E" w14:textId="48F14BC5" w:rsidR="00FA1F56" w:rsidRPr="006515D0" w:rsidRDefault="005D6C91" w:rsidP="006515D0">
      <w:pPr>
        <w:pStyle w:val="ListParagraph"/>
        <w:numPr>
          <w:ilvl w:val="1"/>
          <w:numId w:val="10"/>
        </w:numPr>
        <w:tabs>
          <w:tab w:val="num" w:pos="1080"/>
        </w:tabs>
        <w:spacing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La operación deberá ser registrada en el log de la orden.</w:t>
      </w:r>
    </w:p>
    <w:p w14:paraId="6BF4A299" w14:textId="77777777" w:rsidR="00F8004D" w:rsidRPr="00F8004D" w:rsidRDefault="00F8004D" w:rsidP="006515D0">
      <w:pPr>
        <w:spacing w:line="240" w:lineRule="auto"/>
        <w:rPr>
          <w:rFonts w:ascii="Segoe UI" w:eastAsia="Times New Roman" w:hAnsi="Segoe UI" w:cs="Segoe UI"/>
          <w:color w:val="000000"/>
          <w:sz w:val="21"/>
          <w:szCs w:val="21"/>
          <w:lang w:val="es-ES"/>
        </w:rPr>
      </w:pPr>
    </w:p>
    <w:p w14:paraId="70E7FBC9" w14:textId="305FB2C4" w:rsidR="00FA1F56" w:rsidRPr="006515D0" w:rsidRDefault="00F8004D" w:rsidP="006515D0">
      <w:pPr>
        <w:pStyle w:val="ListParagraph"/>
        <w:numPr>
          <w:ilvl w:val="0"/>
          <w:numId w:val="10"/>
        </w:numPr>
        <w:spacing w:line="240" w:lineRule="auto"/>
        <w:rPr>
          <w:rFonts w:ascii="Segoe UI" w:eastAsia="Times New Roman" w:hAnsi="Segoe UI" w:cs="Segoe UI"/>
          <w:color w:val="000000"/>
          <w:sz w:val="21"/>
          <w:szCs w:val="21"/>
          <w:lang w:val="es-ES"/>
        </w:rPr>
      </w:pPr>
      <w:r w:rsidRPr="006515D0">
        <w:rPr>
          <w:rFonts w:ascii="Segoe UI" w:eastAsia="Times New Roman" w:hAnsi="Segoe UI" w:cs="Segoe UI"/>
          <w:color w:val="000000"/>
          <w:sz w:val="21"/>
          <w:szCs w:val="21"/>
          <w:lang w:val="es-ES"/>
        </w:rPr>
        <w:t xml:space="preserve">Eliminar </w:t>
      </w:r>
      <w:proofErr w:type="spellStart"/>
      <w:r w:rsidRPr="006515D0">
        <w:rPr>
          <w:rFonts w:ascii="Segoe UI" w:eastAsia="Times New Roman" w:hAnsi="Segoe UI" w:cs="Segoe UI"/>
          <w:color w:val="000000"/>
          <w:sz w:val="21"/>
          <w:szCs w:val="21"/>
          <w:lang w:val="es-ES"/>
        </w:rPr>
        <w:t>flag</w:t>
      </w:r>
      <w:proofErr w:type="spellEnd"/>
      <w:r w:rsidRPr="006515D0">
        <w:rPr>
          <w:rFonts w:ascii="Segoe UI" w:eastAsia="Times New Roman" w:hAnsi="Segoe UI" w:cs="Segoe UI"/>
          <w:color w:val="000000"/>
          <w:sz w:val="21"/>
          <w:szCs w:val="21"/>
          <w:lang w:val="es-ES"/>
        </w:rPr>
        <w:t xml:space="preserve"> “</w:t>
      </w:r>
      <w:proofErr w:type="spellStart"/>
      <w:r w:rsidRPr="006515D0">
        <w:rPr>
          <w:rFonts w:ascii="Segoe UI" w:eastAsia="Times New Roman" w:hAnsi="Segoe UI" w:cs="Segoe UI"/>
          <w:color w:val="000000"/>
          <w:sz w:val="21"/>
          <w:szCs w:val="21"/>
          <w:lang w:val="es-ES"/>
        </w:rPr>
        <w:t>DiablePrintLocal</w:t>
      </w:r>
      <w:proofErr w:type="spellEnd"/>
      <w:r w:rsidRPr="006515D0">
        <w:rPr>
          <w:rFonts w:ascii="Segoe UI" w:eastAsia="Times New Roman" w:hAnsi="Segoe UI" w:cs="Segoe UI"/>
          <w:color w:val="000000"/>
          <w:sz w:val="21"/>
          <w:szCs w:val="21"/>
          <w:lang w:val="es-ES"/>
        </w:rPr>
        <w:t xml:space="preserve">” de la base de datos, así como cualquier referencia al mismo. A partir de V6, todas las ordenes con Production Type “IDT” se producirán 100% mediante el sistema </w:t>
      </w:r>
      <w:proofErr w:type="gramStart"/>
      <w:r w:rsidRPr="006515D0">
        <w:rPr>
          <w:rFonts w:ascii="Segoe UI" w:eastAsia="Times New Roman" w:hAnsi="Segoe UI" w:cs="Segoe UI"/>
          <w:color w:val="000000"/>
          <w:sz w:val="21"/>
          <w:szCs w:val="21"/>
          <w:lang w:val="es-ES"/>
        </w:rPr>
        <w:t xml:space="preserve">Print </w:t>
      </w:r>
      <w:r w:rsidR="00FA1F56" w:rsidRPr="006515D0">
        <w:rPr>
          <w:rFonts w:ascii="Segoe UI" w:eastAsia="Times New Roman" w:hAnsi="Segoe UI" w:cs="Segoe UI"/>
          <w:color w:val="000000"/>
          <w:sz w:val="21"/>
          <w:szCs w:val="21"/>
          <w:lang w:val="es-ES"/>
        </w:rPr>
        <w:t> </w:t>
      </w:r>
      <w:r w:rsidRPr="006515D0">
        <w:rPr>
          <w:rFonts w:ascii="Segoe UI" w:eastAsia="Times New Roman" w:hAnsi="Segoe UI" w:cs="Segoe UI"/>
          <w:color w:val="000000"/>
          <w:sz w:val="21"/>
          <w:szCs w:val="21"/>
          <w:lang w:val="es-ES"/>
        </w:rPr>
        <w:t>Local</w:t>
      </w:r>
      <w:proofErr w:type="gramEnd"/>
      <w:r w:rsidRPr="006515D0">
        <w:rPr>
          <w:rFonts w:ascii="Segoe UI" w:eastAsia="Times New Roman" w:hAnsi="Segoe UI" w:cs="Segoe UI"/>
          <w:color w:val="000000"/>
          <w:sz w:val="21"/>
          <w:szCs w:val="21"/>
          <w:lang w:val="es-ES"/>
        </w:rPr>
        <w:t xml:space="preserve">, mientras que las ordenes con Production Type “Local”, se producirán 100% en el sistema Print Central. Por lo que ya no será necesario el uso de este </w:t>
      </w:r>
      <w:proofErr w:type="spellStart"/>
      <w:r w:rsidRPr="006515D0">
        <w:rPr>
          <w:rFonts w:ascii="Segoe UI" w:eastAsia="Times New Roman" w:hAnsi="Segoe UI" w:cs="Segoe UI"/>
          <w:color w:val="000000"/>
          <w:sz w:val="21"/>
          <w:szCs w:val="21"/>
          <w:lang w:val="es-ES"/>
        </w:rPr>
        <w:t>flag</w:t>
      </w:r>
      <w:proofErr w:type="spellEnd"/>
      <w:r w:rsidRPr="006515D0">
        <w:rPr>
          <w:rFonts w:ascii="Segoe UI" w:eastAsia="Times New Roman" w:hAnsi="Segoe UI" w:cs="Segoe UI"/>
          <w:color w:val="000000"/>
          <w:sz w:val="21"/>
          <w:szCs w:val="21"/>
          <w:lang w:val="es-ES"/>
        </w:rPr>
        <w:t xml:space="preserve"> para determinar si se debe generar el Print package o no.</w:t>
      </w:r>
    </w:p>
    <w:p w14:paraId="0040D853" w14:textId="77777777" w:rsidR="00FA1F56" w:rsidRPr="00FA1F56" w:rsidRDefault="00FA1F56" w:rsidP="00FA1F56">
      <w:pPr>
        <w:spacing w:line="240" w:lineRule="auto"/>
        <w:rPr>
          <w:rFonts w:ascii="Calibri" w:eastAsia="Times New Roman" w:hAnsi="Calibri" w:cs="Calibri"/>
          <w:color w:val="000000"/>
          <w:lang w:val="es-ES"/>
        </w:rPr>
      </w:pPr>
      <w:r w:rsidRPr="00FA1F56">
        <w:rPr>
          <w:rFonts w:ascii="Calibri" w:eastAsia="Times New Roman" w:hAnsi="Calibri" w:cs="Calibri"/>
          <w:color w:val="000000"/>
          <w:lang w:val="es-ES"/>
        </w:rPr>
        <w:t> </w:t>
      </w:r>
    </w:p>
    <w:p w14:paraId="1F5402E2" w14:textId="5BADE705" w:rsidR="00D325D7" w:rsidRDefault="00044EA6" w:rsidP="00044EA6">
      <w:pPr>
        <w:pStyle w:val="Heading2"/>
        <w:rPr>
          <w:lang w:val="es-ES"/>
        </w:rPr>
      </w:pPr>
      <w:r>
        <w:rPr>
          <w:lang w:val="es-ES"/>
        </w:rPr>
        <w:t>Soporte para impresora SATO en Print central</w:t>
      </w:r>
    </w:p>
    <w:p w14:paraId="3984A121" w14:textId="30264190" w:rsidR="00044EA6" w:rsidRDefault="00044EA6" w:rsidP="00044EA6">
      <w:pPr>
        <w:rPr>
          <w:lang w:val="es-ES"/>
        </w:rPr>
      </w:pPr>
    </w:p>
    <w:p w14:paraId="46ADEB3B" w14:textId="290A3FBC" w:rsidR="00044EA6" w:rsidRPr="00044EA6" w:rsidRDefault="00044EA6" w:rsidP="00044EA6">
      <w:pPr>
        <w:rPr>
          <w:lang w:val="es-ES"/>
        </w:rPr>
      </w:pPr>
      <w:r>
        <w:rPr>
          <w:lang w:val="es-ES"/>
        </w:rPr>
        <w:t>Se desarrollará la conectividad entre Print central e impresoras SATO utilizando aplicación AEP (corriendo directamente en la impresora).</w:t>
      </w:r>
    </w:p>
    <w:sectPr w:rsidR="00044EA6" w:rsidRPr="00044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12740"/>
    <w:multiLevelType w:val="hybridMultilevel"/>
    <w:tmpl w:val="DBF60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3309F"/>
    <w:multiLevelType w:val="multilevel"/>
    <w:tmpl w:val="EB9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B64EF"/>
    <w:multiLevelType w:val="hybridMultilevel"/>
    <w:tmpl w:val="914C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E2481"/>
    <w:multiLevelType w:val="multilevel"/>
    <w:tmpl w:val="DA7C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80F01"/>
    <w:multiLevelType w:val="multilevel"/>
    <w:tmpl w:val="8754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95BD2"/>
    <w:multiLevelType w:val="multilevel"/>
    <w:tmpl w:val="A950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E0D56"/>
    <w:multiLevelType w:val="multilevel"/>
    <w:tmpl w:val="8354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36797"/>
    <w:multiLevelType w:val="hybridMultilevel"/>
    <w:tmpl w:val="9AE4A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9E679F"/>
    <w:multiLevelType w:val="multilevel"/>
    <w:tmpl w:val="0F74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B74BE"/>
    <w:multiLevelType w:val="multilevel"/>
    <w:tmpl w:val="DA7C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71450"/>
    <w:multiLevelType w:val="multilevel"/>
    <w:tmpl w:val="E15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6"/>
  </w:num>
  <w:num w:numId="5">
    <w:abstractNumId w:val="8"/>
  </w:num>
  <w:num w:numId="6">
    <w:abstractNumId w:val="5"/>
  </w:num>
  <w:num w:numId="7">
    <w:abstractNumId w:val="9"/>
  </w:num>
  <w:num w:numId="8">
    <w:abstractNumId w:val="4"/>
  </w:num>
  <w:num w:numId="9">
    <w:abstractNumId w:val="1"/>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2D"/>
    <w:rsid w:val="00017335"/>
    <w:rsid w:val="00044EA6"/>
    <w:rsid w:val="000C1C76"/>
    <w:rsid w:val="000D3A4E"/>
    <w:rsid w:val="001725D1"/>
    <w:rsid w:val="0018513D"/>
    <w:rsid w:val="001D5AF6"/>
    <w:rsid w:val="001E41F5"/>
    <w:rsid w:val="00262AD2"/>
    <w:rsid w:val="002828F0"/>
    <w:rsid w:val="003D1390"/>
    <w:rsid w:val="00430012"/>
    <w:rsid w:val="004972B7"/>
    <w:rsid w:val="004978CF"/>
    <w:rsid w:val="004A4FE9"/>
    <w:rsid w:val="004F6E8B"/>
    <w:rsid w:val="005046B6"/>
    <w:rsid w:val="00564999"/>
    <w:rsid w:val="005D6C91"/>
    <w:rsid w:val="006515D0"/>
    <w:rsid w:val="006A6D2D"/>
    <w:rsid w:val="006D332D"/>
    <w:rsid w:val="006E393A"/>
    <w:rsid w:val="007765E1"/>
    <w:rsid w:val="00777328"/>
    <w:rsid w:val="007E7FA1"/>
    <w:rsid w:val="008744F6"/>
    <w:rsid w:val="00890FB5"/>
    <w:rsid w:val="00A262DD"/>
    <w:rsid w:val="00A56B54"/>
    <w:rsid w:val="00AB364E"/>
    <w:rsid w:val="00AB387C"/>
    <w:rsid w:val="00B14656"/>
    <w:rsid w:val="00BB6FE0"/>
    <w:rsid w:val="00C56D68"/>
    <w:rsid w:val="00C90C20"/>
    <w:rsid w:val="00CB3D08"/>
    <w:rsid w:val="00D26D84"/>
    <w:rsid w:val="00D31FFC"/>
    <w:rsid w:val="00D325D7"/>
    <w:rsid w:val="00D804BB"/>
    <w:rsid w:val="00DE0EED"/>
    <w:rsid w:val="00EA7002"/>
    <w:rsid w:val="00F23A25"/>
    <w:rsid w:val="00F44DCA"/>
    <w:rsid w:val="00F45C87"/>
    <w:rsid w:val="00F8004D"/>
    <w:rsid w:val="00FA1B27"/>
    <w:rsid w:val="00FA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012B"/>
  <w15:chartTrackingRefBased/>
  <w15:docId w15:val="{9E751022-9251-4F55-9D5D-B0454972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D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6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25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515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D2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364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B364E"/>
    <w:pPr>
      <w:ind w:left="720"/>
      <w:contextualSpacing/>
    </w:pPr>
  </w:style>
  <w:style w:type="character" w:customStyle="1" w:styleId="Heading3Char">
    <w:name w:val="Heading 3 Char"/>
    <w:basedOn w:val="DefaultParagraphFont"/>
    <w:link w:val="Heading3"/>
    <w:uiPriority w:val="9"/>
    <w:rsid w:val="00D325D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A1F56"/>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EA70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002"/>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6515D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0588558">
      <w:bodyDiv w:val="1"/>
      <w:marLeft w:val="0"/>
      <w:marRight w:val="0"/>
      <w:marTop w:val="0"/>
      <w:marBottom w:val="0"/>
      <w:divBdr>
        <w:top w:val="none" w:sz="0" w:space="0" w:color="auto"/>
        <w:left w:val="none" w:sz="0" w:space="0" w:color="auto"/>
        <w:bottom w:val="none" w:sz="0" w:space="0" w:color="auto"/>
        <w:right w:val="none" w:sz="0" w:space="0" w:color="auto"/>
      </w:divBdr>
      <w:divsChild>
        <w:div w:id="1500196606">
          <w:marLeft w:val="0"/>
          <w:marRight w:val="0"/>
          <w:marTop w:val="0"/>
          <w:marBottom w:val="0"/>
          <w:divBdr>
            <w:top w:val="none" w:sz="0" w:space="0" w:color="auto"/>
            <w:left w:val="none" w:sz="0" w:space="0" w:color="auto"/>
            <w:bottom w:val="none" w:sz="0" w:space="0" w:color="auto"/>
            <w:right w:val="none" w:sz="0" w:space="0" w:color="auto"/>
          </w:divBdr>
        </w:div>
        <w:div w:id="643581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1539</TotalTime>
  <Pages>1</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18</cp:revision>
  <dcterms:created xsi:type="dcterms:W3CDTF">2020-07-09T15:16:00Z</dcterms:created>
  <dcterms:modified xsi:type="dcterms:W3CDTF">2020-08-03T21:25:00Z</dcterms:modified>
</cp:coreProperties>
</file>