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A26732" w14:textId="77777777" w:rsidR="002B5473" w:rsidRDefault="00AC58AE">
      <w:r>
        <w:rPr>
          <w:noProof/>
        </w:rPr>
        <w:drawing>
          <wp:inline distT="0" distB="0" distL="0" distR="0" wp14:anchorId="005DDFDB" wp14:editId="2C619440">
            <wp:extent cx="5943600" cy="3253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5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AE"/>
    <w:rsid w:val="002B5473"/>
    <w:rsid w:val="0067347C"/>
    <w:rsid w:val="00AC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E400"/>
  <w15:chartTrackingRefBased/>
  <w15:docId w15:val="{ACCCB722-CF9A-4A76-AE58-5699A26F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1</cp:revision>
  <dcterms:created xsi:type="dcterms:W3CDTF">2019-02-18T17:41:00Z</dcterms:created>
  <dcterms:modified xsi:type="dcterms:W3CDTF">2019-02-18T20:19:00Z</dcterms:modified>
</cp:coreProperties>
</file>