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FC2ECB" w14:textId="670AA10C" w:rsidR="002B5473" w:rsidRDefault="002823B7" w:rsidP="002823B7">
      <w:pPr>
        <w:pStyle w:val="Title"/>
        <w:rPr>
          <w:lang w:val="es-ES"/>
        </w:rPr>
      </w:pPr>
      <w:r>
        <w:rPr>
          <w:lang w:val="es-ES"/>
        </w:rPr>
        <w:t>Proceso de incorporación</w:t>
      </w:r>
    </w:p>
    <w:p w14:paraId="1DD13496" w14:textId="7DDB0F31" w:rsidR="002823B7" w:rsidRDefault="002823B7" w:rsidP="002823B7">
      <w:pPr>
        <w:rPr>
          <w:lang w:val="es-ES"/>
        </w:rPr>
      </w:pPr>
    </w:p>
    <w:p w14:paraId="57E2CD8D" w14:textId="0BEF09E9" w:rsidR="002823B7" w:rsidRDefault="002823B7" w:rsidP="002823B7">
      <w:pPr>
        <w:rPr>
          <w:lang w:val="es-ES"/>
        </w:rPr>
      </w:pPr>
      <w:r>
        <w:rPr>
          <w:lang w:val="es-ES"/>
        </w:rPr>
        <w:t>Configuración RFID</w:t>
      </w:r>
    </w:p>
    <w:p w14:paraId="6C5BDAE0" w14:textId="1AE8BC29" w:rsidR="001E3681" w:rsidRDefault="001E3681" w:rsidP="002823B7">
      <w:pPr>
        <w:rPr>
          <w:lang w:val="es-ES"/>
        </w:rPr>
      </w:pPr>
    </w:p>
    <w:p w14:paraId="6D87433D" w14:textId="70D1642A" w:rsidR="001E3681" w:rsidRPr="00C215B8" w:rsidRDefault="001E3681" w:rsidP="002823B7">
      <w:pPr>
        <w:rPr>
          <w:lang w:val="es-ES"/>
        </w:rPr>
      </w:pPr>
      <w:r w:rsidRPr="00C215B8">
        <w:rPr>
          <w:lang w:val="es-ES"/>
        </w:rPr>
        <w:t>MD5.cs</w:t>
      </w:r>
    </w:p>
    <w:p w14:paraId="54ED47CC" w14:textId="7E76BD20" w:rsidR="002823B7" w:rsidRPr="001E3681" w:rsidRDefault="002823B7" w:rsidP="002823B7">
      <w:r w:rsidRPr="001E3681">
        <w:t xml:space="preserve">MD5/HMAC – </w:t>
      </w:r>
      <w:proofErr w:type="spellStart"/>
      <w:r w:rsidRPr="001E3681">
        <w:t>Generar</w:t>
      </w:r>
      <w:proofErr w:type="spellEnd"/>
      <w:r w:rsidRPr="001E3681">
        <w:t xml:space="preserve"> password</w:t>
      </w:r>
    </w:p>
    <w:p w14:paraId="2C426ED6" w14:textId="0BA2C51D" w:rsidR="002823B7" w:rsidRPr="001E3681" w:rsidRDefault="002823B7" w:rsidP="002823B7"/>
    <w:p w14:paraId="7E7093F1" w14:textId="2BFC8CCE" w:rsidR="002823B7" w:rsidRDefault="002823B7" w:rsidP="002823B7">
      <w:proofErr w:type="spellStart"/>
      <w:r w:rsidRPr="001E3681">
        <w:t>PasswordDB</w:t>
      </w:r>
      <w:proofErr w:type="spellEnd"/>
      <w:r w:rsidRPr="001E3681">
        <w:t xml:space="preserve"> + Serial</w:t>
      </w:r>
    </w:p>
    <w:p w14:paraId="12B283E5" w14:textId="2BCFBD97" w:rsidR="001E3681" w:rsidRDefault="00C215B8" w:rsidP="002823B7">
      <w:pPr>
        <w:rPr>
          <w:lang w:val="es-ES"/>
        </w:rPr>
      </w:pPr>
      <w:r w:rsidRPr="00C215B8">
        <w:rPr>
          <w:lang w:val="es-ES"/>
        </w:rPr>
        <w:t xml:space="preserve">Al generar </w:t>
      </w:r>
      <w:proofErr w:type="spellStart"/>
      <w:r w:rsidRPr="00C215B8">
        <w:rPr>
          <w:lang w:val="es-ES"/>
        </w:rPr>
        <w:t>password</w:t>
      </w:r>
      <w:proofErr w:type="spellEnd"/>
      <w:r w:rsidRPr="00C215B8">
        <w:rPr>
          <w:lang w:val="es-ES"/>
        </w:rPr>
        <w:t xml:space="preserve"> se puede hacer de dos formas: 1) Con el serial 2) Con el </w:t>
      </w:r>
      <w:proofErr w:type="spellStart"/>
      <w:r w:rsidRPr="00C215B8">
        <w:rPr>
          <w:lang w:val="es-ES"/>
        </w:rPr>
        <w:t>epc</w:t>
      </w:r>
      <w:proofErr w:type="spellEnd"/>
      <w:r w:rsidRPr="00C215B8">
        <w:rPr>
          <w:lang w:val="es-ES"/>
        </w:rPr>
        <w:t xml:space="preserve"> completo</w:t>
      </w:r>
      <w:r>
        <w:rPr>
          <w:lang w:val="es-ES"/>
        </w:rPr>
        <w:t>.</w:t>
      </w:r>
    </w:p>
    <w:p w14:paraId="5BA90D4A" w14:textId="3FE8D7F6" w:rsidR="00C215B8" w:rsidRPr="00C215B8" w:rsidRDefault="00C215B8" w:rsidP="002823B7">
      <w:pPr>
        <w:rPr>
          <w:lang w:val="es-ES"/>
        </w:rPr>
      </w:pPr>
      <w:r>
        <w:rPr>
          <w:lang w:val="es-ES"/>
        </w:rPr>
        <w:t>Especificación TEMPE</w:t>
      </w:r>
      <w:bookmarkStart w:id="0" w:name="_GoBack"/>
      <w:bookmarkEnd w:id="0"/>
    </w:p>
    <w:p w14:paraId="2C455A33" w14:textId="7BA21D8E" w:rsidR="001E3681" w:rsidRPr="00C215B8" w:rsidRDefault="001E3681" w:rsidP="002823B7">
      <w:pPr>
        <w:rPr>
          <w:lang w:val="es-ES"/>
        </w:rPr>
      </w:pPr>
    </w:p>
    <w:p w14:paraId="1554D849" w14:textId="5776BFDD" w:rsidR="001E3681" w:rsidRPr="00C215B8" w:rsidRDefault="001E3681" w:rsidP="002823B7">
      <w:pPr>
        <w:rPr>
          <w:lang w:val="es-ES"/>
        </w:rPr>
      </w:pPr>
      <w:proofErr w:type="spellStart"/>
      <w:r w:rsidRPr="00C215B8">
        <w:rPr>
          <w:lang w:val="es-ES"/>
        </w:rPr>
        <w:t>Epc.cs</w:t>
      </w:r>
      <w:proofErr w:type="spellEnd"/>
    </w:p>
    <w:p w14:paraId="4891BB58" w14:textId="4BEA439C" w:rsidR="001E3681" w:rsidRDefault="001E3681" w:rsidP="002823B7">
      <w:pPr>
        <w:rPr>
          <w:lang w:val="es-ES"/>
        </w:rPr>
      </w:pPr>
      <w:r w:rsidRPr="001E3681">
        <w:rPr>
          <w:lang w:val="es-ES"/>
        </w:rPr>
        <w:t>Pasar código de barras y s</w:t>
      </w:r>
      <w:r>
        <w:rPr>
          <w:lang w:val="es-ES"/>
        </w:rPr>
        <w:t>erial a SGTIN</w:t>
      </w:r>
    </w:p>
    <w:p w14:paraId="75309567" w14:textId="504D7571" w:rsidR="001E3681" w:rsidRDefault="001E3681" w:rsidP="002823B7">
      <w:pPr>
        <w:rPr>
          <w:lang w:val="es-ES"/>
        </w:rPr>
      </w:pPr>
    </w:p>
    <w:p w14:paraId="469F629E" w14:textId="6B9716D2" w:rsidR="001E3681" w:rsidRDefault="001E3681" w:rsidP="002823B7">
      <w:pPr>
        <w:rPr>
          <w:lang w:val="es-ES"/>
        </w:rPr>
      </w:pPr>
    </w:p>
    <w:p w14:paraId="1E5364D0" w14:textId="7C79CC10" w:rsidR="001E3681" w:rsidRDefault="001E3681" w:rsidP="002823B7">
      <w:pPr>
        <w:rPr>
          <w:lang w:val="es-ES"/>
        </w:rPr>
      </w:pPr>
      <w:proofErr w:type="spellStart"/>
      <w:r>
        <w:rPr>
          <w:lang w:val="es-ES"/>
        </w:rPr>
        <w:t>RfidGenerator.cs</w:t>
      </w:r>
      <w:proofErr w:type="spellEnd"/>
    </w:p>
    <w:p w14:paraId="67967F9D" w14:textId="7D5E1CAC" w:rsidR="001E3681" w:rsidRDefault="001E3681" w:rsidP="002823B7">
      <w:pPr>
        <w:rPr>
          <w:lang w:val="es-ES"/>
        </w:rPr>
      </w:pPr>
      <w:r>
        <w:rPr>
          <w:lang w:val="es-ES"/>
        </w:rPr>
        <w:t>Usa las clases anteriores y recibe los inputs necesarios para generar.</w:t>
      </w:r>
    </w:p>
    <w:p w14:paraId="1E7EDFBB" w14:textId="0459DC7C" w:rsidR="001E3681" w:rsidRDefault="001E3681" w:rsidP="002823B7">
      <w:pPr>
        <w:rPr>
          <w:lang w:val="es-ES"/>
        </w:rPr>
      </w:pPr>
    </w:p>
    <w:p w14:paraId="066C2278" w14:textId="659528D8" w:rsidR="001E3681" w:rsidRDefault="001E3681" w:rsidP="002823B7">
      <w:pPr>
        <w:rPr>
          <w:lang w:val="es-ES"/>
        </w:rPr>
      </w:pPr>
    </w:p>
    <w:p w14:paraId="264CC6C1" w14:textId="77777777" w:rsidR="00E96A2B" w:rsidRDefault="00E96A2B" w:rsidP="002823B7">
      <w:pPr>
        <w:rPr>
          <w:lang w:val="es-ES"/>
        </w:rPr>
      </w:pPr>
    </w:p>
    <w:p w14:paraId="4141086F" w14:textId="6A719D3F" w:rsidR="001E3681" w:rsidRDefault="00E96A2B" w:rsidP="002823B7">
      <w:pPr>
        <w:rPr>
          <w:lang w:val="es-ES"/>
        </w:rPr>
      </w:pPr>
      <w:r>
        <w:rPr>
          <w:lang w:val="es-ES"/>
        </w:rPr>
        <w:t>Limpiar cuentas</w:t>
      </w:r>
    </w:p>
    <w:p w14:paraId="23AA7080" w14:textId="5CAAA694" w:rsidR="00E96A2B" w:rsidRDefault="00E96A2B" w:rsidP="002823B7">
      <w:pPr>
        <w:rPr>
          <w:lang w:val="es-ES"/>
        </w:rPr>
      </w:pPr>
    </w:p>
    <w:p w14:paraId="3A6F0632" w14:textId="77777777" w:rsidR="001E3681" w:rsidRPr="001E3681" w:rsidRDefault="001E3681" w:rsidP="002823B7">
      <w:pPr>
        <w:rPr>
          <w:lang w:val="es-ES"/>
        </w:rPr>
      </w:pPr>
    </w:p>
    <w:sectPr w:rsidR="001E3681" w:rsidRPr="001E36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E99"/>
    <w:rsid w:val="001E3681"/>
    <w:rsid w:val="002823B7"/>
    <w:rsid w:val="002B5473"/>
    <w:rsid w:val="009B0E99"/>
    <w:rsid w:val="00C215B8"/>
    <w:rsid w:val="00D8060E"/>
    <w:rsid w:val="00E96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E6FDF"/>
  <w15:chartTrackingRefBased/>
  <w15:docId w15:val="{1A74B637-8EEE-4C8A-A7A2-07C963E1C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823B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23B7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 Cantú</dc:creator>
  <cp:keywords/>
  <dc:description/>
  <cp:lastModifiedBy>Abel Cantú</cp:lastModifiedBy>
  <cp:revision>4</cp:revision>
  <dcterms:created xsi:type="dcterms:W3CDTF">2019-03-05T14:29:00Z</dcterms:created>
  <dcterms:modified xsi:type="dcterms:W3CDTF">2019-03-05T20:45:00Z</dcterms:modified>
</cp:coreProperties>
</file>