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4B93" w14:textId="15882E15" w:rsidR="007976D2" w:rsidRDefault="00353C7B">
      <w:pPr>
        <w:rPr>
          <w:b/>
          <w:bCs/>
          <w:lang w:val="es-CR"/>
        </w:rPr>
      </w:pPr>
      <w:r w:rsidRPr="00353C7B">
        <w:rPr>
          <w:b/>
          <w:bCs/>
          <w:lang w:val="es-CR"/>
        </w:rPr>
        <w:t>Cuestionario 13/03/24</w:t>
      </w:r>
    </w:p>
    <w:p w14:paraId="245C86DD" w14:textId="04DFE198" w:rsidR="00353C7B" w:rsidRPr="00353C7B" w:rsidRDefault="00353C7B">
      <w:pPr>
        <w:rPr>
          <w:u w:val="single"/>
          <w:lang w:val="es-CR"/>
        </w:rPr>
      </w:pPr>
      <w:r>
        <w:rPr>
          <w:u w:val="single"/>
          <w:lang w:val="es-CR"/>
        </w:rPr>
        <w:t>Andrés Carvajal López</w:t>
      </w:r>
    </w:p>
    <w:p w14:paraId="102D3D15" w14:textId="0A87DE62" w:rsidR="00353C7B" w:rsidRDefault="00353C7B" w:rsidP="00353C7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Analice las 5 formas en las que incidirá la fecundidad en el envejecimiento demográfico</w:t>
      </w:r>
    </w:p>
    <w:p w14:paraId="196B1C56" w14:textId="3106FA5B" w:rsidR="00353C7B" w:rsidRDefault="00353C7B" w:rsidP="00353C7B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Menor población que contribuya por falta de educación</w:t>
      </w:r>
    </w:p>
    <w:p w14:paraId="678804EB" w14:textId="07E9D7C3" w:rsidR="00353C7B" w:rsidRDefault="00353C7B" w:rsidP="00353C7B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Mayor esperanza de vida, mayor rango para pensionarse</w:t>
      </w:r>
    </w:p>
    <w:p w14:paraId="244579C2" w14:textId="64C84562" w:rsidR="00353C7B" w:rsidRDefault="00353C7B" w:rsidP="00353C7B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Mayores costos de vida</w:t>
      </w:r>
    </w:p>
    <w:p w14:paraId="0462A2C1" w14:textId="5F61F725" w:rsidR="00353C7B" w:rsidRDefault="00353C7B" w:rsidP="00353C7B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Presión el sistema de salud</w:t>
      </w:r>
    </w:p>
    <w:p w14:paraId="1ABBD919" w14:textId="4043101F" w:rsidR="00353C7B" w:rsidRDefault="00353C7B" w:rsidP="00353C7B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Una estructura en las edades</w:t>
      </w:r>
    </w:p>
    <w:p w14:paraId="0F6358E7" w14:textId="77777777" w:rsidR="00353C7B" w:rsidRDefault="00353C7B" w:rsidP="00353C7B">
      <w:pPr>
        <w:pStyle w:val="ListParagraph"/>
        <w:rPr>
          <w:lang w:val="es-CR"/>
        </w:rPr>
      </w:pPr>
    </w:p>
    <w:p w14:paraId="4A8CF774" w14:textId="67CE55FE" w:rsidR="00353C7B" w:rsidRDefault="00353C7B" w:rsidP="00353C7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Explique qué tipo de políticas deben de aplicarse en la educación, salud y equidad de género y campo laboral para que se reduzca el impacto negativo del envejecimiento</w:t>
      </w:r>
    </w:p>
    <w:p w14:paraId="71C5DE37" w14:textId="312D7CAC" w:rsidR="00353C7B" w:rsidRDefault="00353C7B" w:rsidP="00353C7B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Dar una edad igual para la jubilación, sin importar el género</w:t>
      </w:r>
    </w:p>
    <w:p w14:paraId="391498B2" w14:textId="77745AFE" w:rsidR="00353C7B" w:rsidRDefault="00353C7B" w:rsidP="00353C7B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Ofrecer un mejor servicio de salud pública</w:t>
      </w:r>
    </w:p>
    <w:p w14:paraId="45D3BF1B" w14:textId="0C76A050" w:rsidR="00353C7B" w:rsidRDefault="00353C7B" w:rsidP="00353C7B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Ofrecer más opciones para el adulto mayor</w:t>
      </w:r>
    </w:p>
    <w:p w14:paraId="3DF0DAA7" w14:textId="5D335672" w:rsidR="00353C7B" w:rsidRPr="00353C7B" w:rsidRDefault="00353C7B" w:rsidP="00353C7B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Instruir a los jóvenes a cuidarse desde pequeños, así les afectará menos el envejecimiento</w:t>
      </w:r>
    </w:p>
    <w:sectPr w:rsidR="00353C7B" w:rsidRPr="0035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340"/>
    <w:multiLevelType w:val="hybridMultilevel"/>
    <w:tmpl w:val="4FACE8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24DB"/>
    <w:multiLevelType w:val="hybridMultilevel"/>
    <w:tmpl w:val="474C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75D8D"/>
    <w:multiLevelType w:val="hybridMultilevel"/>
    <w:tmpl w:val="8A904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7B"/>
    <w:rsid w:val="00353C7B"/>
    <w:rsid w:val="0079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8FB6"/>
  <w15:chartTrackingRefBased/>
  <w15:docId w15:val="{786BB846-25D1-4380-B762-DF15345D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Wilte Foxccoon</dc:creator>
  <cp:keywords/>
  <dc:description/>
  <cp:lastModifiedBy>Wilte Foxccoon</cp:lastModifiedBy>
  <cp:revision>1</cp:revision>
  <dcterms:created xsi:type="dcterms:W3CDTF">2024-06-21T14:02:00Z</dcterms:created>
  <dcterms:modified xsi:type="dcterms:W3CDTF">2024-06-21T14:12:00Z</dcterms:modified>
</cp:coreProperties>
</file>