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310" w:rsidRPr="003C75F8" w:rsidRDefault="00CA1310" w:rsidP="00CA1310">
      <w:pPr>
        <w:tabs>
          <w:tab w:val="left" w:pos="0"/>
          <w:tab w:val="right" w:pos="9360"/>
        </w:tabs>
        <w:rPr>
          <w:rFonts w:eastAsia="Times New Roman"/>
          <w:b/>
        </w:rPr>
      </w:pPr>
      <w:r w:rsidRPr="003C75F8">
        <w:rPr>
          <w:rFonts w:eastAsia="Times New Roman"/>
          <w:b/>
        </w:rPr>
        <w:t>AEM 6700 Economics of Consumer Demand</w:t>
      </w:r>
      <w:r w:rsidRPr="003C75F8">
        <w:rPr>
          <w:rFonts w:eastAsia="Times New Roman"/>
          <w:b/>
        </w:rPr>
        <w:tab/>
        <w:t>Aug</w:t>
      </w:r>
      <w:r w:rsidR="00AB47FA" w:rsidRPr="003C75F8">
        <w:rPr>
          <w:rFonts w:eastAsia="Times New Roman"/>
          <w:b/>
        </w:rPr>
        <w:t>ust</w:t>
      </w:r>
      <w:r w:rsidRPr="003C75F8">
        <w:rPr>
          <w:rFonts w:eastAsia="Times New Roman"/>
          <w:b/>
        </w:rPr>
        <w:t xml:space="preserve"> 29</w:t>
      </w:r>
      <w:r w:rsidR="00E32734">
        <w:rPr>
          <w:rFonts w:eastAsia="Times New Roman"/>
          <w:b/>
        </w:rPr>
        <w:t>/2016</w:t>
      </w:r>
    </w:p>
    <w:p w:rsidR="00357B19" w:rsidRPr="00CB72BD" w:rsidRDefault="001C18EB" w:rsidP="001C18EB">
      <w:pPr>
        <w:rPr>
          <w:rFonts w:eastAsia="Times New Roman"/>
          <w:sz w:val="23"/>
          <w:szCs w:val="23"/>
        </w:rPr>
      </w:pPr>
      <w:r w:rsidRPr="00CB72BD">
        <w:rPr>
          <w:rFonts w:eastAsia="Times New Roman"/>
          <w:sz w:val="23"/>
          <w:szCs w:val="23"/>
        </w:rPr>
        <w:t>The U.S. Highbush Blueberry Council (USHBC)</w:t>
      </w:r>
      <w:r w:rsidR="00E32734" w:rsidRPr="00CB72BD">
        <w:rPr>
          <w:rFonts w:eastAsia="Times New Roman"/>
          <w:sz w:val="23"/>
          <w:szCs w:val="23"/>
        </w:rPr>
        <w:t xml:space="preserve"> has contacted you as a consultant to help them solve a problem.</w:t>
      </w:r>
      <w:r w:rsidRPr="00CB72BD">
        <w:rPr>
          <w:rFonts w:eastAsia="Times New Roman"/>
          <w:sz w:val="23"/>
          <w:szCs w:val="23"/>
        </w:rPr>
        <w:t xml:space="preserve"> </w:t>
      </w:r>
      <w:r w:rsidR="00E32734" w:rsidRPr="00CB72BD">
        <w:rPr>
          <w:rFonts w:eastAsia="Times New Roman"/>
          <w:sz w:val="23"/>
          <w:szCs w:val="23"/>
        </w:rPr>
        <w:t xml:space="preserve">The USHBC </w:t>
      </w:r>
      <w:r w:rsidRPr="00CB72BD">
        <w:rPr>
          <w:rFonts w:eastAsia="Times New Roman"/>
          <w:sz w:val="23"/>
          <w:szCs w:val="23"/>
        </w:rPr>
        <w:t xml:space="preserve">is a national research and promotion organization that began operation in October of </w:t>
      </w:r>
      <w:r w:rsidR="00E32734" w:rsidRPr="00CB72BD">
        <w:rPr>
          <w:rFonts w:eastAsia="Times New Roman"/>
          <w:sz w:val="23"/>
          <w:szCs w:val="23"/>
        </w:rPr>
        <w:t>2001. It</w:t>
      </w:r>
      <w:r w:rsidRPr="00CB72BD">
        <w:rPr>
          <w:rFonts w:eastAsia="Times New Roman"/>
          <w:sz w:val="23"/>
          <w:szCs w:val="23"/>
        </w:rPr>
        <w:t xml:space="preserve"> uses a variety of promotion techniques to increase the demand (sales) for blueberries. In the domestic market these activities include health research, technical assistance and promotion to food service and food manufacturers, consumer public relations, advertising, and promotion.</w:t>
      </w:r>
      <w:r w:rsidR="00357B19" w:rsidRPr="00CB72BD">
        <w:rPr>
          <w:rFonts w:eastAsia="Times New Roman"/>
          <w:sz w:val="23"/>
          <w:szCs w:val="23"/>
        </w:rPr>
        <w:t xml:space="preserve"> </w:t>
      </w:r>
    </w:p>
    <w:p w:rsidR="00C374C5" w:rsidRPr="00CB72BD" w:rsidRDefault="00E32734" w:rsidP="00C374C5">
      <w:pPr>
        <w:rPr>
          <w:rFonts w:eastAsia="Times New Roman"/>
          <w:sz w:val="23"/>
          <w:szCs w:val="23"/>
        </w:rPr>
      </w:pPr>
      <w:r w:rsidRPr="00CB72BD">
        <w:rPr>
          <w:rFonts w:eastAsia="Times New Roman"/>
          <w:sz w:val="23"/>
          <w:szCs w:val="23"/>
        </w:rPr>
        <w:t>The USHBC was</w:t>
      </w:r>
      <w:r w:rsidR="00C374C5" w:rsidRPr="00CB72BD">
        <w:rPr>
          <w:rFonts w:eastAsia="Times New Roman"/>
          <w:sz w:val="23"/>
          <w:szCs w:val="23"/>
        </w:rPr>
        <w:t xml:space="preserve"> authorized under the Commodity Promotion, Research, and Information Act of 1996 and was approved in 2000 by a majority (67.8%) of producers and importers in a special referendum. Under the original program, domestic blueberry producers and importers were assessed at a rate of $12.00 per ton, and the collected revenue was used to fund promotion, research, and information projects. However, in October 2012, the USHBC unanimously agreed to increase the assessment rate to $18 per ton “to more aggressively promote highbush blueberries and take advantage of the growing scientific knowledge of the healthfulness of our p</w:t>
      </w:r>
      <w:r w:rsidRPr="00CB72BD">
        <w:rPr>
          <w:rFonts w:eastAsia="Times New Roman"/>
          <w:sz w:val="23"/>
          <w:szCs w:val="23"/>
        </w:rPr>
        <w:t>roduct.” In 2014, $3 million were</w:t>
      </w:r>
      <w:r w:rsidR="00C374C5" w:rsidRPr="00CB72BD">
        <w:rPr>
          <w:rFonts w:eastAsia="Times New Roman"/>
          <w:sz w:val="23"/>
          <w:szCs w:val="23"/>
        </w:rPr>
        <w:t xml:space="preserve"> spent on domestic blueberry promotion and $630,000 spent on export blueberry promotion.</w:t>
      </w:r>
    </w:p>
    <w:p w:rsidR="00B9750F" w:rsidRPr="00CB72BD" w:rsidRDefault="008A5AA7" w:rsidP="008A5AA7">
      <w:pPr>
        <w:rPr>
          <w:rFonts w:eastAsia="Times New Roman"/>
          <w:sz w:val="23"/>
          <w:szCs w:val="23"/>
        </w:rPr>
      </w:pPr>
      <w:r w:rsidRPr="00CB72BD">
        <w:rPr>
          <w:rFonts w:eastAsia="Times New Roman"/>
          <w:sz w:val="23"/>
          <w:szCs w:val="23"/>
        </w:rPr>
        <w:t xml:space="preserve">Since the 1996 Farm Bill, all federal checkoff promotion </w:t>
      </w:r>
      <w:r w:rsidR="00A95C33" w:rsidRPr="00CB72BD">
        <w:rPr>
          <w:rFonts w:eastAsia="Times New Roman"/>
          <w:sz w:val="23"/>
          <w:szCs w:val="23"/>
        </w:rPr>
        <w:t>programs</w:t>
      </w:r>
      <w:r w:rsidR="00A95C33" w:rsidRPr="00CB72BD">
        <w:rPr>
          <w:rStyle w:val="FootnoteReference"/>
          <w:rFonts w:eastAsia="Times New Roman"/>
          <w:sz w:val="23"/>
          <w:szCs w:val="23"/>
        </w:rPr>
        <w:footnoteReference w:id="1"/>
      </w:r>
      <w:r w:rsidR="00A95C33" w:rsidRPr="00CB72BD">
        <w:rPr>
          <w:rFonts w:eastAsia="Times New Roman"/>
          <w:sz w:val="23"/>
          <w:szCs w:val="23"/>
        </w:rPr>
        <w:t xml:space="preserve"> </w:t>
      </w:r>
      <w:r w:rsidRPr="00CB72BD">
        <w:rPr>
          <w:rFonts w:eastAsia="Times New Roman"/>
          <w:sz w:val="23"/>
          <w:szCs w:val="23"/>
        </w:rPr>
        <w:t xml:space="preserve"> must be evaluated so that their return to investors can be determined. Suppose y</w:t>
      </w:r>
      <w:r w:rsidR="00DE2D2F" w:rsidRPr="00CB72BD">
        <w:rPr>
          <w:rFonts w:eastAsia="Times New Roman"/>
          <w:sz w:val="23"/>
          <w:szCs w:val="23"/>
        </w:rPr>
        <w:t xml:space="preserve">ou have been hired as consultant to help the council determine the </w:t>
      </w:r>
      <w:r w:rsidR="00E90033" w:rsidRPr="00CB72BD">
        <w:rPr>
          <w:rFonts w:eastAsia="Times New Roman"/>
          <w:sz w:val="23"/>
          <w:szCs w:val="23"/>
        </w:rPr>
        <w:t xml:space="preserve">market </w:t>
      </w:r>
      <w:r w:rsidR="00DE2D2F" w:rsidRPr="00CB72BD">
        <w:rPr>
          <w:rFonts w:eastAsia="Times New Roman"/>
          <w:sz w:val="23"/>
          <w:szCs w:val="23"/>
        </w:rPr>
        <w:t>impact</w:t>
      </w:r>
      <w:r w:rsidR="00E90033" w:rsidRPr="00CB72BD">
        <w:rPr>
          <w:rFonts w:eastAsia="Times New Roman"/>
          <w:sz w:val="23"/>
          <w:szCs w:val="23"/>
        </w:rPr>
        <w:t>s</w:t>
      </w:r>
      <w:r w:rsidR="00DE2D2F" w:rsidRPr="00CB72BD">
        <w:rPr>
          <w:rFonts w:eastAsia="Times New Roman"/>
          <w:sz w:val="23"/>
          <w:szCs w:val="23"/>
        </w:rPr>
        <w:t xml:space="preserve"> of the </w:t>
      </w:r>
      <w:r w:rsidR="00E90033" w:rsidRPr="00CB72BD">
        <w:rPr>
          <w:rFonts w:eastAsia="Times New Roman"/>
          <w:sz w:val="23"/>
          <w:szCs w:val="23"/>
        </w:rPr>
        <w:t>USHBC’s</w:t>
      </w:r>
      <w:r w:rsidR="00DE2D2F" w:rsidRPr="00CB72BD">
        <w:rPr>
          <w:rFonts w:eastAsia="Times New Roman"/>
          <w:sz w:val="23"/>
          <w:szCs w:val="23"/>
        </w:rPr>
        <w:t xml:space="preserve"> checkoff program. </w:t>
      </w:r>
      <w:r w:rsidR="000D7D1E" w:rsidRPr="00CB72BD">
        <w:rPr>
          <w:rFonts w:eastAsia="Times New Roman"/>
          <w:sz w:val="23"/>
          <w:szCs w:val="23"/>
        </w:rPr>
        <w:t>Specifically, you need to help assess whether the domestic blueberry promotion activities of the USHBC have had a posit</w:t>
      </w:r>
      <w:r w:rsidR="00E32734" w:rsidRPr="00CB72BD">
        <w:rPr>
          <w:rFonts w:eastAsia="Times New Roman"/>
          <w:sz w:val="23"/>
          <w:szCs w:val="23"/>
        </w:rPr>
        <w:t>ive impact on domestic demand</w:t>
      </w:r>
      <w:r w:rsidR="000D7D1E" w:rsidRPr="00CB72BD">
        <w:rPr>
          <w:rFonts w:eastAsia="Times New Roman"/>
          <w:sz w:val="23"/>
          <w:szCs w:val="23"/>
        </w:rPr>
        <w:t xml:space="preserve"> of blueberries and on grower profits.</w:t>
      </w:r>
    </w:p>
    <w:p w:rsidR="00032201" w:rsidRPr="00CB72BD" w:rsidRDefault="007C7F8E" w:rsidP="00032201">
      <w:pPr>
        <w:rPr>
          <w:rFonts w:eastAsia="Times New Roman"/>
          <w:sz w:val="23"/>
          <w:szCs w:val="23"/>
        </w:rPr>
      </w:pPr>
      <w:r w:rsidRPr="00CB72BD">
        <w:rPr>
          <w:rFonts w:eastAsia="Times New Roman"/>
          <w:sz w:val="23"/>
          <w:szCs w:val="23"/>
        </w:rPr>
        <w:t>You are given blueberry demand data from 1970 to 2014</w:t>
      </w:r>
      <w:r w:rsidR="00E32734" w:rsidRPr="00CB72BD">
        <w:rPr>
          <w:rFonts w:eastAsia="Times New Roman"/>
          <w:sz w:val="23"/>
          <w:szCs w:val="23"/>
        </w:rPr>
        <w:t xml:space="preserve"> which include: U.S. per capita</w:t>
      </w:r>
      <w:r w:rsidRPr="00CB72BD">
        <w:rPr>
          <w:rFonts w:eastAsia="Times New Roman"/>
          <w:sz w:val="23"/>
          <w:szCs w:val="23"/>
        </w:rPr>
        <w:t xml:space="preserve"> blueberry</w:t>
      </w:r>
      <w:r w:rsidR="0017163E" w:rsidRPr="00CB72BD">
        <w:rPr>
          <w:rFonts w:eastAsia="Times New Roman"/>
          <w:sz w:val="23"/>
          <w:szCs w:val="23"/>
        </w:rPr>
        <w:t xml:space="preserve"> consumption, blueberry grower price</w:t>
      </w:r>
      <w:r w:rsidR="00243026" w:rsidRPr="00CB72BD">
        <w:rPr>
          <w:rFonts w:eastAsia="Times New Roman"/>
          <w:sz w:val="23"/>
          <w:szCs w:val="23"/>
        </w:rPr>
        <w:t>s</w:t>
      </w:r>
      <w:r w:rsidR="00935DEA" w:rsidRPr="00CB72BD">
        <w:rPr>
          <w:rFonts w:eastAsia="Times New Roman"/>
          <w:sz w:val="23"/>
          <w:szCs w:val="23"/>
        </w:rPr>
        <w:t xml:space="preserve"> (</w:t>
      </w:r>
      <w:r w:rsidR="00497DA8" w:rsidRPr="00CB72BD">
        <w:rPr>
          <w:rFonts w:eastAsia="Times New Roman"/>
          <w:sz w:val="23"/>
          <w:szCs w:val="23"/>
        </w:rPr>
        <w:t>real</w:t>
      </w:r>
      <w:r w:rsidR="00935DEA" w:rsidRPr="00CB72BD">
        <w:rPr>
          <w:rFonts w:eastAsia="Times New Roman"/>
          <w:sz w:val="23"/>
          <w:szCs w:val="23"/>
        </w:rPr>
        <w:t>)</w:t>
      </w:r>
      <w:r w:rsidR="0017163E" w:rsidRPr="00CB72BD">
        <w:rPr>
          <w:rFonts w:eastAsia="Times New Roman"/>
          <w:sz w:val="23"/>
          <w:szCs w:val="23"/>
        </w:rPr>
        <w:t xml:space="preserve">, </w:t>
      </w:r>
      <w:r w:rsidR="00CF5A36" w:rsidRPr="00CB72BD">
        <w:rPr>
          <w:rFonts w:eastAsia="Times New Roman"/>
          <w:sz w:val="23"/>
          <w:szCs w:val="23"/>
        </w:rPr>
        <w:t>real (inflation adjusted)</w:t>
      </w:r>
      <w:r w:rsidR="00456C8A" w:rsidRPr="00CB72BD">
        <w:rPr>
          <w:rFonts w:eastAsia="Times New Roman"/>
          <w:sz w:val="23"/>
          <w:szCs w:val="23"/>
        </w:rPr>
        <w:t xml:space="preserve"> </w:t>
      </w:r>
      <w:r w:rsidR="009D47E2" w:rsidRPr="00CB72BD">
        <w:rPr>
          <w:rFonts w:eastAsia="Times New Roman"/>
          <w:sz w:val="23"/>
          <w:szCs w:val="23"/>
        </w:rPr>
        <w:t xml:space="preserve">U.S. </w:t>
      </w:r>
      <w:r w:rsidR="00186623" w:rsidRPr="00CB72BD">
        <w:rPr>
          <w:rFonts w:eastAsia="Times New Roman"/>
          <w:sz w:val="23"/>
          <w:szCs w:val="23"/>
        </w:rPr>
        <w:t>GDP</w:t>
      </w:r>
      <w:r w:rsidR="00456C8A" w:rsidRPr="00CB72BD">
        <w:rPr>
          <w:rFonts w:eastAsia="Times New Roman"/>
          <w:sz w:val="23"/>
          <w:szCs w:val="23"/>
        </w:rPr>
        <w:t xml:space="preserve">, </w:t>
      </w:r>
      <w:r w:rsidR="005A5AF9" w:rsidRPr="00CB72BD">
        <w:rPr>
          <w:rFonts w:eastAsia="Times New Roman"/>
          <w:sz w:val="23"/>
          <w:szCs w:val="23"/>
        </w:rPr>
        <w:t>c</w:t>
      </w:r>
      <w:r w:rsidR="00456C8A" w:rsidRPr="00CB72BD">
        <w:rPr>
          <w:rFonts w:eastAsia="Times New Roman"/>
          <w:sz w:val="23"/>
          <w:szCs w:val="23"/>
        </w:rPr>
        <w:t>onsumer</w:t>
      </w:r>
      <w:r w:rsidR="00E722A5" w:rsidRPr="00CB72BD">
        <w:rPr>
          <w:rFonts w:eastAsia="Times New Roman"/>
          <w:sz w:val="23"/>
          <w:szCs w:val="23"/>
        </w:rPr>
        <w:t xml:space="preserve"> price index</w:t>
      </w:r>
      <w:r w:rsidR="009D47E2" w:rsidRPr="00CB72BD">
        <w:rPr>
          <w:rFonts w:eastAsia="Times New Roman"/>
          <w:sz w:val="23"/>
          <w:szCs w:val="23"/>
        </w:rPr>
        <w:t xml:space="preserve"> (CPI)</w:t>
      </w:r>
      <w:r w:rsidR="00456C8A" w:rsidRPr="00CB72BD">
        <w:rPr>
          <w:rFonts w:eastAsia="Times New Roman"/>
          <w:sz w:val="23"/>
          <w:szCs w:val="23"/>
        </w:rPr>
        <w:t xml:space="preserve">, </w:t>
      </w:r>
      <w:r w:rsidR="00CF5A36" w:rsidRPr="00CB72BD">
        <w:rPr>
          <w:rFonts w:eastAsia="Times New Roman"/>
          <w:sz w:val="23"/>
          <w:szCs w:val="23"/>
        </w:rPr>
        <w:t xml:space="preserve">real expenditures on generic blueberry </w:t>
      </w:r>
      <w:r w:rsidR="00456C8A" w:rsidRPr="00CB72BD">
        <w:rPr>
          <w:rFonts w:eastAsia="Times New Roman"/>
          <w:sz w:val="23"/>
          <w:szCs w:val="23"/>
        </w:rPr>
        <w:t xml:space="preserve">promotion, </w:t>
      </w:r>
      <w:r w:rsidR="00451ED1" w:rsidRPr="00CB72BD">
        <w:rPr>
          <w:rFonts w:eastAsia="Times New Roman"/>
          <w:sz w:val="23"/>
          <w:szCs w:val="23"/>
        </w:rPr>
        <w:t>strawberry and raspberry grower prices</w:t>
      </w:r>
      <w:r w:rsidR="00717A2B" w:rsidRPr="00CB72BD">
        <w:rPr>
          <w:rFonts w:eastAsia="Times New Roman"/>
          <w:sz w:val="23"/>
          <w:szCs w:val="23"/>
        </w:rPr>
        <w:t xml:space="preserve"> (nominal)</w:t>
      </w:r>
      <w:r w:rsidR="00451ED1" w:rsidRPr="00CB72BD">
        <w:rPr>
          <w:rFonts w:eastAsia="Times New Roman"/>
          <w:sz w:val="23"/>
          <w:szCs w:val="23"/>
        </w:rPr>
        <w:t xml:space="preserve">, </w:t>
      </w:r>
      <w:r w:rsidR="00456C8A" w:rsidRPr="00CB72BD">
        <w:rPr>
          <w:rFonts w:eastAsia="Times New Roman"/>
          <w:sz w:val="23"/>
          <w:szCs w:val="23"/>
        </w:rPr>
        <w:t>and U.S. population</w:t>
      </w:r>
      <w:r w:rsidRPr="00CB72BD">
        <w:rPr>
          <w:rFonts w:eastAsia="Times New Roman"/>
          <w:sz w:val="23"/>
          <w:szCs w:val="23"/>
        </w:rPr>
        <w:t xml:space="preserve">. </w:t>
      </w:r>
      <w:r w:rsidR="000679AB" w:rsidRPr="00CB72BD">
        <w:rPr>
          <w:rFonts w:eastAsia="Times New Roman"/>
          <w:sz w:val="23"/>
          <w:szCs w:val="23"/>
        </w:rPr>
        <w:t>Based on t</w:t>
      </w:r>
      <w:r w:rsidR="00032201" w:rsidRPr="00CB72BD">
        <w:rPr>
          <w:rFonts w:eastAsia="Times New Roman"/>
          <w:sz w:val="23"/>
          <w:szCs w:val="23"/>
        </w:rPr>
        <w:t>he</w:t>
      </w:r>
      <w:r w:rsidRPr="00CB72BD">
        <w:rPr>
          <w:rFonts w:eastAsia="Times New Roman"/>
          <w:sz w:val="23"/>
          <w:szCs w:val="23"/>
        </w:rPr>
        <w:t>se</w:t>
      </w:r>
      <w:r w:rsidR="00032201" w:rsidRPr="00CB72BD">
        <w:rPr>
          <w:rFonts w:eastAsia="Times New Roman"/>
          <w:sz w:val="23"/>
          <w:szCs w:val="23"/>
        </w:rPr>
        <w:t xml:space="preserve"> data, </w:t>
      </w:r>
      <w:r w:rsidR="00E32734" w:rsidRPr="00CB72BD">
        <w:rPr>
          <w:rFonts w:eastAsia="Times New Roman"/>
          <w:sz w:val="23"/>
          <w:szCs w:val="23"/>
        </w:rPr>
        <w:t xml:space="preserve">you are asked to shed light </w:t>
      </w:r>
      <w:r w:rsidR="00820517" w:rsidRPr="00CB72BD">
        <w:rPr>
          <w:rFonts w:eastAsia="Times New Roman"/>
          <w:sz w:val="23"/>
          <w:szCs w:val="23"/>
        </w:rPr>
        <w:t xml:space="preserve">the following questions to help </w:t>
      </w:r>
      <w:r w:rsidR="004F3CC3" w:rsidRPr="00CB72BD">
        <w:rPr>
          <w:rFonts w:eastAsia="Times New Roman"/>
          <w:sz w:val="23"/>
          <w:szCs w:val="23"/>
        </w:rPr>
        <w:t>evaluate</w:t>
      </w:r>
      <w:r w:rsidR="00E32734" w:rsidRPr="00CB72BD">
        <w:rPr>
          <w:rFonts w:eastAsia="Times New Roman"/>
          <w:sz w:val="23"/>
          <w:szCs w:val="23"/>
        </w:rPr>
        <w:t xml:space="preserve"> the impacts of the </w:t>
      </w:r>
      <w:r w:rsidR="00820517" w:rsidRPr="00CB72BD">
        <w:rPr>
          <w:rFonts w:eastAsia="Times New Roman"/>
          <w:sz w:val="23"/>
          <w:szCs w:val="23"/>
        </w:rPr>
        <w:t>checkoff program:</w:t>
      </w:r>
      <w:r w:rsidR="00032201" w:rsidRPr="00CB72BD">
        <w:rPr>
          <w:rFonts w:eastAsia="Times New Roman"/>
          <w:sz w:val="23"/>
          <w:szCs w:val="23"/>
        </w:rPr>
        <w:t xml:space="preserve"> </w:t>
      </w:r>
    </w:p>
    <w:p w:rsidR="0093597C" w:rsidRPr="00CB72BD" w:rsidRDefault="0093597C" w:rsidP="00E32734">
      <w:pPr>
        <w:pStyle w:val="ListParagraph"/>
        <w:numPr>
          <w:ilvl w:val="0"/>
          <w:numId w:val="2"/>
        </w:numPr>
        <w:ind w:left="360"/>
        <w:rPr>
          <w:rFonts w:eastAsia="Times New Roman"/>
          <w:sz w:val="23"/>
          <w:szCs w:val="23"/>
        </w:rPr>
      </w:pPr>
      <w:r w:rsidRPr="00CB72BD">
        <w:rPr>
          <w:rFonts w:eastAsia="Times New Roman"/>
          <w:sz w:val="23"/>
          <w:szCs w:val="23"/>
        </w:rPr>
        <w:t>Does the marketing program result in increased demand?</w:t>
      </w:r>
      <w:r w:rsidR="001440AB" w:rsidRPr="00CB72BD">
        <w:rPr>
          <w:rFonts w:eastAsia="Times New Roman"/>
          <w:sz w:val="23"/>
          <w:szCs w:val="23"/>
        </w:rPr>
        <w:t xml:space="preserve"> </w:t>
      </w:r>
    </w:p>
    <w:p w:rsidR="00E3710F" w:rsidRPr="00CB72BD" w:rsidRDefault="00621F73" w:rsidP="00E32734">
      <w:pPr>
        <w:pStyle w:val="ListParagraph"/>
        <w:numPr>
          <w:ilvl w:val="0"/>
          <w:numId w:val="3"/>
        </w:numPr>
        <w:ind w:left="1080"/>
        <w:rPr>
          <w:rFonts w:eastAsia="Times New Roman"/>
          <w:sz w:val="23"/>
          <w:szCs w:val="23"/>
        </w:rPr>
      </w:pPr>
      <w:r w:rsidRPr="00CB72BD">
        <w:rPr>
          <w:rFonts w:eastAsia="Times New Roman"/>
          <w:sz w:val="23"/>
          <w:szCs w:val="23"/>
        </w:rPr>
        <w:t>What are the factors affecting blueberry demand over time?</w:t>
      </w:r>
      <w:r w:rsidR="00E32734" w:rsidRPr="00CB72BD">
        <w:rPr>
          <w:rFonts w:eastAsia="Times New Roman"/>
          <w:sz w:val="23"/>
          <w:szCs w:val="23"/>
        </w:rPr>
        <w:t xml:space="preserve"> </w:t>
      </w:r>
      <w:r w:rsidR="00E3710F" w:rsidRPr="00CB72BD">
        <w:rPr>
          <w:rFonts w:eastAsia="Times New Roman"/>
          <w:sz w:val="23"/>
          <w:szCs w:val="23"/>
        </w:rPr>
        <w:t>Tip: Demand-determining factors include: price of the commodity, prices of competing commodities, population, consumer income, and generic marketing expenditures</w:t>
      </w:r>
    </w:p>
    <w:p w:rsidR="00621F73" w:rsidRPr="00CB72BD" w:rsidRDefault="00621F73" w:rsidP="00E32734">
      <w:pPr>
        <w:pStyle w:val="ListParagraph"/>
        <w:numPr>
          <w:ilvl w:val="0"/>
          <w:numId w:val="3"/>
        </w:numPr>
        <w:ind w:left="1080"/>
        <w:rPr>
          <w:rFonts w:eastAsia="Times New Roman"/>
          <w:sz w:val="23"/>
          <w:szCs w:val="23"/>
        </w:rPr>
      </w:pPr>
      <w:r w:rsidRPr="00CB72BD">
        <w:rPr>
          <w:rFonts w:eastAsia="Times New Roman"/>
          <w:sz w:val="23"/>
          <w:szCs w:val="23"/>
        </w:rPr>
        <w:t>How to distinguish the impact of USHBC’s marketing efforts on demand for blueberries from other factors influencing demand?</w:t>
      </w:r>
    </w:p>
    <w:p w:rsidR="00E32734" w:rsidRPr="00CB72BD" w:rsidRDefault="00E32734" w:rsidP="00E32734">
      <w:pPr>
        <w:rPr>
          <w:rFonts w:eastAsia="Times New Roman"/>
          <w:sz w:val="23"/>
          <w:szCs w:val="23"/>
        </w:rPr>
      </w:pPr>
      <w:r w:rsidRPr="00CB72BD">
        <w:rPr>
          <w:rFonts w:eastAsia="Times New Roman"/>
          <w:sz w:val="23"/>
          <w:szCs w:val="23"/>
        </w:rPr>
        <w:t>Tips: You can use graphs and descriptive statistics to get insights about the data. Use what you know about the economics of demand; and use what you know about stati</w:t>
      </w:r>
      <w:r w:rsidR="00CB72BD" w:rsidRPr="00CB72BD">
        <w:rPr>
          <w:rFonts w:eastAsia="Times New Roman"/>
          <w:sz w:val="23"/>
          <w:szCs w:val="23"/>
        </w:rPr>
        <w:t>stics and quantitative methods to address</w:t>
      </w:r>
      <w:r w:rsidR="00CB72BD">
        <w:rPr>
          <w:rFonts w:eastAsia="Times New Roman"/>
          <w:sz w:val="23"/>
          <w:szCs w:val="23"/>
        </w:rPr>
        <w:t xml:space="preserve"> the questions. Do not worry if you do not know everything you need to know to solve the problem. The most important asset here is to have common sense and economic logic.</w:t>
      </w:r>
    </w:p>
    <w:sectPr w:rsidR="00E32734" w:rsidRPr="00CB72BD" w:rsidSect="006A7E7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8AD" w:rsidRDefault="00DF38AD" w:rsidP="006A7E74">
      <w:pPr>
        <w:spacing w:after="0" w:line="240" w:lineRule="auto"/>
      </w:pPr>
      <w:r>
        <w:separator/>
      </w:r>
    </w:p>
  </w:endnote>
  <w:endnote w:type="continuationSeparator" w:id="0">
    <w:p w:rsidR="00DF38AD" w:rsidRDefault="00DF38AD" w:rsidP="006A7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8AD" w:rsidRDefault="00DF38AD" w:rsidP="006A7E74">
      <w:pPr>
        <w:spacing w:after="0" w:line="240" w:lineRule="auto"/>
      </w:pPr>
      <w:r>
        <w:separator/>
      </w:r>
    </w:p>
  </w:footnote>
  <w:footnote w:type="continuationSeparator" w:id="0">
    <w:p w:rsidR="00DF38AD" w:rsidRDefault="00DF38AD" w:rsidP="006A7E74">
      <w:pPr>
        <w:spacing w:after="0" w:line="240" w:lineRule="auto"/>
      </w:pPr>
      <w:r>
        <w:continuationSeparator/>
      </w:r>
    </w:p>
  </w:footnote>
  <w:footnote w:id="1">
    <w:p w:rsidR="00A95C33" w:rsidRDefault="00A95C33" w:rsidP="00A95C33">
      <w:pPr>
        <w:pStyle w:val="FootnoteText"/>
      </w:pPr>
      <w:r>
        <w:rPr>
          <w:rStyle w:val="FootnoteReference"/>
        </w:rPr>
        <w:footnoteRef/>
      </w:r>
      <w:r>
        <w:t xml:space="preserve"> In the US, </w:t>
      </w:r>
      <w:r w:rsidRPr="00D06A90">
        <w:t>a commodity checkoff program collects funds through a checkoff mechanism from producers of a particular agricultural commodity and uses these funds to promote and do research on that particular commodity. The organizations must promote their commodity in a generic way, without reference to a particular producer. Checkoff programs attempt to improve the market position of the covered commodity by expanding markets, increasing demand, and developing new uses and markets.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B758B"/>
    <w:multiLevelType w:val="hybridMultilevel"/>
    <w:tmpl w:val="E402CDAA"/>
    <w:lvl w:ilvl="0" w:tplc="04090001">
      <w:start w:val="1"/>
      <w:numFmt w:val="bullet"/>
      <w:lvlText w:val=""/>
      <w:lvlJc w:val="left"/>
      <w:pPr>
        <w:ind w:left="720" w:hanging="360"/>
      </w:pPr>
      <w:rPr>
        <w:rFonts w:ascii="Symbol" w:hAnsi="Symbol" w:hint="default"/>
      </w:rPr>
    </w:lvl>
    <w:lvl w:ilvl="1" w:tplc="EBC68AF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068B6"/>
    <w:multiLevelType w:val="hybridMultilevel"/>
    <w:tmpl w:val="4D0C4F4E"/>
    <w:lvl w:ilvl="0" w:tplc="EBC68AFC">
      <w:start w:val="1"/>
      <w:numFmt w:val="bullet"/>
      <w:lvlText w:val="-"/>
      <w:lvlJc w:val="left"/>
      <w:pPr>
        <w:ind w:left="720" w:hanging="360"/>
      </w:pPr>
      <w:rPr>
        <w:rFonts w:ascii="Courier New" w:hAnsi="Courier New" w:hint="default"/>
      </w:rPr>
    </w:lvl>
    <w:lvl w:ilvl="1" w:tplc="EBC68AF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4E1A7D"/>
    <w:multiLevelType w:val="hybridMultilevel"/>
    <w:tmpl w:val="AEEADB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E1C"/>
    <w:rsid w:val="00032201"/>
    <w:rsid w:val="000435E8"/>
    <w:rsid w:val="00064371"/>
    <w:rsid w:val="000679AB"/>
    <w:rsid w:val="000D7D1E"/>
    <w:rsid w:val="001440AB"/>
    <w:rsid w:val="0017163E"/>
    <w:rsid w:val="00174180"/>
    <w:rsid w:val="00186623"/>
    <w:rsid w:val="001C18EB"/>
    <w:rsid w:val="00243026"/>
    <w:rsid w:val="00267AF2"/>
    <w:rsid w:val="00345595"/>
    <w:rsid w:val="00355333"/>
    <w:rsid w:val="00357B19"/>
    <w:rsid w:val="00367938"/>
    <w:rsid w:val="00397646"/>
    <w:rsid w:val="003B0EAA"/>
    <w:rsid w:val="003C75F8"/>
    <w:rsid w:val="003F35AD"/>
    <w:rsid w:val="00451ED1"/>
    <w:rsid w:val="00456C8A"/>
    <w:rsid w:val="00497DA8"/>
    <w:rsid w:val="004D6528"/>
    <w:rsid w:val="004F0925"/>
    <w:rsid w:val="004F3CC3"/>
    <w:rsid w:val="005A5AF9"/>
    <w:rsid w:val="005D7A8E"/>
    <w:rsid w:val="00621F73"/>
    <w:rsid w:val="006A7E74"/>
    <w:rsid w:val="00717A2B"/>
    <w:rsid w:val="00753EE1"/>
    <w:rsid w:val="007C7F8E"/>
    <w:rsid w:val="00820517"/>
    <w:rsid w:val="00867E1C"/>
    <w:rsid w:val="008A5AA7"/>
    <w:rsid w:val="008E408B"/>
    <w:rsid w:val="00924A99"/>
    <w:rsid w:val="0093597C"/>
    <w:rsid w:val="00935DEA"/>
    <w:rsid w:val="009B739D"/>
    <w:rsid w:val="009D47E2"/>
    <w:rsid w:val="009E7C12"/>
    <w:rsid w:val="009F157F"/>
    <w:rsid w:val="00A41CAB"/>
    <w:rsid w:val="00A73093"/>
    <w:rsid w:val="00A911B9"/>
    <w:rsid w:val="00A95C33"/>
    <w:rsid w:val="00AB47FA"/>
    <w:rsid w:val="00AD200D"/>
    <w:rsid w:val="00B0347C"/>
    <w:rsid w:val="00B12C55"/>
    <w:rsid w:val="00B20269"/>
    <w:rsid w:val="00B37E1D"/>
    <w:rsid w:val="00B565CF"/>
    <w:rsid w:val="00B9750F"/>
    <w:rsid w:val="00BE2371"/>
    <w:rsid w:val="00C030CA"/>
    <w:rsid w:val="00C374C5"/>
    <w:rsid w:val="00C877D3"/>
    <w:rsid w:val="00CA1310"/>
    <w:rsid w:val="00CB72BD"/>
    <w:rsid w:val="00CC44F8"/>
    <w:rsid w:val="00CC6BB3"/>
    <w:rsid w:val="00CD70A4"/>
    <w:rsid w:val="00CF5A36"/>
    <w:rsid w:val="00D06A90"/>
    <w:rsid w:val="00D9504F"/>
    <w:rsid w:val="00DB5C96"/>
    <w:rsid w:val="00DE2D2F"/>
    <w:rsid w:val="00DF38AD"/>
    <w:rsid w:val="00E32734"/>
    <w:rsid w:val="00E3710F"/>
    <w:rsid w:val="00E722A5"/>
    <w:rsid w:val="00E90033"/>
    <w:rsid w:val="00F73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0FCF8-BD92-44B5-BE5F-8882D2BB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E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A7E74"/>
  </w:style>
  <w:style w:type="paragraph" w:styleId="Footer">
    <w:name w:val="footer"/>
    <w:basedOn w:val="Normal"/>
    <w:link w:val="FooterChar"/>
    <w:uiPriority w:val="99"/>
    <w:unhideWhenUsed/>
    <w:rsid w:val="006A7E74"/>
    <w:pPr>
      <w:tabs>
        <w:tab w:val="center" w:pos="4320"/>
        <w:tab w:val="right" w:pos="8640"/>
      </w:tabs>
      <w:spacing w:after="0" w:line="240" w:lineRule="auto"/>
    </w:pPr>
  </w:style>
  <w:style w:type="character" w:customStyle="1" w:styleId="FooterChar">
    <w:name w:val="Footer Char"/>
    <w:basedOn w:val="DefaultParagraphFont"/>
    <w:link w:val="Footer"/>
    <w:uiPriority w:val="99"/>
    <w:rsid w:val="006A7E74"/>
  </w:style>
  <w:style w:type="paragraph" w:styleId="FootnoteText">
    <w:name w:val="footnote text"/>
    <w:basedOn w:val="Normal"/>
    <w:link w:val="FootnoteTextChar"/>
    <w:uiPriority w:val="99"/>
    <w:semiHidden/>
    <w:unhideWhenUsed/>
    <w:rsid w:val="00D06A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A90"/>
    <w:rPr>
      <w:sz w:val="20"/>
      <w:szCs w:val="20"/>
    </w:rPr>
  </w:style>
  <w:style w:type="character" w:styleId="FootnoteReference">
    <w:name w:val="footnote reference"/>
    <w:basedOn w:val="DefaultParagraphFont"/>
    <w:uiPriority w:val="99"/>
    <w:semiHidden/>
    <w:unhideWhenUsed/>
    <w:rsid w:val="00D06A90"/>
    <w:rPr>
      <w:vertAlign w:val="superscript"/>
    </w:rPr>
  </w:style>
  <w:style w:type="paragraph" w:styleId="ListParagraph">
    <w:name w:val="List Paragraph"/>
    <w:basedOn w:val="Normal"/>
    <w:uiPriority w:val="34"/>
    <w:qFormat/>
    <w:rsid w:val="001C1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F6DF442-94E9-4385-997D-03D4F5724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Xiaoli Fan</dc:creator>
  <cp:keywords/>
  <dc:description/>
  <cp:lastModifiedBy>Miguel I. Gomez</cp:lastModifiedBy>
  <cp:revision>2</cp:revision>
  <dcterms:created xsi:type="dcterms:W3CDTF">2016-08-28T13:36:00Z</dcterms:created>
  <dcterms:modified xsi:type="dcterms:W3CDTF">2016-08-28T13:36:00Z</dcterms:modified>
</cp:coreProperties>
</file>