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7B8" w:rsidRPr="005C7192" w:rsidRDefault="00F7533B">
      <w:pPr>
        <w:rPr>
          <w:b/>
        </w:rPr>
      </w:pPr>
      <w:r w:rsidRPr="005C7192">
        <w:rPr>
          <w:b/>
        </w:rPr>
        <w:t>Ejercicio de Arboles AVL (Balanceo)</w:t>
      </w:r>
    </w:p>
    <w:p w:rsidR="00F7533B" w:rsidRDefault="005C7192" w:rsidP="005C7192">
      <w:pPr>
        <w:jc w:val="both"/>
      </w:pPr>
      <w:r>
        <w:t>Este ejercicio es necesario seguirlo, muy atentamente, a través de los dibujos, y línea a línea los códigos fuentes de las distintas funciones.  Planteo el caso de una inserción donde el desbalanceo queda en forma de L (por lo tanto tenemos que aplicar una doble rotación).  Si hay dudas con este concepto, por favor me consultan.</w:t>
      </w:r>
    </w:p>
    <w:p w:rsidR="005C7192" w:rsidRDefault="005C7192"/>
    <w:p w:rsidR="00F7533B" w:rsidRDefault="005C7192">
      <w:pPr>
        <w:rPr>
          <w:b/>
        </w:rPr>
      </w:pPr>
      <w:r>
        <w:t xml:space="preserve">Caso:   </w:t>
      </w:r>
      <w:r w:rsidR="00F7533B">
        <w:t xml:space="preserve">Supongamos que crearemos un árbol ingresando los siguientes nodos en orden </w:t>
      </w:r>
      <w:r w:rsidR="00F7533B" w:rsidRPr="00F7533B">
        <w:rPr>
          <w:b/>
        </w:rPr>
        <w:t>4 2 3</w:t>
      </w:r>
      <w:r w:rsidR="009070AE">
        <w:rPr>
          <w:b/>
        </w:rPr>
        <w:t xml:space="preserve"> 1</w:t>
      </w:r>
    </w:p>
    <w:p w:rsidR="00F7533B" w:rsidRDefault="00F7533B">
      <w:pPr>
        <w:rPr>
          <w:b/>
        </w:rPr>
      </w:pPr>
    </w:p>
    <w:p w:rsidR="00F7533B" w:rsidRDefault="00F7533B">
      <w:pPr>
        <w:rPr>
          <w:b/>
        </w:rPr>
      </w:pPr>
      <w:r>
        <w:rPr>
          <w:b/>
        </w:rPr>
        <w:t>Paso 1.</w:t>
      </w:r>
    </w:p>
    <w:p w:rsidR="00F7533B" w:rsidRDefault="00F7533B">
      <w:r>
        <w:t>Ingresamos el 4.  El árbol quedará balanceado porque tiene orden de balanceo 0.  Esto es: alto 0 para su subárbol izquierdo, y alto 0 para el derecho.</w:t>
      </w:r>
    </w:p>
    <w:p w:rsidR="00F7533B" w:rsidRDefault="00F7533B"/>
    <w:p w:rsidR="00F7533B" w:rsidRDefault="00F7533B" w:rsidP="00F7533B">
      <w:pPr>
        <w:jc w:val="center"/>
      </w:pPr>
      <w:r>
        <w:object w:dxaOrig="825" w:dyaOrig="8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.3pt;height:41.3pt" o:ole="">
            <v:imagedata r:id="rId5" o:title=""/>
          </v:shape>
          <o:OLEObject Type="Embed" ProgID="Visio.Drawing.15" ShapeID="_x0000_i1025" DrawAspect="Content" ObjectID="_1728464277" r:id="rId6"/>
        </w:object>
      </w:r>
    </w:p>
    <w:p w:rsidR="00F7533B" w:rsidRDefault="00F7533B"/>
    <w:p w:rsidR="00F7533B" w:rsidRPr="00F7533B" w:rsidRDefault="00F7533B">
      <w:pPr>
        <w:rPr>
          <w:b/>
        </w:rPr>
      </w:pPr>
      <w:r w:rsidRPr="00F7533B">
        <w:rPr>
          <w:b/>
        </w:rPr>
        <w:t>Paso 2.</w:t>
      </w:r>
    </w:p>
    <w:p w:rsidR="00F7533B" w:rsidRDefault="00F7533B">
      <w:r>
        <w:t>Ingresamos el 2. Como es menor que el cuatro se inserta en el subárbol izquierdo, que por ahora es vacío.  Por lo tanto el 2 quedará como raíz del subárbol izquierdo.</w:t>
      </w:r>
    </w:p>
    <w:p w:rsidR="00F7533B" w:rsidRDefault="00F7533B">
      <w:r>
        <w:t xml:space="preserve">El nodo 4 queda con un grado de balanceo 1, porque resto el alto del subárbol izquierdo al alto del subárbol derecho.  Como se admite hasta un grado de </w:t>
      </w:r>
      <w:proofErr w:type="gramStart"/>
      <w:r>
        <w:t xml:space="preserve">balanceo </w:t>
      </w:r>
      <w:r w:rsidR="0086727A">
        <w:t xml:space="preserve"> </w:t>
      </w:r>
      <w:r w:rsidR="0086727A" w:rsidRPr="0086727A">
        <w:rPr>
          <w:b/>
        </w:rPr>
        <w:t>|</w:t>
      </w:r>
      <w:proofErr w:type="spellStart"/>
      <w:proofErr w:type="gramEnd"/>
      <w:r w:rsidR="0086727A" w:rsidRPr="0086727A">
        <w:rPr>
          <w:b/>
        </w:rPr>
        <w:t>g</w:t>
      </w:r>
      <w:r w:rsidR="0086727A">
        <w:rPr>
          <w:b/>
        </w:rPr>
        <w:t>b</w:t>
      </w:r>
      <w:proofErr w:type="spellEnd"/>
      <w:r w:rsidR="0086727A" w:rsidRPr="0086727A">
        <w:rPr>
          <w:b/>
        </w:rPr>
        <w:t xml:space="preserve">| </w:t>
      </w:r>
      <w:r w:rsidRPr="0086727A">
        <w:rPr>
          <w:b/>
        </w:rPr>
        <w:t>&lt;= 1</w:t>
      </w:r>
      <w:r>
        <w:t>, al nodo 4 todavía se lo considera balanceado.</w:t>
      </w:r>
      <w:r w:rsidR="0086727A">
        <w:t xml:space="preserve">  El nodo 2 también queda balanceo ya que sus árboles izquierdo y derecho tienen el mismo alto: 0.</w:t>
      </w:r>
    </w:p>
    <w:p w:rsidR="00F7533B" w:rsidRDefault="00F7533B"/>
    <w:p w:rsidR="00F7533B" w:rsidRPr="00F7533B" w:rsidRDefault="00F7533B" w:rsidP="00F7533B">
      <w:pPr>
        <w:jc w:val="center"/>
      </w:pPr>
      <w:r>
        <w:object w:dxaOrig="1831" w:dyaOrig="2056">
          <v:shape id="_x0000_i1026" type="#_x0000_t75" style="width:91.7pt;height:102.7pt" o:ole="">
            <v:imagedata r:id="rId7" o:title=""/>
          </v:shape>
          <o:OLEObject Type="Embed" ProgID="Visio.Drawing.15" ShapeID="_x0000_i1026" DrawAspect="Content" ObjectID="_1728464278" r:id="rId8"/>
        </w:object>
      </w:r>
    </w:p>
    <w:p w:rsidR="00F7533B" w:rsidRDefault="00F7533B"/>
    <w:p w:rsidR="0086727A" w:rsidRPr="0086727A" w:rsidRDefault="0086727A">
      <w:pPr>
        <w:rPr>
          <w:b/>
        </w:rPr>
      </w:pPr>
      <w:r w:rsidRPr="0086727A">
        <w:rPr>
          <w:b/>
        </w:rPr>
        <w:t>Paso 3.</w:t>
      </w:r>
    </w:p>
    <w:p w:rsidR="0086727A" w:rsidRDefault="0086727A">
      <w:r>
        <w:t xml:space="preserve">Ingresamos el 3.  El orden de inserción sigue por el subárbol izquierdo del 4 (ya que 3 es menor que 4), y se inserta como raíz del subárbol derecho de 2.  </w:t>
      </w:r>
    </w:p>
    <w:p w:rsidR="0086727A" w:rsidRDefault="0086727A"/>
    <w:p w:rsidR="0086727A" w:rsidRDefault="0086727A" w:rsidP="0086727A">
      <w:pPr>
        <w:jc w:val="center"/>
      </w:pPr>
      <w:r>
        <w:object w:dxaOrig="1981" w:dyaOrig="3241">
          <v:shape id="_x0000_i1027" type="#_x0000_t75" style="width:88.8pt;height:145.45pt" o:ole="">
            <v:imagedata r:id="rId9" o:title=""/>
          </v:shape>
          <o:OLEObject Type="Embed" ProgID="Visio.Drawing.15" ShapeID="_x0000_i1027" DrawAspect="Content" ObjectID="_1728464279" r:id="rId10"/>
        </w:object>
      </w:r>
    </w:p>
    <w:p w:rsidR="0086727A" w:rsidRDefault="0086727A"/>
    <w:p w:rsidR="0086727A" w:rsidRDefault="0086727A">
      <w:r>
        <w:t xml:space="preserve">En este caso 3 queda balanceado, 2 queda balanceado, ya que tiene </w:t>
      </w:r>
      <w:proofErr w:type="spellStart"/>
      <w:r>
        <w:t>gb</w:t>
      </w:r>
      <w:proofErr w:type="spellEnd"/>
      <w:r>
        <w:t xml:space="preserve">=-1.  Pero ahora 4 queda desbalanceado, ya que su subárbol derecho tiene un alto de 2, el subárbol izquierdo tiene un alto de 0, y la resta dará un </w:t>
      </w:r>
      <w:proofErr w:type="spellStart"/>
      <w:r>
        <w:t>gb</w:t>
      </w:r>
      <w:proofErr w:type="spellEnd"/>
      <w:r>
        <w:t>=2 para el nodo 4.   En este momento se aplica la función de balanceo al nodo 4.  Aplicaremos la función del siguiente algoritmo al nodo 4.</w:t>
      </w:r>
    </w:p>
    <w:p w:rsidR="009070AE" w:rsidRDefault="009070AE">
      <w:r>
        <w:t xml:space="preserve">Se cumple este </w:t>
      </w:r>
      <w:proofErr w:type="spellStart"/>
      <w:r>
        <w:t>if</w:t>
      </w:r>
      <w:proofErr w:type="spellEnd"/>
      <w:r>
        <w:t xml:space="preserve"> m</w:t>
      </w:r>
      <w:r>
        <w:rPr>
          <w:rFonts w:ascii="Arial" w:hAnsi="Arial" w:cs="Arial"/>
        </w:rPr>
        <w:t>á</w:t>
      </w:r>
      <w:r>
        <w:t xml:space="preserve">s abajo en </w:t>
      </w:r>
      <w:r w:rsidRPr="009070AE">
        <w:rPr>
          <w:b/>
        </w:rPr>
        <w:t>insertar</w:t>
      </w:r>
      <w:r>
        <w:t>.</w:t>
      </w:r>
    </w:p>
    <w:p w:rsidR="009070AE" w:rsidRDefault="009070AE"/>
    <w:tbl>
      <w:tblPr>
        <w:tblStyle w:val="Tablaconcuadrcula"/>
        <w:tblW w:w="0" w:type="auto"/>
        <w:tblInd w:w="1413" w:type="dxa"/>
        <w:tblLook w:val="04A0" w:firstRow="1" w:lastRow="0" w:firstColumn="1" w:lastColumn="0" w:noHBand="0" w:noVBand="1"/>
      </w:tblPr>
      <w:tblGrid>
        <w:gridCol w:w="5670"/>
      </w:tblGrid>
      <w:tr w:rsidR="009070AE" w:rsidTr="009070AE">
        <w:tc>
          <w:tcPr>
            <w:tcW w:w="5670" w:type="dxa"/>
          </w:tcPr>
          <w:p w:rsidR="006F2108" w:rsidRDefault="006F2108" w:rsidP="006F2108">
            <w:r>
              <w:tab/>
            </w:r>
            <w:proofErr w:type="spellStart"/>
            <w:r>
              <w:t>if</w:t>
            </w:r>
            <w:proofErr w:type="spellEnd"/>
            <w:r>
              <w:t xml:space="preserve"> (balance &gt; 1 &amp;&amp; valor &gt; Nodo-&gt;</w:t>
            </w:r>
            <w:proofErr w:type="spellStart"/>
            <w:r>
              <w:t>izq</w:t>
            </w:r>
            <w:proofErr w:type="spellEnd"/>
            <w:r>
              <w:t>-&gt;valor)</w:t>
            </w:r>
          </w:p>
          <w:p w:rsidR="006F2108" w:rsidRDefault="006F2108" w:rsidP="006F2108">
            <w:r>
              <w:tab/>
              <w:t>{</w:t>
            </w:r>
          </w:p>
          <w:p w:rsidR="006F2108" w:rsidRPr="00E242E0" w:rsidRDefault="006F2108" w:rsidP="006F2108">
            <w:pPr>
              <w:rPr>
                <w:color w:val="FF0000"/>
              </w:rPr>
            </w:pPr>
            <w:r w:rsidRPr="00E242E0">
              <w:rPr>
                <w:color w:val="FF0000"/>
              </w:rPr>
              <w:tab/>
            </w:r>
            <w:r w:rsidRPr="00E242E0">
              <w:rPr>
                <w:color w:val="FF0000"/>
              </w:rPr>
              <w:tab/>
              <w:t>Nodo-&gt;</w:t>
            </w:r>
            <w:proofErr w:type="spellStart"/>
            <w:r w:rsidRPr="00E242E0">
              <w:rPr>
                <w:color w:val="FF0000"/>
              </w:rPr>
              <w:t>izq</w:t>
            </w:r>
            <w:proofErr w:type="spellEnd"/>
            <w:r w:rsidRPr="00E242E0">
              <w:rPr>
                <w:color w:val="FF0000"/>
              </w:rPr>
              <w:t xml:space="preserve"> =  </w:t>
            </w:r>
            <w:proofErr w:type="spellStart"/>
            <w:r w:rsidRPr="00E242E0">
              <w:rPr>
                <w:color w:val="FF0000"/>
              </w:rPr>
              <w:t>rotaIzquierda</w:t>
            </w:r>
            <w:proofErr w:type="spellEnd"/>
            <w:r w:rsidRPr="00E242E0">
              <w:rPr>
                <w:color w:val="FF0000"/>
              </w:rPr>
              <w:t>(Nodo-&gt;</w:t>
            </w:r>
            <w:proofErr w:type="spellStart"/>
            <w:r w:rsidRPr="00E242E0">
              <w:rPr>
                <w:color w:val="FF0000"/>
              </w:rPr>
              <w:t>izq</w:t>
            </w:r>
            <w:proofErr w:type="spellEnd"/>
            <w:r w:rsidRPr="00E242E0">
              <w:rPr>
                <w:color w:val="FF0000"/>
              </w:rPr>
              <w:t>);</w:t>
            </w:r>
          </w:p>
          <w:p w:rsidR="006F2108" w:rsidRPr="00E242E0" w:rsidRDefault="006F2108" w:rsidP="006F2108">
            <w:pPr>
              <w:rPr>
                <w:color w:val="2E74B5" w:themeColor="accent1" w:themeShade="BF"/>
              </w:rPr>
            </w:pPr>
            <w:r w:rsidRPr="00E242E0">
              <w:rPr>
                <w:color w:val="2E74B5" w:themeColor="accent1" w:themeShade="BF"/>
              </w:rPr>
              <w:tab/>
            </w:r>
            <w:r w:rsidRPr="00E242E0">
              <w:rPr>
                <w:color w:val="2E74B5" w:themeColor="accent1" w:themeShade="BF"/>
              </w:rPr>
              <w:tab/>
            </w:r>
            <w:proofErr w:type="spellStart"/>
            <w:r w:rsidRPr="00E242E0">
              <w:rPr>
                <w:color w:val="2E74B5" w:themeColor="accent1" w:themeShade="BF"/>
              </w:rPr>
              <w:t>return</w:t>
            </w:r>
            <w:proofErr w:type="spellEnd"/>
            <w:r w:rsidRPr="00E242E0">
              <w:rPr>
                <w:color w:val="2E74B5" w:themeColor="accent1" w:themeShade="BF"/>
              </w:rPr>
              <w:t xml:space="preserve"> </w:t>
            </w:r>
            <w:proofErr w:type="spellStart"/>
            <w:r w:rsidRPr="00E242E0">
              <w:rPr>
                <w:color w:val="2E74B5" w:themeColor="accent1" w:themeShade="BF"/>
              </w:rPr>
              <w:t>rotaDerecha</w:t>
            </w:r>
            <w:proofErr w:type="spellEnd"/>
            <w:r w:rsidRPr="00E242E0">
              <w:rPr>
                <w:color w:val="2E74B5" w:themeColor="accent1" w:themeShade="BF"/>
              </w:rPr>
              <w:t>(Nodo);</w:t>
            </w:r>
          </w:p>
          <w:p w:rsidR="009070AE" w:rsidRDefault="006F2108" w:rsidP="006F2108">
            <w:r>
              <w:tab/>
              <w:t>}</w:t>
            </w:r>
          </w:p>
        </w:tc>
      </w:tr>
    </w:tbl>
    <w:p w:rsidR="009070AE" w:rsidRDefault="009070AE"/>
    <w:p w:rsidR="009070AE" w:rsidRDefault="009070AE">
      <w:proofErr w:type="spellStart"/>
      <w:r>
        <w:t>Enconces</w:t>
      </w:r>
      <w:proofErr w:type="spellEnd"/>
      <w:r>
        <w:t xml:space="preserve"> llama primero a </w:t>
      </w:r>
      <w:proofErr w:type="spellStart"/>
      <w:r>
        <w:t>rotaIzquierda</w:t>
      </w:r>
      <w:proofErr w:type="spellEnd"/>
      <w:r>
        <w:t xml:space="preserve"> con el nodo </w:t>
      </w:r>
      <w:r w:rsidR="006F2108">
        <w:t>2</w:t>
      </w:r>
      <w:r>
        <w:t xml:space="preserve"> y luego a </w:t>
      </w:r>
      <w:proofErr w:type="spellStart"/>
      <w:r>
        <w:t>rotaDerecha</w:t>
      </w:r>
      <w:proofErr w:type="spellEnd"/>
      <w:r>
        <w:t>.  (</w:t>
      </w:r>
      <w:proofErr w:type="gramStart"/>
      <w:r>
        <w:t>doble</w:t>
      </w:r>
      <w:proofErr w:type="gramEnd"/>
      <w:r>
        <w:t xml:space="preserve"> rotación porque la rama quedo en forma de L).</w:t>
      </w:r>
    </w:p>
    <w:p w:rsidR="0086727A" w:rsidRDefault="0086727A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531"/>
      </w:tblGrid>
      <w:tr w:rsidR="0086727A" w:rsidTr="0086727A">
        <w:trPr>
          <w:jc w:val="center"/>
        </w:trPr>
        <w:tc>
          <w:tcPr>
            <w:tcW w:w="4531" w:type="dxa"/>
          </w:tcPr>
          <w:p w:rsidR="0086727A" w:rsidRDefault="009070AE">
            <w:proofErr w:type="spellStart"/>
            <w:r w:rsidRPr="00E242E0">
              <w:rPr>
                <w:b/>
                <w:color w:val="FF0000"/>
              </w:rPr>
              <w:t>struct</w:t>
            </w:r>
            <w:proofErr w:type="spellEnd"/>
            <w:r w:rsidRPr="00E242E0">
              <w:rPr>
                <w:b/>
                <w:color w:val="FF0000"/>
              </w:rPr>
              <w:t xml:space="preserve"> Nodo *</w:t>
            </w:r>
            <w:proofErr w:type="spellStart"/>
            <w:r w:rsidRPr="00E242E0">
              <w:rPr>
                <w:b/>
                <w:color w:val="FF0000"/>
              </w:rPr>
              <w:t>rotaIzquierda</w:t>
            </w:r>
            <w:proofErr w:type="spellEnd"/>
            <w:r w:rsidRPr="00E242E0">
              <w:rPr>
                <w:b/>
                <w:color w:val="FF0000"/>
              </w:rPr>
              <w:t>(</w:t>
            </w:r>
            <w:proofErr w:type="spellStart"/>
            <w:r w:rsidRPr="00E242E0">
              <w:rPr>
                <w:b/>
                <w:color w:val="FF0000"/>
              </w:rPr>
              <w:t>struct</w:t>
            </w:r>
            <w:proofErr w:type="spellEnd"/>
            <w:r w:rsidRPr="00E242E0">
              <w:rPr>
                <w:b/>
                <w:color w:val="FF0000"/>
              </w:rPr>
              <w:t xml:space="preserve"> Nodo *x)</w:t>
            </w:r>
            <w:r w:rsidRPr="00E242E0">
              <w:rPr>
                <w:b/>
                <w:color w:val="FF0000"/>
              </w:rPr>
              <w:br/>
            </w:r>
            <w:r w:rsidRPr="00E242E0">
              <w:rPr>
                <w:color w:val="FF0000"/>
              </w:rPr>
              <w:t>{</w:t>
            </w:r>
            <w:r w:rsidRPr="00E242E0">
              <w:rPr>
                <w:color w:val="FF0000"/>
              </w:rPr>
              <w:br/>
              <w:t>    </w:t>
            </w:r>
            <w:proofErr w:type="spellStart"/>
            <w:r w:rsidRPr="00E242E0">
              <w:rPr>
                <w:color w:val="FF0000"/>
              </w:rPr>
              <w:t>struct</w:t>
            </w:r>
            <w:proofErr w:type="spellEnd"/>
            <w:r w:rsidRPr="00E242E0">
              <w:rPr>
                <w:color w:val="FF0000"/>
              </w:rPr>
              <w:t xml:space="preserve"> Nodo *y = x-&gt;der;</w:t>
            </w:r>
            <w:r w:rsidRPr="00E242E0">
              <w:rPr>
                <w:color w:val="FF0000"/>
              </w:rPr>
              <w:br/>
              <w:t>    </w:t>
            </w:r>
            <w:proofErr w:type="spellStart"/>
            <w:r w:rsidRPr="00E242E0">
              <w:rPr>
                <w:color w:val="FF0000"/>
              </w:rPr>
              <w:t>struct</w:t>
            </w:r>
            <w:proofErr w:type="spellEnd"/>
            <w:r w:rsidRPr="00E242E0">
              <w:rPr>
                <w:color w:val="FF0000"/>
              </w:rPr>
              <w:t xml:space="preserve"> Nodo *T2 = y-&gt;</w:t>
            </w:r>
            <w:proofErr w:type="spellStart"/>
            <w:r w:rsidRPr="00E242E0">
              <w:rPr>
                <w:color w:val="FF0000"/>
              </w:rPr>
              <w:t>izq</w:t>
            </w:r>
            <w:proofErr w:type="spellEnd"/>
            <w:r w:rsidRPr="00E242E0">
              <w:rPr>
                <w:color w:val="FF0000"/>
              </w:rPr>
              <w:t>;</w:t>
            </w:r>
            <w:r w:rsidRPr="00E242E0">
              <w:rPr>
                <w:color w:val="FF0000"/>
              </w:rPr>
              <w:br/>
              <w:t>    y-&gt;</w:t>
            </w:r>
            <w:proofErr w:type="spellStart"/>
            <w:r w:rsidRPr="00E242E0">
              <w:rPr>
                <w:color w:val="FF0000"/>
              </w:rPr>
              <w:t>izq</w:t>
            </w:r>
            <w:proofErr w:type="spellEnd"/>
            <w:r w:rsidRPr="00E242E0">
              <w:rPr>
                <w:color w:val="FF0000"/>
              </w:rPr>
              <w:t xml:space="preserve"> = x;</w:t>
            </w:r>
            <w:r w:rsidRPr="00E242E0">
              <w:rPr>
                <w:color w:val="FF0000"/>
              </w:rPr>
              <w:br/>
              <w:t>    x-&gt;der = T2;</w:t>
            </w:r>
            <w:r w:rsidRPr="00E242E0">
              <w:rPr>
                <w:color w:val="FF0000"/>
              </w:rPr>
              <w:br/>
              <w:t xml:space="preserve">    x-&gt;alto = </w:t>
            </w:r>
            <w:proofErr w:type="spellStart"/>
            <w:r w:rsidRPr="00E242E0">
              <w:rPr>
                <w:color w:val="FF0000"/>
              </w:rPr>
              <w:t>max</w:t>
            </w:r>
            <w:proofErr w:type="spellEnd"/>
            <w:r w:rsidRPr="00E242E0">
              <w:rPr>
                <w:color w:val="FF0000"/>
              </w:rPr>
              <w:t>(alto(x-&gt;</w:t>
            </w:r>
            <w:proofErr w:type="spellStart"/>
            <w:r w:rsidRPr="00E242E0">
              <w:rPr>
                <w:color w:val="FF0000"/>
              </w:rPr>
              <w:t>izq</w:t>
            </w:r>
            <w:proofErr w:type="spellEnd"/>
            <w:r w:rsidRPr="00E242E0">
              <w:rPr>
                <w:color w:val="FF0000"/>
              </w:rPr>
              <w:t>), alto(x-&gt;der))+1;</w:t>
            </w:r>
            <w:r w:rsidRPr="00E242E0">
              <w:rPr>
                <w:color w:val="FF0000"/>
              </w:rPr>
              <w:br/>
              <w:t xml:space="preserve">    y-&gt;alto = </w:t>
            </w:r>
            <w:proofErr w:type="spellStart"/>
            <w:r w:rsidRPr="00E242E0">
              <w:rPr>
                <w:color w:val="FF0000"/>
              </w:rPr>
              <w:t>max</w:t>
            </w:r>
            <w:proofErr w:type="spellEnd"/>
            <w:r w:rsidRPr="00E242E0">
              <w:rPr>
                <w:color w:val="FF0000"/>
              </w:rPr>
              <w:t>(alto(y-&gt;</w:t>
            </w:r>
            <w:proofErr w:type="spellStart"/>
            <w:r w:rsidRPr="00E242E0">
              <w:rPr>
                <w:color w:val="FF0000"/>
              </w:rPr>
              <w:t>izq</w:t>
            </w:r>
            <w:proofErr w:type="spellEnd"/>
            <w:r w:rsidRPr="00E242E0">
              <w:rPr>
                <w:color w:val="FF0000"/>
              </w:rPr>
              <w:t>), alto(y-&gt;der))+1;</w:t>
            </w:r>
            <w:r w:rsidRPr="00E242E0">
              <w:rPr>
                <w:color w:val="FF0000"/>
              </w:rPr>
              <w:br/>
              <w:t>    </w:t>
            </w:r>
            <w:proofErr w:type="spellStart"/>
            <w:r w:rsidRPr="00E242E0">
              <w:rPr>
                <w:color w:val="FF0000"/>
              </w:rPr>
              <w:t>return</w:t>
            </w:r>
            <w:proofErr w:type="spellEnd"/>
            <w:r w:rsidRPr="00E242E0">
              <w:rPr>
                <w:color w:val="FF0000"/>
              </w:rPr>
              <w:t xml:space="preserve"> y;</w:t>
            </w:r>
            <w:r w:rsidRPr="00E242E0">
              <w:rPr>
                <w:color w:val="FF0000"/>
              </w:rPr>
              <w:br/>
              <w:t>}</w:t>
            </w:r>
          </w:p>
        </w:tc>
      </w:tr>
    </w:tbl>
    <w:p w:rsidR="0086727A" w:rsidRDefault="0086727A"/>
    <w:p w:rsidR="0086727A" w:rsidRDefault="0086727A"/>
    <w:p w:rsidR="006F2108" w:rsidRDefault="006F2108"/>
    <w:p w:rsidR="006F2108" w:rsidRDefault="006F2108" w:rsidP="006F2108">
      <w:r>
        <w:t>    </w:t>
      </w:r>
      <w:proofErr w:type="spellStart"/>
      <w:proofErr w:type="gramStart"/>
      <w:r>
        <w:t>struct</w:t>
      </w:r>
      <w:proofErr w:type="spellEnd"/>
      <w:proofErr w:type="gramEnd"/>
      <w:r>
        <w:t xml:space="preserve"> Nodo *y = x-&gt;der;</w:t>
      </w:r>
      <w:r>
        <w:br/>
        <w:t>    </w:t>
      </w:r>
      <w:proofErr w:type="spellStart"/>
      <w:r>
        <w:t>struct</w:t>
      </w:r>
      <w:proofErr w:type="spellEnd"/>
      <w:r>
        <w:t xml:space="preserve"> Nodo *T2 = y-&gt;</w:t>
      </w:r>
      <w:proofErr w:type="spellStart"/>
      <w:r>
        <w:t>izq</w:t>
      </w:r>
      <w:proofErr w:type="spellEnd"/>
      <w:r>
        <w:t>;</w:t>
      </w:r>
    </w:p>
    <w:p w:rsidR="009070AE" w:rsidRDefault="006F2108" w:rsidP="006F2108">
      <w:pPr>
        <w:jc w:val="center"/>
      </w:pPr>
      <w:r>
        <w:object w:dxaOrig="2655" w:dyaOrig="3585">
          <v:shape id="_x0000_i1028" type="#_x0000_t75" style="width:132.95pt;height:179.05pt" o:ole="">
            <v:imagedata r:id="rId11" o:title=""/>
          </v:shape>
          <o:OLEObject Type="Embed" ProgID="Visio.Drawing.15" ShapeID="_x0000_i1028" DrawAspect="Content" ObjectID="_1728464280" r:id="rId12"/>
        </w:object>
      </w:r>
    </w:p>
    <w:p w:rsidR="006F2108" w:rsidRDefault="006F2108" w:rsidP="006F2108"/>
    <w:p w:rsidR="006F2108" w:rsidRDefault="006F2108" w:rsidP="006F2108">
      <w:r>
        <w:tab/>
      </w:r>
      <w:proofErr w:type="gramStart"/>
      <w:r>
        <w:t>y</w:t>
      </w:r>
      <w:proofErr w:type="gramEnd"/>
      <w:r>
        <w:t>-&gt;</w:t>
      </w:r>
      <w:proofErr w:type="spellStart"/>
      <w:r>
        <w:t>izq</w:t>
      </w:r>
      <w:proofErr w:type="spellEnd"/>
      <w:r>
        <w:t xml:space="preserve"> = x;</w:t>
      </w:r>
    </w:p>
    <w:p w:rsidR="006F2108" w:rsidRDefault="006F2108" w:rsidP="006F2108">
      <w:r>
        <w:tab/>
      </w:r>
      <w:proofErr w:type="gramStart"/>
      <w:r>
        <w:t>x</w:t>
      </w:r>
      <w:proofErr w:type="gramEnd"/>
      <w:r>
        <w:t>-&gt;der = T2;</w:t>
      </w:r>
    </w:p>
    <w:p w:rsidR="00C10233" w:rsidRDefault="00C10233" w:rsidP="006F2108">
      <w:proofErr w:type="gramStart"/>
      <w:r>
        <w:t>queda</w:t>
      </w:r>
      <w:proofErr w:type="gramEnd"/>
    </w:p>
    <w:p w:rsidR="00C10233" w:rsidRDefault="00E242E0" w:rsidP="00E242E0">
      <w:pPr>
        <w:jc w:val="center"/>
      </w:pPr>
      <w:r>
        <w:object w:dxaOrig="3510" w:dyaOrig="3585">
          <v:shape id="_x0000_i1029" type="#_x0000_t75" style="width:175.7pt;height:179.05pt" o:ole="">
            <v:imagedata r:id="rId13" o:title=""/>
          </v:shape>
          <o:OLEObject Type="Embed" ProgID="Visio.Drawing.15" ShapeID="_x0000_i1029" DrawAspect="Content" ObjectID="_1728464281" r:id="rId14"/>
        </w:object>
      </w:r>
    </w:p>
    <w:p w:rsidR="00C10233" w:rsidRDefault="00C10233" w:rsidP="00C10233">
      <w:pPr>
        <w:jc w:val="center"/>
      </w:pPr>
    </w:p>
    <w:p w:rsidR="00C10233" w:rsidRDefault="00C10233" w:rsidP="00C10233"/>
    <w:p w:rsidR="00C10233" w:rsidRDefault="00E242E0" w:rsidP="00C10233">
      <w:r>
        <w:t xml:space="preserve">La función retorna </w:t>
      </w:r>
      <w:r w:rsidRPr="005C7192">
        <w:rPr>
          <w:b/>
        </w:rPr>
        <w:t>y,</w:t>
      </w:r>
      <w:r>
        <w:t xml:space="preserve"> y este nodo se asigna en 4-&gt;</w:t>
      </w:r>
      <w:proofErr w:type="spellStart"/>
      <w:r>
        <w:t>izq</w:t>
      </w:r>
      <w:proofErr w:type="spellEnd"/>
      <w:r>
        <w:t>, y queda</w:t>
      </w:r>
      <w:r w:rsidR="005C7192">
        <w:t>:</w:t>
      </w:r>
    </w:p>
    <w:p w:rsidR="00E242E0" w:rsidRDefault="00E242E0" w:rsidP="00E242E0">
      <w:pPr>
        <w:jc w:val="center"/>
      </w:pPr>
      <w:r>
        <w:object w:dxaOrig="2551" w:dyaOrig="2731">
          <v:shape id="_x0000_i1030" type="#_x0000_t75" style="width:127.7pt;height:136.3pt" o:ole="">
            <v:imagedata r:id="rId15" o:title=""/>
          </v:shape>
          <o:OLEObject Type="Embed" ProgID="Visio.Drawing.15" ShapeID="_x0000_i1030" DrawAspect="Content" ObjectID="_1728464282" r:id="rId16"/>
        </w:object>
      </w:r>
    </w:p>
    <w:p w:rsidR="00C10233" w:rsidRDefault="00C10233" w:rsidP="00C10233"/>
    <w:p w:rsidR="00E242E0" w:rsidRDefault="00E242E0" w:rsidP="00C10233">
      <w:r>
        <w:lastRenderedPageBreak/>
        <w:t>Ahora viene la segunda parte</w:t>
      </w:r>
    </w:p>
    <w:p w:rsidR="00E242E0" w:rsidRPr="00E242E0" w:rsidRDefault="00E242E0" w:rsidP="00E242E0">
      <w:pPr>
        <w:ind w:left="1416" w:firstLine="708"/>
        <w:rPr>
          <w:color w:val="2E74B5" w:themeColor="accent1" w:themeShade="BF"/>
        </w:rPr>
      </w:pPr>
      <w:proofErr w:type="spellStart"/>
      <w:proofErr w:type="gramStart"/>
      <w:r w:rsidRPr="00E242E0">
        <w:rPr>
          <w:color w:val="2E74B5" w:themeColor="accent1" w:themeShade="BF"/>
        </w:rPr>
        <w:t>rotaDerecha</w:t>
      </w:r>
      <w:proofErr w:type="spellEnd"/>
      <w:r w:rsidRPr="00E242E0">
        <w:rPr>
          <w:color w:val="2E74B5" w:themeColor="accent1" w:themeShade="BF"/>
        </w:rPr>
        <w:t>(</w:t>
      </w:r>
      <w:proofErr w:type="gramEnd"/>
      <w:r w:rsidRPr="00E242E0">
        <w:rPr>
          <w:color w:val="2E74B5" w:themeColor="accent1" w:themeShade="BF"/>
        </w:rPr>
        <w:t>Nodo);    //paso el nodo 4</w:t>
      </w:r>
    </w:p>
    <w:p w:rsidR="00C10233" w:rsidRDefault="00C10233" w:rsidP="00C10233"/>
    <w:tbl>
      <w:tblPr>
        <w:tblStyle w:val="Tablaconcuadrcula"/>
        <w:tblW w:w="0" w:type="auto"/>
        <w:tblInd w:w="1413" w:type="dxa"/>
        <w:tblLook w:val="04A0" w:firstRow="1" w:lastRow="0" w:firstColumn="1" w:lastColumn="0" w:noHBand="0" w:noVBand="1"/>
      </w:tblPr>
      <w:tblGrid>
        <w:gridCol w:w="5528"/>
      </w:tblGrid>
      <w:tr w:rsidR="00E242E0" w:rsidTr="00E242E0">
        <w:tc>
          <w:tcPr>
            <w:tcW w:w="5528" w:type="dxa"/>
          </w:tcPr>
          <w:p w:rsidR="00E242E0" w:rsidRPr="00E242E0" w:rsidRDefault="00E242E0" w:rsidP="00E242E0">
            <w:pPr>
              <w:rPr>
                <w:b/>
                <w:color w:val="2E74B5" w:themeColor="accent1" w:themeShade="BF"/>
              </w:rPr>
            </w:pPr>
            <w:proofErr w:type="spellStart"/>
            <w:r w:rsidRPr="00E242E0">
              <w:rPr>
                <w:b/>
                <w:color w:val="2E74B5" w:themeColor="accent1" w:themeShade="BF"/>
              </w:rPr>
              <w:t>struct</w:t>
            </w:r>
            <w:proofErr w:type="spellEnd"/>
            <w:r w:rsidRPr="00E242E0">
              <w:rPr>
                <w:b/>
                <w:color w:val="2E74B5" w:themeColor="accent1" w:themeShade="BF"/>
              </w:rPr>
              <w:t xml:space="preserve"> Nodo *</w:t>
            </w:r>
            <w:proofErr w:type="spellStart"/>
            <w:r w:rsidRPr="00E242E0">
              <w:rPr>
                <w:b/>
                <w:color w:val="2E74B5" w:themeColor="accent1" w:themeShade="BF"/>
              </w:rPr>
              <w:t>rotaDerecha</w:t>
            </w:r>
            <w:proofErr w:type="spellEnd"/>
            <w:r w:rsidRPr="00E242E0">
              <w:rPr>
                <w:b/>
                <w:color w:val="2E74B5" w:themeColor="accent1" w:themeShade="BF"/>
              </w:rPr>
              <w:t>(</w:t>
            </w:r>
            <w:proofErr w:type="spellStart"/>
            <w:r w:rsidRPr="00E242E0">
              <w:rPr>
                <w:b/>
                <w:color w:val="2E74B5" w:themeColor="accent1" w:themeShade="BF"/>
              </w:rPr>
              <w:t>struct</w:t>
            </w:r>
            <w:proofErr w:type="spellEnd"/>
            <w:r w:rsidRPr="00E242E0">
              <w:rPr>
                <w:b/>
                <w:color w:val="2E74B5" w:themeColor="accent1" w:themeShade="BF"/>
              </w:rPr>
              <w:t xml:space="preserve"> Nodo *y)</w:t>
            </w:r>
          </w:p>
          <w:p w:rsidR="00E242E0" w:rsidRPr="00E242E0" w:rsidRDefault="00E242E0" w:rsidP="00E242E0">
            <w:pPr>
              <w:rPr>
                <w:color w:val="2E74B5" w:themeColor="accent1" w:themeShade="BF"/>
              </w:rPr>
            </w:pPr>
            <w:r w:rsidRPr="00E242E0">
              <w:rPr>
                <w:color w:val="2E74B5" w:themeColor="accent1" w:themeShade="BF"/>
              </w:rPr>
              <w:t>{</w:t>
            </w:r>
          </w:p>
          <w:p w:rsidR="00E242E0" w:rsidRPr="00E242E0" w:rsidRDefault="00E242E0" w:rsidP="00E242E0">
            <w:pPr>
              <w:rPr>
                <w:color w:val="2E74B5" w:themeColor="accent1" w:themeShade="BF"/>
              </w:rPr>
            </w:pPr>
            <w:r w:rsidRPr="00E242E0">
              <w:rPr>
                <w:color w:val="2E74B5" w:themeColor="accent1" w:themeShade="BF"/>
              </w:rPr>
              <w:tab/>
            </w:r>
            <w:proofErr w:type="spellStart"/>
            <w:r w:rsidRPr="00E242E0">
              <w:rPr>
                <w:color w:val="2E74B5" w:themeColor="accent1" w:themeShade="BF"/>
              </w:rPr>
              <w:t>struct</w:t>
            </w:r>
            <w:proofErr w:type="spellEnd"/>
            <w:r w:rsidRPr="00E242E0">
              <w:rPr>
                <w:color w:val="2E74B5" w:themeColor="accent1" w:themeShade="BF"/>
              </w:rPr>
              <w:t xml:space="preserve"> Nodo *x = y-&gt;</w:t>
            </w:r>
            <w:proofErr w:type="spellStart"/>
            <w:r w:rsidRPr="00E242E0">
              <w:rPr>
                <w:color w:val="2E74B5" w:themeColor="accent1" w:themeShade="BF"/>
              </w:rPr>
              <w:t>izq</w:t>
            </w:r>
            <w:proofErr w:type="spellEnd"/>
            <w:r w:rsidRPr="00E242E0">
              <w:rPr>
                <w:color w:val="2E74B5" w:themeColor="accent1" w:themeShade="BF"/>
              </w:rPr>
              <w:t>;</w:t>
            </w:r>
          </w:p>
          <w:p w:rsidR="00E242E0" w:rsidRPr="00E242E0" w:rsidRDefault="00E242E0" w:rsidP="00E242E0">
            <w:pPr>
              <w:rPr>
                <w:color w:val="2E74B5" w:themeColor="accent1" w:themeShade="BF"/>
              </w:rPr>
            </w:pPr>
            <w:r w:rsidRPr="00E242E0">
              <w:rPr>
                <w:color w:val="2E74B5" w:themeColor="accent1" w:themeShade="BF"/>
              </w:rPr>
              <w:tab/>
            </w:r>
            <w:proofErr w:type="spellStart"/>
            <w:r w:rsidRPr="00E242E0">
              <w:rPr>
                <w:color w:val="2E74B5" w:themeColor="accent1" w:themeShade="BF"/>
              </w:rPr>
              <w:t>struct</w:t>
            </w:r>
            <w:proofErr w:type="spellEnd"/>
            <w:r w:rsidRPr="00E242E0">
              <w:rPr>
                <w:color w:val="2E74B5" w:themeColor="accent1" w:themeShade="BF"/>
              </w:rPr>
              <w:t xml:space="preserve"> Nodo *T2 = x-&gt;der;</w:t>
            </w:r>
          </w:p>
          <w:p w:rsidR="00E242E0" w:rsidRPr="00E242E0" w:rsidRDefault="00E242E0" w:rsidP="00E242E0">
            <w:pPr>
              <w:rPr>
                <w:color w:val="2E74B5" w:themeColor="accent1" w:themeShade="BF"/>
              </w:rPr>
            </w:pPr>
            <w:r w:rsidRPr="00E242E0">
              <w:rPr>
                <w:color w:val="2E74B5" w:themeColor="accent1" w:themeShade="BF"/>
              </w:rPr>
              <w:tab/>
              <w:t>x-&gt;der = y;</w:t>
            </w:r>
          </w:p>
          <w:p w:rsidR="00E242E0" w:rsidRPr="00E242E0" w:rsidRDefault="00E242E0" w:rsidP="00E242E0">
            <w:pPr>
              <w:rPr>
                <w:color w:val="2E74B5" w:themeColor="accent1" w:themeShade="BF"/>
              </w:rPr>
            </w:pPr>
            <w:r w:rsidRPr="00E242E0">
              <w:rPr>
                <w:color w:val="2E74B5" w:themeColor="accent1" w:themeShade="BF"/>
              </w:rPr>
              <w:tab/>
              <w:t>y-&gt;</w:t>
            </w:r>
            <w:proofErr w:type="spellStart"/>
            <w:r w:rsidRPr="00E242E0">
              <w:rPr>
                <w:color w:val="2E74B5" w:themeColor="accent1" w:themeShade="BF"/>
              </w:rPr>
              <w:t>izq</w:t>
            </w:r>
            <w:proofErr w:type="spellEnd"/>
            <w:r w:rsidRPr="00E242E0">
              <w:rPr>
                <w:color w:val="2E74B5" w:themeColor="accent1" w:themeShade="BF"/>
              </w:rPr>
              <w:t xml:space="preserve"> = T2;</w:t>
            </w:r>
          </w:p>
          <w:p w:rsidR="00E242E0" w:rsidRPr="00E242E0" w:rsidRDefault="00E242E0" w:rsidP="00E242E0">
            <w:pPr>
              <w:rPr>
                <w:color w:val="2E74B5" w:themeColor="accent1" w:themeShade="BF"/>
              </w:rPr>
            </w:pPr>
            <w:r w:rsidRPr="00E242E0">
              <w:rPr>
                <w:color w:val="2E74B5" w:themeColor="accent1" w:themeShade="BF"/>
              </w:rPr>
              <w:tab/>
              <w:t xml:space="preserve">y-&gt;alto = </w:t>
            </w:r>
            <w:proofErr w:type="spellStart"/>
            <w:r w:rsidRPr="00E242E0">
              <w:rPr>
                <w:color w:val="2E74B5" w:themeColor="accent1" w:themeShade="BF"/>
              </w:rPr>
              <w:t>max</w:t>
            </w:r>
            <w:proofErr w:type="spellEnd"/>
            <w:r w:rsidRPr="00E242E0">
              <w:rPr>
                <w:color w:val="2E74B5" w:themeColor="accent1" w:themeShade="BF"/>
              </w:rPr>
              <w:t>(alto(y-&gt;</w:t>
            </w:r>
            <w:proofErr w:type="spellStart"/>
            <w:r w:rsidRPr="00E242E0">
              <w:rPr>
                <w:color w:val="2E74B5" w:themeColor="accent1" w:themeShade="BF"/>
              </w:rPr>
              <w:t>izq</w:t>
            </w:r>
            <w:proofErr w:type="spellEnd"/>
            <w:r w:rsidRPr="00E242E0">
              <w:rPr>
                <w:color w:val="2E74B5" w:themeColor="accent1" w:themeShade="BF"/>
              </w:rPr>
              <w:t>), alto(y-&gt;der))+1;</w:t>
            </w:r>
          </w:p>
          <w:p w:rsidR="00E242E0" w:rsidRPr="00E242E0" w:rsidRDefault="00E242E0" w:rsidP="00E242E0">
            <w:pPr>
              <w:rPr>
                <w:color w:val="2E74B5" w:themeColor="accent1" w:themeShade="BF"/>
              </w:rPr>
            </w:pPr>
            <w:r w:rsidRPr="00E242E0">
              <w:rPr>
                <w:color w:val="2E74B5" w:themeColor="accent1" w:themeShade="BF"/>
              </w:rPr>
              <w:tab/>
              <w:t xml:space="preserve">x-&gt;alto = </w:t>
            </w:r>
            <w:proofErr w:type="spellStart"/>
            <w:r w:rsidRPr="00E242E0">
              <w:rPr>
                <w:color w:val="2E74B5" w:themeColor="accent1" w:themeShade="BF"/>
              </w:rPr>
              <w:t>max</w:t>
            </w:r>
            <w:proofErr w:type="spellEnd"/>
            <w:r w:rsidRPr="00E242E0">
              <w:rPr>
                <w:color w:val="2E74B5" w:themeColor="accent1" w:themeShade="BF"/>
              </w:rPr>
              <w:t>(alto(x-&gt;</w:t>
            </w:r>
            <w:proofErr w:type="spellStart"/>
            <w:r w:rsidRPr="00E242E0">
              <w:rPr>
                <w:color w:val="2E74B5" w:themeColor="accent1" w:themeShade="BF"/>
              </w:rPr>
              <w:t>izq</w:t>
            </w:r>
            <w:proofErr w:type="spellEnd"/>
            <w:r w:rsidRPr="00E242E0">
              <w:rPr>
                <w:color w:val="2E74B5" w:themeColor="accent1" w:themeShade="BF"/>
              </w:rPr>
              <w:t>), alto(x-&gt;der))+1;</w:t>
            </w:r>
          </w:p>
          <w:p w:rsidR="00E242E0" w:rsidRPr="00E242E0" w:rsidRDefault="00E242E0" w:rsidP="00E242E0">
            <w:pPr>
              <w:rPr>
                <w:color w:val="2E74B5" w:themeColor="accent1" w:themeShade="BF"/>
              </w:rPr>
            </w:pPr>
            <w:r w:rsidRPr="00E242E0">
              <w:rPr>
                <w:color w:val="2E74B5" w:themeColor="accent1" w:themeShade="BF"/>
              </w:rPr>
              <w:tab/>
            </w:r>
            <w:proofErr w:type="spellStart"/>
            <w:r w:rsidRPr="00E242E0">
              <w:rPr>
                <w:color w:val="2E74B5" w:themeColor="accent1" w:themeShade="BF"/>
              </w:rPr>
              <w:t>return</w:t>
            </w:r>
            <w:proofErr w:type="spellEnd"/>
            <w:r w:rsidRPr="00E242E0">
              <w:rPr>
                <w:color w:val="2E74B5" w:themeColor="accent1" w:themeShade="BF"/>
              </w:rPr>
              <w:t xml:space="preserve"> x;</w:t>
            </w:r>
          </w:p>
          <w:p w:rsidR="00E242E0" w:rsidRDefault="00E242E0" w:rsidP="00E242E0">
            <w:r w:rsidRPr="00E242E0">
              <w:rPr>
                <w:color w:val="2E74B5" w:themeColor="accent1" w:themeShade="BF"/>
              </w:rPr>
              <w:t>}</w:t>
            </w:r>
          </w:p>
        </w:tc>
      </w:tr>
    </w:tbl>
    <w:p w:rsidR="006F2108" w:rsidRDefault="006F2108" w:rsidP="006F2108"/>
    <w:p w:rsidR="00E242E0" w:rsidRDefault="00E242E0" w:rsidP="00E242E0">
      <w:r>
        <w:t>Arrancamos con las dos primeras líneas</w:t>
      </w:r>
    </w:p>
    <w:p w:rsidR="00E242E0" w:rsidRPr="00E242E0" w:rsidRDefault="00E242E0" w:rsidP="00E242E0">
      <w:pPr>
        <w:spacing w:after="0"/>
      </w:pPr>
      <w:proofErr w:type="spellStart"/>
      <w:proofErr w:type="gramStart"/>
      <w:r w:rsidRPr="00E242E0">
        <w:rPr>
          <w:color w:val="000000" w:themeColor="text1"/>
        </w:rPr>
        <w:t>struct</w:t>
      </w:r>
      <w:proofErr w:type="spellEnd"/>
      <w:proofErr w:type="gramEnd"/>
      <w:r w:rsidRPr="00E242E0">
        <w:rPr>
          <w:color w:val="000000" w:themeColor="text1"/>
        </w:rPr>
        <w:t xml:space="preserve"> Nodo *x = y-&gt;</w:t>
      </w:r>
      <w:proofErr w:type="spellStart"/>
      <w:r w:rsidRPr="00E242E0">
        <w:rPr>
          <w:color w:val="000000" w:themeColor="text1"/>
        </w:rPr>
        <w:t>izq</w:t>
      </w:r>
      <w:proofErr w:type="spellEnd"/>
      <w:r w:rsidRPr="00E242E0">
        <w:rPr>
          <w:color w:val="000000" w:themeColor="text1"/>
        </w:rPr>
        <w:t>;</w:t>
      </w:r>
      <w:r w:rsidR="00375693">
        <w:rPr>
          <w:color w:val="000000" w:themeColor="text1"/>
        </w:rPr>
        <w:t xml:space="preserve">     //en y recibo el nodo 4</w:t>
      </w:r>
    </w:p>
    <w:p w:rsidR="00E242E0" w:rsidRPr="00E242E0" w:rsidRDefault="00E242E0" w:rsidP="00E242E0">
      <w:pPr>
        <w:spacing w:after="0" w:line="240" w:lineRule="auto"/>
        <w:jc w:val="both"/>
        <w:rPr>
          <w:color w:val="000000" w:themeColor="text1"/>
        </w:rPr>
      </w:pPr>
      <w:proofErr w:type="spellStart"/>
      <w:proofErr w:type="gramStart"/>
      <w:r w:rsidRPr="00E242E0">
        <w:rPr>
          <w:color w:val="000000" w:themeColor="text1"/>
        </w:rPr>
        <w:t>struct</w:t>
      </w:r>
      <w:proofErr w:type="spellEnd"/>
      <w:proofErr w:type="gramEnd"/>
      <w:r w:rsidRPr="00E242E0">
        <w:rPr>
          <w:color w:val="000000" w:themeColor="text1"/>
        </w:rPr>
        <w:t xml:space="preserve"> Nodo *T2 = x-&gt;der;</w:t>
      </w:r>
    </w:p>
    <w:p w:rsidR="006F2108" w:rsidRDefault="006F2108" w:rsidP="006F2108"/>
    <w:p w:rsidR="00375693" w:rsidRDefault="00375693" w:rsidP="006F2108"/>
    <w:p w:rsidR="00E242E0" w:rsidRDefault="00375693" w:rsidP="00375693">
      <w:pPr>
        <w:jc w:val="center"/>
      </w:pPr>
      <w:r>
        <w:object w:dxaOrig="4560" w:dyaOrig="3390">
          <v:shape id="_x0000_i1031" type="#_x0000_t75" style="width:228pt;height:169.45pt" o:ole="">
            <v:imagedata r:id="rId17" o:title=""/>
          </v:shape>
          <o:OLEObject Type="Embed" ProgID="Visio.Drawing.15" ShapeID="_x0000_i1031" DrawAspect="Content" ObjectID="_1728464283" r:id="rId18"/>
        </w:object>
      </w:r>
      <w:proofErr w:type="gramStart"/>
      <w:r w:rsidR="005C7192">
        <w:t>ojo</w:t>
      </w:r>
      <w:proofErr w:type="gramEnd"/>
      <w:r w:rsidR="005C7192">
        <w:t>: T2 apunta a nulo</w:t>
      </w:r>
    </w:p>
    <w:p w:rsidR="005C7192" w:rsidRDefault="005C7192" w:rsidP="00375693">
      <w:pPr>
        <w:jc w:val="center"/>
      </w:pPr>
    </w:p>
    <w:p w:rsidR="00375693" w:rsidRDefault="005C7192" w:rsidP="00375693">
      <w:pPr>
        <w:spacing w:after="0" w:line="240" w:lineRule="auto"/>
        <w:jc w:val="both"/>
        <w:rPr>
          <w:color w:val="000000" w:themeColor="text1"/>
        </w:rPr>
      </w:pPr>
      <w:r>
        <w:rPr>
          <w:color w:val="000000" w:themeColor="text1"/>
        </w:rPr>
        <w:t>Seguimos con estas dos líneas de la función:</w:t>
      </w:r>
    </w:p>
    <w:p w:rsidR="005C7192" w:rsidRDefault="005C7192" w:rsidP="00375693">
      <w:pPr>
        <w:spacing w:after="0" w:line="240" w:lineRule="auto"/>
        <w:jc w:val="both"/>
        <w:rPr>
          <w:color w:val="000000" w:themeColor="text1"/>
        </w:rPr>
      </w:pPr>
    </w:p>
    <w:p w:rsidR="00375693" w:rsidRPr="00375693" w:rsidRDefault="00375693" w:rsidP="00375693">
      <w:pPr>
        <w:spacing w:after="0" w:line="240" w:lineRule="auto"/>
        <w:jc w:val="both"/>
        <w:rPr>
          <w:color w:val="000000" w:themeColor="text1"/>
        </w:rPr>
      </w:pPr>
      <w:proofErr w:type="gramStart"/>
      <w:r w:rsidRPr="00375693">
        <w:rPr>
          <w:color w:val="000000" w:themeColor="text1"/>
        </w:rPr>
        <w:t>x</w:t>
      </w:r>
      <w:proofErr w:type="gramEnd"/>
      <w:r w:rsidRPr="00375693">
        <w:rPr>
          <w:color w:val="000000" w:themeColor="text1"/>
        </w:rPr>
        <w:t>-&gt;der = y;</w:t>
      </w:r>
    </w:p>
    <w:p w:rsidR="00375693" w:rsidRDefault="00375693" w:rsidP="00375693">
      <w:pPr>
        <w:spacing w:after="0" w:line="240" w:lineRule="auto"/>
        <w:jc w:val="both"/>
        <w:rPr>
          <w:color w:val="000000" w:themeColor="text1"/>
        </w:rPr>
      </w:pPr>
      <w:proofErr w:type="gramStart"/>
      <w:r w:rsidRPr="00375693">
        <w:rPr>
          <w:color w:val="000000" w:themeColor="text1"/>
        </w:rPr>
        <w:t>y</w:t>
      </w:r>
      <w:proofErr w:type="gramEnd"/>
      <w:r w:rsidRPr="00375693">
        <w:rPr>
          <w:color w:val="000000" w:themeColor="text1"/>
        </w:rPr>
        <w:t>-&gt;</w:t>
      </w:r>
      <w:proofErr w:type="spellStart"/>
      <w:r w:rsidRPr="00375693">
        <w:rPr>
          <w:color w:val="000000" w:themeColor="text1"/>
        </w:rPr>
        <w:t>izq</w:t>
      </w:r>
      <w:proofErr w:type="spellEnd"/>
      <w:r w:rsidRPr="00375693">
        <w:rPr>
          <w:color w:val="000000" w:themeColor="text1"/>
        </w:rPr>
        <w:t xml:space="preserve"> = T2;</w:t>
      </w:r>
    </w:p>
    <w:p w:rsidR="00375693" w:rsidRDefault="00375693" w:rsidP="00375693">
      <w:pPr>
        <w:spacing w:after="0" w:line="240" w:lineRule="auto"/>
        <w:jc w:val="both"/>
        <w:rPr>
          <w:color w:val="000000" w:themeColor="text1"/>
        </w:rPr>
      </w:pPr>
    </w:p>
    <w:p w:rsidR="005C7192" w:rsidRDefault="005C7192" w:rsidP="00375693">
      <w:pPr>
        <w:spacing w:after="0" w:line="240" w:lineRule="auto"/>
        <w:jc w:val="both"/>
        <w:rPr>
          <w:color w:val="000000" w:themeColor="text1"/>
        </w:rPr>
      </w:pPr>
      <w:r>
        <w:rPr>
          <w:color w:val="000000" w:themeColor="text1"/>
        </w:rPr>
        <w:t>lo que me deja:</w:t>
      </w:r>
    </w:p>
    <w:p w:rsidR="00375693" w:rsidRDefault="00375693" w:rsidP="00375693">
      <w:pPr>
        <w:spacing w:after="0" w:line="240" w:lineRule="auto"/>
        <w:jc w:val="center"/>
      </w:pPr>
      <w:r>
        <w:object w:dxaOrig="4560" w:dyaOrig="3390">
          <v:shape id="_x0000_i1032" type="#_x0000_t75" style="width:228pt;height:169.45pt" o:ole="">
            <v:imagedata r:id="rId19" o:title=""/>
          </v:shape>
          <o:OLEObject Type="Embed" ProgID="Visio.Drawing.15" ShapeID="_x0000_i1032" DrawAspect="Content" ObjectID="_1728464284" r:id="rId20"/>
        </w:object>
      </w:r>
    </w:p>
    <w:p w:rsidR="00375693" w:rsidRDefault="00375693" w:rsidP="00375693">
      <w:pPr>
        <w:spacing w:after="0" w:line="240" w:lineRule="auto"/>
      </w:pPr>
    </w:p>
    <w:p w:rsidR="00375693" w:rsidRDefault="00375693" w:rsidP="00375693">
      <w:pPr>
        <w:spacing w:after="0" w:line="240" w:lineRule="auto"/>
      </w:pPr>
      <w:r>
        <w:t>Y la función retorna x que finalmente se termina asignando como raíz.  Quedaría</w:t>
      </w:r>
      <w:r w:rsidR="005C7192">
        <w:t xml:space="preserve"> </w:t>
      </w:r>
      <w:r w:rsidR="0083038A">
        <w:t xml:space="preserve">perfectamente balanceado </w:t>
      </w:r>
      <w:bookmarkStart w:id="0" w:name="_GoBack"/>
      <w:bookmarkEnd w:id="0"/>
      <w:r w:rsidR="005C7192">
        <w:t>(redibujando)</w:t>
      </w:r>
      <w:r>
        <w:t>:</w:t>
      </w:r>
    </w:p>
    <w:p w:rsidR="00375693" w:rsidRDefault="00375693" w:rsidP="00375693">
      <w:pPr>
        <w:spacing w:after="0" w:line="240" w:lineRule="auto"/>
      </w:pPr>
    </w:p>
    <w:p w:rsidR="00375693" w:rsidRDefault="00375693" w:rsidP="00375693">
      <w:pPr>
        <w:spacing w:after="0" w:line="240" w:lineRule="auto"/>
        <w:rPr>
          <w:color w:val="000000" w:themeColor="text1"/>
        </w:rPr>
      </w:pPr>
    </w:p>
    <w:p w:rsidR="00375693" w:rsidRDefault="005C7192" w:rsidP="005C7192">
      <w:pPr>
        <w:spacing w:after="0" w:line="240" w:lineRule="auto"/>
        <w:jc w:val="center"/>
      </w:pPr>
      <w:r>
        <w:object w:dxaOrig="2416" w:dyaOrig="1785">
          <v:shape id="_x0000_i1033" type="#_x0000_t75" style="width:120.95pt;height:89.3pt" o:ole="">
            <v:imagedata r:id="rId21" o:title=""/>
          </v:shape>
          <o:OLEObject Type="Embed" ProgID="Visio.Drawing.15" ShapeID="_x0000_i1033" DrawAspect="Content" ObjectID="_1728464285" r:id="rId22"/>
        </w:object>
      </w:r>
    </w:p>
    <w:p w:rsidR="005C7192" w:rsidRDefault="005C7192" w:rsidP="005C7192">
      <w:pPr>
        <w:spacing w:after="0" w:line="240" w:lineRule="auto"/>
      </w:pPr>
    </w:p>
    <w:p w:rsidR="005C7192" w:rsidRDefault="005C7192" w:rsidP="005C7192">
      <w:pPr>
        <w:spacing w:after="0" w:line="240" w:lineRule="auto"/>
      </w:pPr>
    </w:p>
    <w:p w:rsidR="005C7192" w:rsidRDefault="005C7192" w:rsidP="005C7192">
      <w:pPr>
        <w:spacing w:after="0" w:line="240" w:lineRule="auto"/>
      </w:pPr>
      <w:r>
        <w:t>Finalmente insertamos el nodo 1, lo que no nos va a dar problemas porque el árbol no quedará desbalanceado en ninguno de sus nodos.</w:t>
      </w:r>
    </w:p>
    <w:p w:rsidR="005C7192" w:rsidRDefault="005C7192" w:rsidP="005C7192">
      <w:pPr>
        <w:spacing w:after="0" w:line="240" w:lineRule="auto"/>
      </w:pPr>
    </w:p>
    <w:p w:rsidR="005C7192" w:rsidRDefault="005C7192" w:rsidP="005C7192">
      <w:pPr>
        <w:spacing w:after="0" w:line="240" w:lineRule="auto"/>
        <w:jc w:val="center"/>
      </w:pPr>
      <w:r>
        <w:object w:dxaOrig="3211" w:dyaOrig="2926">
          <v:shape id="_x0000_i1034" type="#_x0000_t75" style="width:160.3pt;height:146.4pt" o:ole="">
            <v:imagedata r:id="rId23" o:title=""/>
          </v:shape>
          <o:OLEObject Type="Embed" ProgID="Visio.Drawing.15" ShapeID="_x0000_i1034" DrawAspect="Content" ObjectID="_1728464286" r:id="rId24"/>
        </w:object>
      </w:r>
    </w:p>
    <w:p w:rsidR="005C7192" w:rsidRDefault="005C7192" w:rsidP="005C7192">
      <w:pPr>
        <w:spacing w:after="0" w:line="240" w:lineRule="auto"/>
      </w:pPr>
    </w:p>
    <w:p w:rsidR="005C7192" w:rsidRPr="00375693" w:rsidRDefault="005C7192" w:rsidP="005C7192">
      <w:pPr>
        <w:spacing w:after="0" w:line="240" w:lineRule="auto"/>
        <w:rPr>
          <w:color w:val="000000" w:themeColor="text1"/>
        </w:rPr>
      </w:pPr>
    </w:p>
    <w:sectPr w:rsidR="005C7192" w:rsidRPr="003756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33B"/>
    <w:rsid w:val="003267B8"/>
    <w:rsid w:val="00375693"/>
    <w:rsid w:val="005C7192"/>
    <w:rsid w:val="006F2108"/>
    <w:rsid w:val="007127AC"/>
    <w:rsid w:val="0083038A"/>
    <w:rsid w:val="0086727A"/>
    <w:rsid w:val="009070AE"/>
    <w:rsid w:val="00C10233"/>
    <w:rsid w:val="00E128A3"/>
    <w:rsid w:val="00E242E0"/>
    <w:rsid w:val="00F75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3B152F-A003-4503-8BEE-57E503948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672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Dibujo_de_Microsoft_Visio2.vsdx"/><Relationship Id="rId13" Type="http://schemas.openxmlformats.org/officeDocument/2006/relationships/image" Target="media/image5.emf"/><Relationship Id="rId18" Type="http://schemas.openxmlformats.org/officeDocument/2006/relationships/package" Target="embeddings/Dibujo_de_Microsoft_Visio7.vsdx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9.emf"/><Relationship Id="rId7" Type="http://schemas.openxmlformats.org/officeDocument/2006/relationships/image" Target="media/image2.emf"/><Relationship Id="rId12" Type="http://schemas.openxmlformats.org/officeDocument/2006/relationships/package" Target="embeddings/Dibujo_de_Microsoft_Visio4.vsdx"/><Relationship Id="rId17" Type="http://schemas.openxmlformats.org/officeDocument/2006/relationships/image" Target="media/image7.e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package" Target="embeddings/Dibujo_de_Microsoft_Visio6.vsdx"/><Relationship Id="rId20" Type="http://schemas.openxmlformats.org/officeDocument/2006/relationships/package" Target="embeddings/Dibujo_de_Microsoft_Visio8.vsdx"/><Relationship Id="rId1" Type="http://schemas.openxmlformats.org/officeDocument/2006/relationships/customXml" Target="../customXml/item1.xml"/><Relationship Id="rId6" Type="http://schemas.openxmlformats.org/officeDocument/2006/relationships/package" Target="embeddings/Dibujo_de_Microsoft_Visio1.vsdx"/><Relationship Id="rId11" Type="http://schemas.openxmlformats.org/officeDocument/2006/relationships/image" Target="media/image4.emf"/><Relationship Id="rId24" Type="http://schemas.openxmlformats.org/officeDocument/2006/relationships/package" Target="embeddings/Dibujo_de_Microsoft_Visio10.vsdx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10" Type="http://schemas.openxmlformats.org/officeDocument/2006/relationships/package" Target="embeddings/Dibujo_de_Microsoft_Visio3.vsdx"/><Relationship Id="rId19" Type="http://schemas.openxmlformats.org/officeDocument/2006/relationships/image" Target="media/image8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package" Target="embeddings/Dibujo_de_Microsoft_Visio5.vsdx"/><Relationship Id="rId22" Type="http://schemas.openxmlformats.org/officeDocument/2006/relationships/package" Target="embeddings/Dibujo_de_Microsoft_Visio9.vsdx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777A40-9067-4C33-B1A4-841E7A1F6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5</Pages>
  <Words>527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M</dc:creator>
  <cp:keywords/>
  <dc:description/>
  <cp:lastModifiedBy>julio M</cp:lastModifiedBy>
  <cp:revision>3</cp:revision>
  <dcterms:created xsi:type="dcterms:W3CDTF">2022-10-28T10:45:00Z</dcterms:created>
  <dcterms:modified xsi:type="dcterms:W3CDTF">2022-10-28T15:10:00Z</dcterms:modified>
</cp:coreProperties>
</file>