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0"/>
        </w:rPr>
      </w:pPr>
    </w:p>
    <w:p>
      <w:pPr>
        <w:pStyle w:val="BodyText"/>
        <w:spacing w:line="20" w:lineRule="exact"/>
        <w:ind w:left="2475"/>
        <w:rPr>
          <w:rFonts w:ascii="Times New Roman"/>
          <w:sz w:val="2"/>
        </w:rPr>
      </w:pPr>
      <w:r>
        <w:rPr>
          <w:rFonts w:ascii="Times New Roman"/>
          <w:sz w:val="2"/>
        </w:rPr>
        <w:drawing>
          <wp:inline distT="0" distB="0" distL="0" distR="0">
            <wp:extent cx="2625034" cy="619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5034" cy="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"/>
        </w:rPr>
      </w:r>
    </w:p>
    <w:p>
      <w:pPr>
        <w:spacing w:after="0" w:line="20" w:lineRule="exact"/>
        <w:rPr>
          <w:rFonts w:ascii="Times New Roman"/>
          <w:sz w:val="2"/>
        </w:rPr>
        <w:sectPr>
          <w:footerReference w:type="default" r:id="rId5"/>
          <w:type w:val="continuous"/>
          <w:pgSz w:w="12250" w:h="15850"/>
          <w:pgMar w:footer="1158" w:top="1500" w:bottom="1340" w:left="1340" w:right="1720"/>
          <w:pgNumType w:start="1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2"/>
        </w:rPr>
      </w:pPr>
    </w:p>
    <w:p>
      <w:pPr>
        <w:spacing w:before="90"/>
        <w:ind w:left="3481" w:right="0" w:firstLine="0"/>
        <w:jc w:val="left"/>
        <w:rPr>
          <w:b/>
          <w:sz w:val="28"/>
        </w:rPr>
      </w:pPr>
      <w:r>
        <w:rPr>
          <w:b/>
          <w:sz w:val="28"/>
        </w:rPr>
        <w:t>Protección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equipos</w:t>
      </w:r>
    </w:p>
    <w:p>
      <w:pPr>
        <w:spacing w:before="14"/>
        <w:ind w:left="900" w:right="1151" w:firstLine="0"/>
        <w:jc w:val="center"/>
        <w:rPr>
          <w:rFonts w:ascii="Calibri" w:hAnsi="Calibri"/>
          <w:b/>
          <w:sz w:val="22"/>
        </w:rPr>
      </w:pPr>
      <w:r>
        <w:rPr>
          <w:rFonts w:ascii="Calibri" w:hAnsi="Calibri"/>
          <w:b/>
          <w:spacing w:val="-2"/>
          <w:sz w:val="22"/>
        </w:rPr>
        <w:t>PROYECTO:</w:t>
      </w:r>
      <w:r>
        <w:rPr>
          <w:rFonts w:ascii="Calibri" w:hAnsi="Calibri"/>
          <w:b/>
          <w:spacing w:val="-15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SOFTWARE</w:t>
      </w:r>
      <w:r>
        <w:rPr>
          <w:rFonts w:ascii="Calibri" w:hAnsi="Calibri"/>
          <w:b/>
          <w:spacing w:val="-17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PARA</w:t>
      </w:r>
      <w:r>
        <w:rPr>
          <w:rFonts w:ascii="Calibri" w:hAnsi="Calibri"/>
          <w:b/>
          <w:spacing w:val="-15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LA</w:t>
      </w:r>
      <w:r>
        <w:rPr>
          <w:rFonts w:ascii="Calibri" w:hAnsi="Calibri"/>
          <w:b/>
          <w:spacing w:val="-16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CREACIÓN</w:t>
      </w:r>
      <w:r>
        <w:rPr>
          <w:rFonts w:ascii="Calibri" w:hAnsi="Calibri"/>
          <w:b/>
          <w:spacing w:val="-17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DE</w:t>
      </w:r>
      <w:r>
        <w:rPr>
          <w:rFonts w:ascii="Calibri" w:hAnsi="Calibri"/>
          <w:b/>
          <w:spacing w:val="-13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LA</w:t>
      </w:r>
      <w:r>
        <w:rPr>
          <w:rFonts w:ascii="Calibri" w:hAnsi="Calibri"/>
          <w:b/>
          <w:spacing w:val="-16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APLICACIÓN</w:t>
      </w:r>
      <w:r>
        <w:rPr>
          <w:rFonts w:ascii="Calibri" w:hAnsi="Calibri"/>
          <w:b/>
          <w:spacing w:val="-17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“ALERTA</w:t>
      </w:r>
      <w:r>
        <w:rPr>
          <w:rFonts w:ascii="Calibri" w:hAnsi="Calibri"/>
          <w:b/>
          <w:sz w:val="22"/>
        </w:rPr>
        <w:t> </w:t>
      </w:r>
      <w:r>
        <w:rPr>
          <w:rFonts w:ascii="Calibri" w:hAnsi="Calibri"/>
          <w:b/>
          <w:spacing w:val="-1"/>
          <w:sz w:val="22"/>
        </w:rPr>
        <w:t>MUJER”</w:t>
      </w: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spacing w:before="2"/>
        <w:rPr>
          <w:rFonts w:ascii="Calibri"/>
          <w:b/>
        </w:rPr>
      </w:pPr>
    </w:p>
    <w:p>
      <w:pPr>
        <w:spacing w:before="0"/>
        <w:ind w:left="3837" w:right="4091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INTEGRANTES:</w:t>
      </w:r>
    </w:p>
    <w:p>
      <w:pPr>
        <w:spacing w:line="259" w:lineRule="auto" w:before="179"/>
        <w:ind w:left="2794" w:right="3055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LUIS</w:t>
      </w:r>
      <w:r>
        <w:rPr>
          <w:rFonts w:ascii="Calibri"/>
          <w:b/>
          <w:spacing w:val="-7"/>
          <w:sz w:val="20"/>
        </w:rPr>
        <w:t> </w:t>
      </w:r>
      <w:r>
        <w:rPr>
          <w:rFonts w:ascii="Calibri"/>
          <w:b/>
          <w:sz w:val="20"/>
        </w:rPr>
        <w:t>DAVID</w:t>
      </w:r>
      <w:r>
        <w:rPr>
          <w:rFonts w:ascii="Calibri"/>
          <w:b/>
          <w:spacing w:val="-10"/>
          <w:sz w:val="20"/>
        </w:rPr>
        <w:t> </w:t>
      </w:r>
      <w:r>
        <w:rPr>
          <w:rFonts w:ascii="Calibri"/>
          <w:b/>
          <w:sz w:val="20"/>
        </w:rPr>
        <w:t>CONDE</w:t>
      </w:r>
      <w:r>
        <w:rPr>
          <w:rFonts w:ascii="Calibri"/>
          <w:b/>
          <w:spacing w:val="-9"/>
          <w:sz w:val="20"/>
        </w:rPr>
        <w:t> </w:t>
      </w:r>
      <w:r>
        <w:rPr>
          <w:rFonts w:ascii="Calibri"/>
          <w:b/>
          <w:sz w:val="20"/>
        </w:rPr>
        <w:t>SANCHEZ</w:t>
      </w:r>
      <w:r>
        <w:rPr>
          <w:rFonts w:ascii="Calibri"/>
          <w:b/>
          <w:spacing w:val="-8"/>
          <w:sz w:val="20"/>
        </w:rPr>
        <w:t> </w:t>
      </w:r>
      <w:r>
        <w:rPr>
          <w:rFonts w:ascii="Calibri"/>
          <w:b/>
          <w:sz w:val="20"/>
        </w:rPr>
        <w:t>FREINIER</w:t>
      </w:r>
      <w:r>
        <w:rPr>
          <w:rFonts w:ascii="Calibri"/>
          <w:b/>
          <w:spacing w:val="-42"/>
          <w:sz w:val="20"/>
        </w:rPr>
        <w:t> </w:t>
      </w:r>
      <w:r>
        <w:rPr>
          <w:rFonts w:ascii="Calibri"/>
          <w:b/>
          <w:spacing w:val="-2"/>
          <w:sz w:val="20"/>
        </w:rPr>
        <w:t>CARDONA PEREZ ANDRES </w:t>
      </w:r>
      <w:r>
        <w:rPr>
          <w:rFonts w:ascii="Calibri"/>
          <w:b/>
          <w:spacing w:val="-1"/>
          <w:sz w:val="20"/>
        </w:rPr>
        <w:t>FELIPE</w:t>
      </w:r>
      <w:r>
        <w:rPr>
          <w:rFonts w:ascii="Calibri"/>
          <w:b/>
          <w:sz w:val="20"/>
        </w:rPr>
        <w:t> </w:t>
      </w:r>
      <w:r>
        <w:rPr>
          <w:rFonts w:ascii="Calibri"/>
          <w:b/>
          <w:spacing w:val="-2"/>
          <w:sz w:val="20"/>
        </w:rPr>
        <w:t>CUELLAR</w:t>
      </w:r>
      <w:r>
        <w:rPr>
          <w:rFonts w:ascii="Calibri"/>
          <w:b/>
          <w:spacing w:val="-15"/>
          <w:sz w:val="20"/>
        </w:rPr>
        <w:t> </w:t>
      </w:r>
      <w:r>
        <w:rPr>
          <w:rFonts w:ascii="Calibri"/>
          <w:b/>
          <w:spacing w:val="-2"/>
          <w:sz w:val="20"/>
        </w:rPr>
        <w:t>GOMEZ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7"/>
        <w:rPr>
          <w:rFonts w:ascii="Calibri"/>
          <w:b/>
          <w:sz w:val="26"/>
        </w:rPr>
      </w:pPr>
    </w:p>
    <w:p>
      <w:pPr>
        <w:spacing w:before="0"/>
        <w:ind w:left="3837" w:right="4086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INSTRUCTOR:</w:t>
      </w:r>
    </w:p>
    <w:p>
      <w:pPr>
        <w:pStyle w:val="BodyText"/>
        <w:rPr>
          <w:rFonts w:ascii="Calibri"/>
          <w:b/>
          <w:sz w:val="16"/>
        </w:rPr>
      </w:pPr>
    </w:p>
    <w:p>
      <w:pPr>
        <w:spacing w:before="0"/>
        <w:ind w:left="840" w:right="1151" w:firstLine="0"/>
        <w:jc w:val="center"/>
        <w:rPr>
          <w:b/>
          <w:sz w:val="20"/>
        </w:rPr>
      </w:pPr>
      <w:r>
        <w:rPr>
          <w:b/>
          <w:sz w:val="20"/>
        </w:rPr>
        <w:t>Javier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Humberto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Pinto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Diaz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3"/>
        <w:rPr>
          <w:b/>
          <w:sz w:val="22"/>
        </w:rPr>
      </w:pPr>
    </w:p>
    <w:p>
      <w:pPr>
        <w:spacing w:line="415" w:lineRule="auto" w:before="0"/>
        <w:ind w:left="2794" w:right="3019" w:firstLine="0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pacing w:val="-2"/>
          <w:sz w:val="20"/>
        </w:rPr>
        <w:t>SERVICIONACIONAL</w:t>
      </w:r>
      <w:r>
        <w:rPr>
          <w:rFonts w:ascii="Calibri" w:hAnsi="Calibri"/>
          <w:b/>
          <w:spacing w:val="-13"/>
          <w:sz w:val="20"/>
        </w:rPr>
        <w:t> </w:t>
      </w:r>
      <w:r>
        <w:rPr>
          <w:rFonts w:ascii="Calibri" w:hAnsi="Calibri"/>
          <w:b/>
          <w:spacing w:val="-1"/>
          <w:sz w:val="20"/>
        </w:rPr>
        <w:t>DE</w:t>
      </w:r>
      <w:r>
        <w:rPr>
          <w:rFonts w:ascii="Calibri" w:hAnsi="Calibri"/>
          <w:b/>
          <w:spacing w:val="-6"/>
          <w:sz w:val="20"/>
        </w:rPr>
        <w:t> </w:t>
      </w:r>
      <w:r>
        <w:rPr>
          <w:rFonts w:ascii="Calibri" w:hAnsi="Calibri"/>
          <w:b/>
          <w:spacing w:val="-1"/>
          <w:sz w:val="20"/>
        </w:rPr>
        <w:t>APRENDIZAJE</w:t>
      </w:r>
      <w:r>
        <w:rPr>
          <w:rFonts w:ascii="Calibri" w:hAnsi="Calibri"/>
          <w:b/>
          <w:spacing w:val="-14"/>
          <w:sz w:val="20"/>
        </w:rPr>
        <w:t> </w:t>
      </w:r>
      <w:r>
        <w:rPr>
          <w:rFonts w:ascii="Calibri" w:hAnsi="Calibri"/>
          <w:b/>
          <w:spacing w:val="-1"/>
          <w:sz w:val="20"/>
        </w:rPr>
        <w:t>–</w:t>
      </w:r>
      <w:r>
        <w:rPr>
          <w:rFonts w:ascii="Calibri" w:hAnsi="Calibri"/>
          <w:b/>
          <w:spacing w:val="-43"/>
          <w:sz w:val="20"/>
        </w:rPr>
        <w:t> </w:t>
      </w:r>
      <w:r>
        <w:rPr>
          <w:rFonts w:ascii="Calibri" w:hAnsi="Calibri"/>
          <w:b/>
          <w:sz w:val="20"/>
        </w:rPr>
        <w:t>SENA</w:t>
      </w:r>
    </w:p>
    <w:p>
      <w:pPr>
        <w:spacing w:line="259" w:lineRule="auto" w:before="1"/>
        <w:ind w:left="2794" w:right="3046" w:firstLine="0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pacing w:val="-3"/>
          <w:sz w:val="20"/>
        </w:rPr>
        <w:t>ANALISIS</w:t>
      </w:r>
      <w:r>
        <w:rPr>
          <w:rFonts w:ascii="Calibri" w:hAnsi="Calibri"/>
          <w:b/>
          <w:spacing w:val="-15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Y</w:t>
      </w:r>
      <w:r>
        <w:rPr>
          <w:rFonts w:ascii="Calibri" w:hAnsi="Calibri"/>
          <w:b/>
          <w:spacing w:val="-15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DESARROLLO</w:t>
      </w:r>
      <w:r>
        <w:rPr>
          <w:rFonts w:ascii="Calibri" w:hAnsi="Calibri"/>
          <w:b/>
          <w:spacing w:val="-12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DE</w:t>
      </w:r>
      <w:r>
        <w:rPr>
          <w:rFonts w:ascii="Calibri" w:hAnsi="Calibri"/>
          <w:b/>
          <w:spacing w:val="-3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SOFTWARE –</w:t>
      </w:r>
      <w:r>
        <w:rPr>
          <w:rFonts w:ascii="Calibri" w:hAnsi="Calibri"/>
          <w:b/>
          <w:spacing w:val="-43"/>
          <w:sz w:val="20"/>
        </w:rPr>
        <w:t> </w:t>
      </w:r>
      <w:r>
        <w:rPr>
          <w:rFonts w:ascii="Calibri" w:hAnsi="Calibri"/>
          <w:b/>
          <w:sz w:val="20"/>
        </w:rPr>
        <w:t>3145555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8"/>
        <w:rPr>
          <w:rFonts w:ascii="Calibri"/>
          <w:b/>
          <w:sz w:val="27"/>
        </w:rPr>
      </w:pPr>
    </w:p>
    <w:p>
      <w:pPr>
        <w:spacing w:before="0"/>
        <w:ind w:left="900" w:right="1146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2025</w:t>
      </w:r>
    </w:p>
    <w:p>
      <w:pPr>
        <w:spacing w:after="0"/>
        <w:jc w:val="center"/>
        <w:rPr>
          <w:rFonts w:ascii="Calibri"/>
          <w:sz w:val="20"/>
        </w:rPr>
        <w:sectPr>
          <w:footerReference w:type="default" r:id="rId7"/>
          <w:pgSz w:w="12250" w:h="15850"/>
          <w:pgMar w:footer="1158" w:header="0" w:top="1500" w:bottom="1340" w:left="1340" w:right="1720"/>
        </w:sectPr>
      </w:pPr>
    </w:p>
    <w:p>
      <w:pPr>
        <w:spacing w:before="15"/>
        <w:ind w:left="100" w:right="0" w:firstLine="0"/>
        <w:jc w:val="left"/>
        <w:rPr>
          <w:rFonts w:ascii="Calibri Light"/>
          <w:b w:val="0"/>
          <w:sz w:val="32"/>
        </w:rPr>
      </w:pPr>
      <w:r>
        <w:rPr>
          <w:rFonts w:ascii="Calibri Light"/>
          <w:b w:val="0"/>
          <w:spacing w:val="-3"/>
          <w:sz w:val="32"/>
        </w:rPr>
        <w:t>TABLA</w:t>
      </w:r>
      <w:r>
        <w:rPr>
          <w:rFonts w:ascii="Calibri Light"/>
          <w:b w:val="0"/>
          <w:spacing w:val="-17"/>
          <w:sz w:val="32"/>
        </w:rPr>
        <w:t> </w:t>
      </w:r>
      <w:r>
        <w:rPr>
          <w:rFonts w:ascii="Calibri Light"/>
          <w:b w:val="0"/>
          <w:spacing w:val="-3"/>
          <w:sz w:val="32"/>
        </w:rPr>
        <w:t>DE</w:t>
      </w:r>
      <w:r>
        <w:rPr>
          <w:rFonts w:ascii="Calibri Light"/>
          <w:b w:val="0"/>
          <w:spacing w:val="-18"/>
          <w:sz w:val="32"/>
        </w:rPr>
        <w:t> </w:t>
      </w:r>
      <w:r>
        <w:rPr>
          <w:rFonts w:ascii="Calibri Light"/>
          <w:b w:val="0"/>
          <w:spacing w:val="-3"/>
          <w:sz w:val="32"/>
        </w:rPr>
        <w:t>CONTENIDO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2" w:lineRule="exact" w:before="183" w:after="0"/>
        <w:ind w:left="821" w:right="0" w:hanging="361"/>
        <w:jc w:val="left"/>
        <w:rPr>
          <w:b/>
          <w:sz w:val="22"/>
        </w:rPr>
      </w:pPr>
      <w:r>
        <w:rPr>
          <w:b/>
          <w:color w:val="1B1C1D"/>
          <w:sz w:val="22"/>
        </w:rPr>
        <w:t>Propósito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2" w:lineRule="exact" w:before="0" w:after="0"/>
        <w:ind w:left="821" w:right="0" w:hanging="361"/>
        <w:jc w:val="left"/>
        <w:rPr>
          <w:b/>
          <w:color w:val="1B1C1D"/>
          <w:sz w:val="22"/>
        </w:rPr>
      </w:pPr>
      <w:r>
        <w:rPr>
          <w:b/>
          <w:color w:val="1B1C1D"/>
          <w:sz w:val="22"/>
        </w:rPr>
        <w:t>Procedimiento</w:t>
      </w:r>
      <w:r>
        <w:rPr>
          <w:b/>
          <w:color w:val="1B1C1D"/>
          <w:spacing w:val="-4"/>
          <w:sz w:val="22"/>
        </w:rPr>
        <w:t> </w:t>
      </w:r>
      <w:r>
        <w:rPr>
          <w:b/>
          <w:color w:val="1B1C1D"/>
          <w:sz w:val="22"/>
        </w:rPr>
        <w:t>de</w:t>
      </w:r>
      <w:r>
        <w:rPr>
          <w:b/>
          <w:color w:val="1B1C1D"/>
          <w:spacing w:val="-2"/>
          <w:sz w:val="22"/>
        </w:rPr>
        <w:t> </w:t>
      </w:r>
      <w:r>
        <w:rPr>
          <w:b/>
          <w:color w:val="1B1C1D"/>
          <w:sz w:val="22"/>
        </w:rPr>
        <w:t>Protección</w:t>
      </w:r>
      <w:r>
        <w:rPr>
          <w:b/>
          <w:color w:val="1B1C1D"/>
          <w:spacing w:val="-3"/>
          <w:sz w:val="22"/>
        </w:rPr>
        <w:t> </w:t>
      </w:r>
      <w:r>
        <w:rPr>
          <w:b/>
          <w:color w:val="1B1C1D"/>
          <w:sz w:val="22"/>
        </w:rPr>
        <w:t>de</w:t>
      </w:r>
      <w:r>
        <w:rPr>
          <w:b/>
          <w:color w:val="1B1C1D"/>
          <w:spacing w:val="2"/>
          <w:sz w:val="22"/>
        </w:rPr>
        <w:t> </w:t>
      </w:r>
      <w:r>
        <w:rPr>
          <w:b/>
          <w:color w:val="1B1C1D"/>
          <w:sz w:val="22"/>
        </w:rPr>
        <w:t>Equipos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65" w:lineRule="exact" w:before="7" w:after="0"/>
        <w:ind w:left="1248" w:right="0" w:hanging="428"/>
        <w:jc w:val="left"/>
        <w:rPr>
          <w:rFonts w:ascii="Calibri"/>
          <w:b/>
          <w:sz w:val="22"/>
        </w:rPr>
      </w:pPr>
      <w:r>
        <w:rPr>
          <w:rFonts w:ascii="Calibri"/>
          <w:b/>
          <w:color w:val="1B1C1D"/>
          <w:sz w:val="22"/>
        </w:rPr>
        <w:t>Requisitos</w:t>
      </w:r>
      <w:r>
        <w:rPr>
          <w:rFonts w:ascii="Calibri"/>
          <w:b/>
          <w:color w:val="1B1C1D"/>
          <w:spacing w:val="-7"/>
          <w:sz w:val="22"/>
        </w:rPr>
        <w:t> </w:t>
      </w:r>
      <w:r>
        <w:rPr>
          <w:rFonts w:ascii="Calibri"/>
          <w:b/>
          <w:color w:val="1B1C1D"/>
          <w:sz w:val="22"/>
        </w:rPr>
        <w:t>para</w:t>
      </w:r>
      <w:r>
        <w:rPr>
          <w:rFonts w:ascii="Calibri"/>
          <w:b/>
          <w:color w:val="1B1C1D"/>
          <w:spacing w:val="-3"/>
          <w:sz w:val="22"/>
        </w:rPr>
        <w:t> </w:t>
      </w:r>
      <w:r>
        <w:rPr>
          <w:rFonts w:ascii="Calibri"/>
          <w:b/>
          <w:color w:val="1B1C1D"/>
          <w:sz w:val="22"/>
        </w:rPr>
        <w:t>el</w:t>
      </w:r>
      <w:r>
        <w:rPr>
          <w:rFonts w:ascii="Calibri"/>
          <w:b/>
          <w:color w:val="1B1C1D"/>
          <w:spacing w:val="-6"/>
          <w:sz w:val="22"/>
        </w:rPr>
        <w:t> </w:t>
      </w:r>
      <w:r>
        <w:rPr>
          <w:rFonts w:ascii="Calibri"/>
          <w:b/>
          <w:color w:val="1B1C1D"/>
          <w:sz w:val="22"/>
        </w:rPr>
        <w:t>Centro</w:t>
      </w:r>
      <w:r>
        <w:rPr>
          <w:rFonts w:ascii="Calibri"/>
          <w:b/>
          <w:color w:val="1B1C1D"/>
          <w:spacing w:val="-3"/>
          <w:sz w:val="22"/>
        </w:rPr>
        <w:t> </w:t>
      </w:r>
      <w:r>
        <w:rPr>
          <w:rFonts w:ascii="Calibri"/>
          <w:b/>
          <w:color w:val="1B1C1D"/>
          <w:sz w:val="22"/>
        </w:rPr>
        <w:t>de</w:t>
      </w:r>
      <w:r>
        <w:rPr>
          <w:rFonts w:ascii="Calibri"/>
          <w:b/>
          <w:color w:val="1B1C1D"/>
          <w:spacing w:val="-6"/>
          <w:sz w:val="22"/>
        </w:rPr>
        <w:t> </w:t>
      </w:r>
      <w:r>
        <w:rPr>
          <w:rFonts w:ascii="Calibri"/>
          <w:b/>
          <w:color w:val="1B1C1D"/>
          <w:sz w:val="22"/>
        </w:rPr>
        <w:t>Datos</w:t>
      </w:r>
      <w:r>
        <w:rPr>
          <w:rFonts w:ascii="Calibri"/>
          <w:b/>
          <w:color w:val="1B1C1D"/>
          <w:spacing w:val="-6"/>
          <w:sz w:val="22"/>
        </w:rPr>
        <w:t> </w:t>
      </w:r>
      <w:r>
        <w:rPr>
          <w:rFonts w:ascii="Calibri"/>
          <w:b/>
          <w:color w:val="1B1C1D"/>
          <w:sz w:val="22"/>
        </w:rPr>
        <w:t>/</w:t>
      </w:r>
      <w:r>
        <w:rPr>
          <w:rFonts w:ascii="Calibri"/>
          <w:b/>
          <w:color w:val="1B1C1D"/>
          <w:spacing w:val="-3"/>
          <w:sz w:val="22"/>
        </w:rPr>
        <w:t> </w:t>
      </w:r>
      <w:r>
        <w:rPr>
          <w:rFonts w:ascii="Calibri"/>
          <w:b/>
          <w:color w:val="1B1C1D"/>
          <w:sz w:val="22"/>
        </w:rPr>
        <w:t>Sala</w:t>
      </w:r>
      <w:r>
        <w:rPr>
          <w:rFonts w:ascii="Calibri"/>
          <w:b/>
          <w:color w:val="1B1C1D"/>
          <w:spacing w:val="-3"/>
          <w:sz w:val="22"/>
        </w:rPr>
        <w:t> </w:t>
      </w:r>
      <w:r>
        <w:rPr>
          <w:rFonts w:ascii="Calibri"/>
          <w:b/>
          <w:color w:val="1B1C1D"/>
          <w:sz w:val="22"/>
        </w:rPr>
        <w:t>de</w:t>
      </w:r>
      <w:r>
        <w:rPr>
          <w:rFonts w:ascii="Calibri"/>
          <w:b/>
          <w:color w:val="1B1C1D"/>
          <w:spacing w:val="-5"/>
          <w:sz w:val="22"/>
        </w:rPr>
        <w:t> </w:t>
      </w:r>
      <w:r>
        <w:rPr>
          <w:rFonts w:ascii="Calibri"/>
          <w:b/>
          <w:color w:val="1B1C1D"/>
          <w:sz w:val="22"/>
        </w:rPr>
        <w:t>Servidores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50" w:lineRule="exact" w:before="0" w:after="0"/>
        <w:ind w:left="1248" w:right="0" w:hanging="428"/>
        <w:jc w:val="left"/>
        <w:rPr>
          <w:b/>
          <w:sz w:val="22"/>
        </w:rPr>
      </w:pPr>
      <w:r>
        <w:rPr>
          <w:b/>
          <w:color w:val="1B1C1D"/>
          <w:sz w:val="22"/>
        </w:rPr>
        <w:t>Protección</w:t>
      </w:r>
      <w:r>
        <w:rPr>
          <w:b/>
          <w:color w:val="1B1C1D"/>
          <w:spacing w:val="-5"/>
          <w:sz w:val="22"/>
        </w:rPr>
        <w:t> </w:t>
      </w:r>
      <w:r>
        <w:rPr>
          <w:b/>
          <w:color w:val="1B1C1D"/>
          <w:sz w:val="22"/>
        </w:rPr>
        <w:t>del</w:t>
      </w:r>
      <w:r>
        <w:rPr>
          <w:b/>
          <w:color w:val="1B1C1D"/>
          <w:spacing w:val="-7"/>
          <w:sz w:val="22"/>
        </w:rPr>
        <w:t> </w:t>
      </w:r>
      <w:r>
        <w:rPr>
          <w:b/>
          <w:color w:val="1B1C1D"/>
          <w:sz w:val="22"/>
        </w:rPr>
        <w:t>Hardware</w:t>
      </w:r>
      <w:r>
        <w:rPr>
          <w:b/>
          <w:color w:val="1B1C1D"/>
          <w:spacing w:val="-2"/>
          <w:sz w:val="22"/>
        </w:rPr>
        <w:t> </w:t>
      </w:r>
      <w:r>
        <w:rPr>
          <w:b/>
          <w:color w:val="1B1C1D"/>
          <w:sz w:val="22"/>
        </w:rPr>
        <w:t>Individual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40" w:lineRule="auto" w:before="8" w:after="0"/>
        <w:ind w:left="1248" w:right="0" w:hanging="428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color w:val="1B1C1D"/>
          <w:sz w:val="22"/>
        </w:rPr>
        <w:t>Gestión</w:t>
      </w:r>
      <w:r>
        <w:rPr>
          <w:rFonts w:ascii="Calibri" w:hAnsi="Calibri"/>
          <w:b/>
          <w:color w:val="1B1C1D"/>
          <w:spacing w:val="-6"/>
          <w:sz w:val="22"/>
        </w:rPr>
        <w:t> </w:t>
      </w:r>
      <w:r>
        <w:rPr>
          <w:rFonts w:ascii="Calibri" w:hAnsi="Calibri"/>
          <w:b/>
          <w:color w:val="1B1C1D"/>
          <w:sz w:val="22"/>
        </w:rPr>
        <w:t>de</w:t>
      </w:r>
      <w:r>
        <w:rPr>
          <w:rFonts w:ascii="Calibri" w:hAnsi="Calibri"/>
          <w:b/>
          <w:color w:val="1B1C1D"/>
          <w:spacing w:val="-8"/>
          <w:sz w:val="22"/>
        </w:rPr>
        <w:t> </w:t>
      </w:r>
      <w:r>
        <w:rPr>
          <w:rFonts w:ascii="Calibri" w:hAnsi="Calibri"/>
          <w:b/>
          <w:color w:val="1B1C1D"/>
          <w:sz w:val="22"/>
        </w:rPr>
        <w:t>la</w:t>
      </w:r>
      <w:r>
        <w:rPr>
          <w:rFonts w:ascii="Calibri" w:hAnsi="Calibri"/>
          <w:b/>
          <w:color w:val="1B1C1D"/>
          <w:spacing w:val="-6"/>
          <w:sz w:val="22"/>
        </w:rPr>
        <w:t> </w:t>
      </w:r>
      <w:r>
        <w:rPr>
          <w:rFonts w:ascii="Calibri" w:hAnsi="Calibri"/>
          <w:b/>
          <w:color w:val="1B1C1D"/>
          <w:sz w:val="22"/>
        </w:rPr>
        <w:t>Seguridad</w:t>
      </w:r>
      <w:r>
        <w:rPr>
          <w:rFonts w:ascii="Calibri" w:hAnsi="Calibri"/>
          <w:b/>
          <w:color w:val="1B1C1D"/>
          <w:spacing w:val="-6"/>
          <w:sz w:val="22"/>
        </w:rPr>
        <w:t> </w:t>
      </w:r>
      <w:r>
        <w:rPr>
          <w:rFonts w:ascii="Calibri" w:hAnsi="Calibri"/>
          <w:b/>
          <w:color w:val="1B1C1D"/>
          <w:sz w:val="22"/>
        </w:rPr>
        <w:t>en</w:t>
      </w:r>
      <w:r>
        <w:rPr>
          <w:rFonts w:ascii="Calibri" w:hAnsi="Calibri"/>
          <w:b/>
          <w:color w:val="1B1C1D"/>
          <w:spacing w:val="-6"/>
          <w:sz w:val="22"/>
        </w:rPr>
        <w:t> </w:t>
      </w:r>
      <w:r>
        <w:rPr>
          <w:rFonts w:ascii="Calibri" w:hAnsi="Calibri"/>
          <w:b/>
          <w:color w:val="1B1C1D"/>
          <w:sz w:val="22"/>
        </w:rPr>
        <w:t>la</w:t>
      </w:r>
      <w:r>
        <w:rPr>
          <w:rFonts w:ascii="Calibri" w:hAnsi="Calibri"/>
          <w:b/>
          <w:color w:val="1B1C1D"/>
          <w:spacing w:val="-5"/>
          <w:sz w:val="22"/>
        </w:rPr>
        <w:t> </w:t>
      </w:r>
      <w:r>
        <w:rPr>
          <w:rFonts w:ascii="Calibri" w:hAnsi="Calibri"/>
          <w:b/>
          <w:color w:val="1B1C1D"/>
          <w:sz w:val="22"/>
        </w:rPr>
        <w:t>Nube</w:t>
      </w:r>
      <w:r>
        <w:rPr>
          <w:rFonts w:ascii="Calibri" w:hAnsi="Calibri"/>
          <w:b/>
          <w:color w:val="1B1C1D"/>
          <w:spacing w:val="-8"/>
          <w:sz w:val="22"/>
        </w:rPr>
        <w:t> </w:t>
      </w:r>
      <w:r>
        <w:rPr>
          <w:rFonts w:ascii="Calibri" w:hAnsi="Calibri"/>
          <w:b/>
          <w:color w:val="1B1C1D"/>
          <w:sz w:val="22"/>
        </w:rPr>
        <w:t>(AWS/Azure/GCP)</w:t>
      </w:r>
    </w:p>
    <w:p>
      <w:pPr>
        <w:spacing w:after="0" w:line="240" w:lineRule="auto"/>
        <w:jc w:val="left"/>
        <w:rPr>
          <w:rFonts w:ascii="Calibri" w:hAnsi="Calibri"/>
          <w:sz w:val="22"/>
        </w:rPr>
        <w:sectPr>
          <w:pgSz w:w="12250" w:h="15850"/>
          <w:pgMar w:header="0" w:footer="1158" w:top="1380" w:bottom="1340" w:left="1340" w:right="1720"/>
        </w:sect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8"/>
        <w:rPr>
          <w:rFonts w:ascii="Calibri"/>
          <w:b/>
          <w:sz w:val="29"/>
        </w:rPr>
      </w:pPr>
    </w:p>
    <w:p>
      <w:pPr>
        <w:pStyle w:val="Heading1"/>
        <w:spacing w:before="93"/>
        <w:ind w:firstLine="0"/>
      </w:pPr>
      <w:r>
        <w:rPr/>
        <w:t>Control:</w:t>
      </w:r>
      <w:r>
        <w:rPr>
          <w:spacing w:val="-2"/>
        </w:rPr>
        <w:t> </w:t>
      </w:r>
      <w:r>
        <w:rPr/>
        <w:t>7.5</w:t>
      </w:r>
      <w:r>
        <w:rPr>
          <w:spacing w:val="-2"/>
        </w:rPr>
        <w:t> </w:t>
      </w:r>
      <w:r>
        <w:rPr/>
        <w:t>Protección</w:t>
      </w:r>
      <w:r>
        <w:rPr>
          <w:spacing w:val="-6"/>
        </w:rPr>
        <w:t> </w:t>
      </w:r>
      <w:r>
        <w:rPr/>
        <w:t>de</w:t>
      </w:r>
      <w:r>
        <w:rPr>
          <w:spacing w:val="-3"/>
        </w:rPr>
        <w:t> </w:t>
      </w:r>
      <w:r>
        <w:rPr/>
        <w:t>equipos</w:t>
      </w:r>
    </w:p>
    <w:p>
      <w:pPr>
        <w:pStyle w:val="ListParagraph"/>
        <w:numPr>
          <w:ilvl w:val="0"/>
          <w:numId w:val="2"/>
        </w:numPr>
        <w:tabs>
          <w:tab w:pos="385" w:val="left" w:leader="none"/>
        </w:tabs>
        <w:spacing w:line="240" w:lineRule="auto" w:before="185" w:after="0"/>
        <w:ind w:left="384" w:right="0" w:hanging="269"/>
        <w:jc w:val="left"/>
        <w:rPr>
          <w:b/>
          <w:sz w:val="24"/>
        </w:rPr>
      </w:pPr>
      <w:r>
        <w:rPr>
          <w:b/>
          <w:sz w:val="24"/>
        </w:rPr>
        <w:t>Propósito</w:t>
      </w:r>
    </w:p>
    <w:p>
      <w:pPr>
        <w:pStyle w:val="BodyText"/>
        <w:spacing w:line="259" w:lineRule="auto" w:before="185"/>
        <w:ind w:left="116" w:right="238"/>
      </w:pPr>
      <w:r>
        <w:rPr/>
        <w:t>El control 7.5 requiere la implementación de medidas de seguridad física para proteger</w:t>
      </w:r>
      <w:r>
        <w:rPr>
          <w:spacing w:val="-64"/>
        </w:rPr>
        <w:t> </w:t>
      </w:r>
      <w:r>
        <w:rPr/>
        <w:t>los equipos (servidores, </w:t>
      </w:r>
      <w:r>
        <w:rPr>
          <w:i/>
        </w:rPr>
        <w:t>hardware </w:t>
      </w:r>
      <w:r>
        <w:rPr/>
        <w:t>de red y almacenamiento) de riesgos ambientales y</w:t>
      </w:r>
      <w:r>
        <w:rPr>
          <w:spacing w:val="1"/>
        </w:rPr>
        <w:t> </w:t>
      </w:r>
      <w:r>
        <w:rPr/>
        <w:t>físicos, incluyendo robo, acceso no autorizado, desastres naturales, fallos de energía y</w:t>
      </w:r>
      <w:r>
        <w:rPr>
          <w:spacing w:val="-64"/>
        </w:rPr>
        <w:t> </w:t>
      </w:r>
      <w:r>
        <w:rPr/>
        <w:t>variaciones</w:t>
      </w:r>
      <w:r>
        <w:rPr>
          <w:spacing w:val="-1"/>
        </w:rPr>
        <w:t> </w:t>
      </w:r>
      <w:r>
        <w:rPr/>
        <w:t>de temperatura.</w:t>
      </w:r>
    </w:p>
    <w:p>
      <w:pPr>
        <w:pStyle w:val="BodyText"/>
        <w:spacing w:line="254" w:lineRule="auto" w:before="162"/>
        <w:ind w:left="116" w:right="41"/>
      </w:pPr>
      <w:r>
        <w:rPr/>
        <w:t>Para</w:t>
      </w:r>
      <w:r>
        <w:rPr>
          <w:spacing w:val="-2"/>
        </w:rPr>
        <w:t> </w:t>
      </w:r>
      <w:r>
        <w:rPr/>
        <w:t>"Alerta</w:t>
      </w:r>
      <w:r>
        <w:rPr>
          <w:spacing w:val="-1"/>
        </w:rPr>
        <w:t> </w:t>
      </w:r>
      <w:r>
        <w:rPr/>
        <w:t>Mujer",</w:t>
      </w:r>
      <w:r>
        <w:rPr>
          <w:spacing w:val="-5"/>
        </w:rPr>
        <w:t> </w:t>
      </w:r>
      <w:r>
        <w:rPr/>
        <w:t>la</w:t>
      </w:r>
      <w:r>
        <w:rPr>
          <w:spacing w:val="-1"/>
        </w:rPr>
        <w:t> </w:t>
      </w:r>
      <w:r>
        <w:rPr/>
        <w:t>protección</w:t>
      </w:r>
      <w:r>
        <w:rPr>
          <w:spacing w:val="-6"/>
        </w:rPr>
        <w:t> </w:t>
      </w:r>
      <w:r>
        <w:rPr/>
        <w:t>física</w:t>
      </w:r>
      <w:r>
        <w:rPr>
          <w:spacing w:val="-1"/>
        </w:rPr>
        <w:t> </w:t>
      </w:r>
      <w:r>
        <w:rPr/>
        <w:t>de</w:t>
      </w:r>
      <w:r>
        <w:rPr>
          <w:spacing w:val="-6"/>
        </w:rPr>
        <w:t> </w:t>
      </w:r>
      <w:r>
        <w:rPr/>
        <w:t>los</w:t>
      </w:r>
      <w:r>
        <w:rPr>
          <w:spacing w:val="-6"/>
        </w:rPr>
        <w:t> </w:t>
      </w:r>
      <w:r>
        <w:rPr/>
        <w:t>equipos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alojan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Base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Datos</w:t>
      </w:r>
      <w:r>
        <w:rPr>
          <w:spacing w:val="-2"/>
        </w:rPr>
        <w:t> </w:t>
      </w:r>
      <w:r>
        <w:rPr/>
        <w:t>(BD)</w:t>
      </w:r>
      <w:r>
        <w:rPr>
          <w:spacing w:val="-63"/>
        </w:rPr>
        <w:t> </w:t>
      </w:r>
      <w:r>
        <w:rPr/>
        <w:t>y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servidores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aplicación</w:t>
      </w:r>
      <w:r>
        <w:rPr>
          <w:spacing w:val="-1"/>
        </w:rPr>
        <w:t> </w:t>
      </w:r>
      <w:r>
        <w:rPr/>
        <w:t>es</w:t>
      </w:r>
      <w:r>
        <w:rPr>
          <w:spacing w:val="-1"/>
        </w:rPr>
        <w:t> </w:t>
      </w:r>
      <w:r>
        <w:rPr/>
        <w:t>vital</w:t>
      </w:r>
      <w:r>
        <w:rPr>
          <w:spacing w:val="4"/>
        </w:rPr>
        <w:t> </w:t>
      </w:r>
      <w:r>
        <w:rPr/>
        <w:t>para</w:t>
      </w:r>
      <w:r>
        <w:rPr>
          <w:spacing w:val="-5"/>
        </w:rPr>
        <w:t> </w:t>
      </w:r>
      <w:r>
        <w:rPr/>
        <w:t>la</w:t>
      </w:r>
      <w:r>
        <w:rPr>
          <w:spacing w:val="3"/>
        </w:rPr>
        <w:t> </w:t>
      </w:r>
      <w:r>
        <w:rPr>
          <w:b/>
        </w:rPr>
        <w:t>Disponibilidad</w:t>
      </w:r>
      <w:r>
        <w:rPr>
          <w:b/>
          <w:spacing w:val="1"/>
        </w:rPr>
        <w:t> </w:t>
      </w:r>
      <w:r>
        <w:rPr>
          <w:b/>
        </w:rPr>
        <w:t>24/7</w:t>
      </w:r>
      <w:r>
        <w:rPr>
          <w:b/>
          <w:spacing w:val="-5"/>
        </w:rPr>
        <w:t> </w:t>
      </w:r>
      <w:r>
        <w:rPr>
          <w:b/>
        </w:rPr>
        <w:t>(RNF1.1)</w:t>
      </w:r>
      <w:r>
        <w:rPr>
          <w:b/>
          <w:spacing w:val="5"/>
        </w:rPr>
        <w:t> </w:t>
      </w:r>
      <w:r>
        <w:rPr/>
        <w:t>y</w:t>
      </w:r>
      <w:r>
        <w:rPr>
          <w:spacing w:val="-6"/>
        </w:rPr>
        <w:t> </w:t>
      </w:r>
      <w:r>
        <w:rPr/>
        <w:t>la</w:t>
      </w:r>
    </w:p>
    <w:p>
      <w:pPr>
        <w:spacing w:before="5"/>
        <w:ind w:left="116" w:right="0" w:firstLine="0"/>
        <w:jc w:val="left"/>
        <w:rPr>
          <w:sz w:val="24"/>
        </w:rPr>
      </w:pPr>
      <w:r>
        <w:rPr>
          <w:b/>
          <w:sz w:val="24"/>
        </w:rPr>
        <w:t>Integridad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(5.25)</w:t>
      </w:r>
      <w:r>
        <w:rPr>
          <w:b/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6"/>
          <w:sz w:val="24"/>
        </w:rPr>
        <w:t> </w:t>
      </w:r>
      <w:r>
        <w:rPr>
          <w:sz w:val="24"/>
        </w:rPr>
        <w:t>información</w:t>
      </w:r>
      <w:r>
        <w:rPr>
          <w:spacing w:val="-3"/>
          <w:sz w:val="24"/>
        </w:rPr>
        <w:t> </w:t>
      </w:r>
      <w:r>
        <w:rPr>
          <w:sz w:val="24"/>
        </w:rPr>
        <w:t>sensible.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pStyle w:val="Heading1"/>
        <w:numPr>
          <w:ilvl w:val="0"/>
          <w:numId w:val="2"/>
        </w:numPr>
        <w:tabs>
          <w:tab w:pos="385" w:val="left" w:leader="none"/>
        </w:tabs>
        <w:spacing w:line="240" w:lineRule="auto" w:before="0" w:after="0"/>
        <w:ind w:left="384" w:right="0" w:hanging="269"/>
        <w:jc w:val="left"/>
      </w:pPr>
      <w:r>
        <w:rPr/>
        <w:t>Procedimiento</w:t>
      </w:r>
      <w:r>
        <w:rPr>
          <w:spacing w:val="-6"/>
        </w:rPr>
        <w:t> </w:t>
      </w:r>
      <w:r>
        <w:rPr/>
        <w:t>de</w:t>
      </w:r>
      <w:r>
        <w:rPr>
          <w:spacing w:val="-2"/>
        </w:rPr>
        <w:t> </w:t>
      </w:r>
      <w:r>
        <w:rPr/>
        <w:t>Protección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Equipos</w:t>
      </w:r>
    </w:p>
    <w:p>
      <w:pPr>
        <w:spacing w:line="256" w:lineRule="auto" w:before="185"/>
        <w:ind w:left="116" w:right="93" w:firstLine="0"/>
        <w:jc w:val="left"/>
        <w:rPr>
          <w:sz w:val="24"/>
        </w:rPr>
      </w:pPr>
      <w:r>
        <w:rPr>
          <w:sz w:val="24"/>
        </w:rPr>
        <w:t>El enfoque de este control dependerá del modelo de </w:t>
      </w:r>
      <w:r>
        <w:rPr>
          <w:i/>
          <w:sz w:val="24"/>
        </w:rPr>
        <w:t>hosting </w:t>
      </w:r>
      <w:r>
        <w:rPr>
          <w:sz w:val="24"/>
        </w:rPr>
        <w:t>seleccionado. Este</w:t>
      </w:r>
      <w:r>
        <w:rPr>
          <w:spacing w:val="1"/>
          <w:sz w:val="24"/>
        </w:rPr>
        <w:t> </w:t>
      </w:r>
      <w:r>
        <w:rPr>
          <w:sz w:val="24"/>
        </w:rPr>
        <w:t>procedimiento establece los requisitos mínimos para la </w:t>
      </w:r>
      <w:r>
        <w:rPr>
          <w:b/>
          <w:sz w:val="24"/>
        </w:rPr>
        <w:t>selección de un proveedor </w:t>
      </w:r>
      <w:r>
        <w:rPr>
          <w:sz w:val="24"/>
        </w:rPr>
        <w:t>y la</w:t>
      </w:r>
      <w:r>
        <w:rPr>
          <w:spacing w:val="-64"/>
          <w:sz w:val="24"/>
        </w:rPr>
        <w:t> </w:t>
      </w:r>
      <w:r>
        <w:rPr>
          <w:b/>
          <w:sz w:val="24"/>
        </w:rPr>
        <w:t>protección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del</w:t>
      </w:r>
      <w:r>
        <w:rPr>
          <w:b/>
          <w:spacing w:val="-3"/>
          <w:sz w:val="24"/>
        </w:rPr>
        <w:t> </w:t>
      </w:r>
      <w:r>
        <w:rPr>
          <w:b/>
          <w:i/>
          <w:sz w:val="24"/>
        </w:rPr>
        <w:t>hardware</w:t>
      </w:r>
      <w:r>
        <w:rPr>
          <w:sz w:val="24"/>
        </w:rPr>
        <w:t>.</w:t>
      </w:r>
    </w:p>
    <w:p>
      <w:pPr>
        <w:pStyle w:val="Heading1"/>
        <w:numPr>
          <w:ilvl w:val="1"/>
          <w:numId w:val="2"/>
        </w:numPr>
        <w:tabs>
          <w:tab w:pos="587" w:val="left" w:leader="none"/>
        </w:tabs>
        <w:spacing w:line="240" w:lineRule="auto" w:before="161" w:after="0"/>
        <w:ind w:left="586" w:right="0" w:hanging="471"/>
        <w:jc w:val="left"/>
      </w:pPr>
      <w:r>
        <w:rPr/>
        <w:t>Requisitos</w:t>
      </w:r>
      <w:r>
        <w:rPr>
          <w:spacing w:val="-7"/>
        </w:rPr>
        <w:t> </w:t>
      </w:r>
      <w:r>
        <w:rPr/>
        <w:t>para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Centro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Datos</w:t>
      </w:r>
      <w:r>
        <w:rPr>
          <w:spacing w:val="-2"/>
        </w:rPr>
        <w:t> </w:t>
      </w:r>
      <w:r>
        <w:rPr/>
        <w:t>/</w:t>
      </w:r>
      <w:r>
        <w:rPr>
          <w:spacing w:val="-3"/>
        </w:rPr>
        <w:t> </w:t>
      </w:r>
      <w:r>
        <w:rPr/>
        <w:t>Sala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Servidores</w:t>
      </w:r>
    </w:p>
    <w:p>
      <w:pPr>
        <w:pStyle w:val="BodyText"/>
        <w:spacing w:line="259" w:lineRule="auto" w:before="190"/>
        <w:ind w:left="116" w:right="612"/>
      </w:pPr>
      <w:r>
        <w:rPr/>
        <w:t>Si el proyecto utiliza un servicio de </w:t>
      </w:r>
      <w:r>
        <w:rPr>
          <w:i/>
        </w:rPr>
        <w:t>co-location</w:t>
      </w:r>
      <w:r>
        <w:rPr/>
        <w:t>, un servidor dedicado o un centro de</w:t>
      </w:r>
      <w:r>
        <w:rPr>
          <w:spacing w:val="-64"/>
        </w:rPr>
        <w:t> </w:t>
      </w:r>
      <w:r>
        <w:rPr/>
        <w:t>datos</w:t>
      </w:r>
      <w:r>
        <w:rPr>
          <w:spacing w:val="-2"/>
        </w:rPr>
        <w:t> </w:t>
      </w:r>
      <w:r>
        <w:rPr/>
        <w:t>propio,</w:t>
      </w:r>
      <w:r>
        <w:rPr>
          <w:spacing w:val="-1"/>
        </w:rPr>
        <w:t> </w:t>
      </w:r>
      <w:r>
        <w:rPr/>
        <w:t>se</w:t>
      </w:r>
      <w:r>
        <w:rPr>
          <w:spacing w:val="-5"/>
        </w:rPr>
        <w:t> </w:t>
      </w:r>
      <w:r>
        <w:rPr/>
        <w:t>deben</w:t>
      </w:r>
      <w:r>
        <w:rPr>
          <w:spacing w:val="-1"/>
        </w:rPr>
        <w:t> </w:t>
      </w:r>
      <w:r>
        <w:rPr/>
        <w:t>cumplir</w:t>
      </w:r>
      <w:r>
        <w:rPr>
          <w:spacing w:val="-4"/>
        </w:rPr>
        <w:t> </w:t>
      </w:r>
      <w:r>
        <w:rPr/>
        <w:t>los</w:t>
      </w:r>
      <w:r>
        <w:rPr>
          <w:spacing w:val="-1"/>
        </w:rPr>
        <w:t> </w:t>
      </w:r>
      <w:r>
        <w:rPr/>
        <w:t>siguientes</w:t>
      </w:r>
      <w:r>
        <w:rPr>
          <w:spacing w:val="-6"/>
        </w:rPr>
        <w:t> </w:t>
      </w:r>
      <w:r>
        <w:rPr/>
        <w:t>requisitos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protección</w:t>
      </w:r>
      <w:r>
        <w:rPr>
          <w:spacing w:val="-2"/>
        </w:rPr>
        <w:t> </w:t>
      </w:r>
      <w:r>
        <w:rPr/>
        <w:t>física:</w:t>
      </w:r>
    </w:p>
    <w:p>
      <w:pPr>
        <w:pStyle w:val="ListParagraph"/>
        <w:numPr>
          <w:ilvl w:val="2"/>
          <w:numId w:val="2"/>
        </w:numPr>
        <w:tabs>
          <w:tab w:pos="836" w:val="left" w:leader="none"/>
          <w:tab w:pos="837" w:val="left" w:leader="none"/>
        </w:tabs>
        <w:spacing w:line="259" w:lineRule="auto" w:before="152" w:after="0"/>
        <w:ind w:left="836" w:right="201" w:hanging="361"/>
        <w:jc w:val="left"/>
        <w:rPr>
          <w:sz w:val="24"/>
        </w:rPr>
      </w:pPr>
      <w:r>
        <w:rPr>
          <w:b/>
          <w:sz w:val="24"/>
        </w:rPr>
        <w:t>Protección del Perímetro Físico (7.1): </w:t>
      </w:r>
      <w:r>
        <w:rPr>
          <w:sz w:val="24"/>
        </w:rPr>
        <w:t>Las salas de servidores deben tener</w:t>
      </w:r>
      <w:r>
        <w:rPr>
          <w:spacing w:val="1"/>
          <w:sz w:val="24"/>
        </w:rPr>
        <w:t> </w:t>
      </w:r>
      <w:r>
        <w:rPr>
          <w:b/>
          <w:sz w:val="24"/>
        </w:rPr>
        <w:t>acceso controlado </w:t>
      </w:r>
      <w:r>
        <w:rPr>
          <w:sz w:val="24"/>
        </w:rPr>
        <w:t>con métodos como tarjetas de acceso o biometría. Solo el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personal</w:t>
      </w:r>
      <w:r>
        <w:rPr>
          <w:sz w:val="24"/>
        </w:rPr>
        <w:t> </w:t>
      </w:r>
      <w:r>
        <w:rPr>
          <w:spacing w:val="-1"/>
          <w:sz w:val="24"/>
        </w:rPr>
        <w:t>autorizado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(DevOps/DBA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con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acceso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privilegiado,</w:t>
      </w:r>
      <w:r>
        <w:rPr>
          <w:spacing w:val="1"/>
          <w:sz w:val="24"/>
        </w:rPr>
        <w:t> </w:t>
      </w:r>
      <w:r>
        <w:rPr>
          <w:sz w:val="24"/>
        </w:rPr>
        <w:t>8.2)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6"/>
          <w:sz w:val="24"/>
        </w:rPr>
        <w:t> </w:t>
      </w:r>
      <w:r>
        <w:rPr>
          <w:sz w:val="24"/>
        </w:rPr>
        <w:t>personal</w:t>
      </w:r>
      <w:r>
        <w:rPr>
          <w:spacing w:val="5"/>
          <w:sz w:val="24"/>
        </w:rPr>
        <w:t> </w:t>
      </w:r>
      <w:r>
        <w:rPr>
          <w:sz w:val="24"/>
        </w:rPr>
        <w:t>del</w:t>
      </w:r>
      <w:r>
        <w:rPr>
          <w:spacing w:val="-64"/>
          <w:sz w:val="24"/>
        </w:rPr>
        <w:t> </w:t>
      </w:r>
      <w:r>
        <w:rPr>
          <w:sz w:val="24"/>
        </w:rPr>
        <w:t>centro</w:t>
      </w:r>
      <w:r>
        <w:rPr>
          <w:spacing w:val="-1"/>
          <w:sz w:val="24"/>
        </w:rPr>
        <w:t> </w:t>
      </w:r>
      <w:r>
        <w:rPr>
          <w:sz w:val="24"/>
        </w:rPr>
        <w:t>de datos</w:t>
      </w:r>
      <w:r>
        <w:rPr>
          <w:spacing w:val="-5"/>
          <w:sz w:val="24"/>
        </w:rPr>
        <w:t> </w:t>
      </w:r>
      <w:r>
        <w:rPr>
          <w:sz w:val="24"/>
        </w:rPr>
        <w:t>pueden</w:t>
      </w:r>
      <w:r>
        <w:rPr>
          <w:spacing w:val="-4"/>
          <w:sz w:val="24"/>
        </w:rPr>
        <w:t> </w:t>
      </w:r>
      <w:r>
        <w:rPr>
          <w:sz w:val="24"/>
        </w:rPr>
        <w:t>ingresar.</w:t>
      </w:r>
    </w:p>
    <w:p>
      <w:pPr>
        <w:pStyle w:val="Heading1"/>
        <w:numPr>
          <w:ilvl w:val="2"/>
          <w:numId w:val="2"/>
        </w:numPr>
        <w:tabs>
          <w:tab w:pos="836" w:val="left" w:leader="none"/>
          <w:tab w:pos="837" w:val="left" w:leader="none"/>
        </w:tabs>
        <w:spacing w:line="240" w:lineRule="auto" w:before="162" w:after="0"/>
        <w:ind w:left="837" w:right="0" w:hanging="361"/>
        <w:jc w:val="left"/>
      </w:pPr>
      <w:r>
        <w:rPr/>
        <w:t>Control</w:t>
      </w:r>
      <w:r>
        <w:rPr>
          <w:spacing w:val="-15"/>
        </w:rPr>
        <w:t> </w:t>
      </w:r>
      <w:r>
        <w:rPr/>
        <w:t>Ambiental:</w:t>
      </w:r>
    </w:p>
    <w:p>
      <w:pPr>
        <w:pStyle w:val="ListParagraph"/>
        <w:numPr>
          <w:ilvl w:val="3"/>
          <w:numId w:val="2"/>
        </w:numPr>
        <w:tabs>
          <w:tab w:pos="1557" w:val="left" w:leader="none"/>
        </w:tabs>
        <w:spacing w:line="256" w:lineRule="auto" w:before="180" w:after="0"/>
        <w:ind w:left="1557" w:right="833" w:hanging="360"/>
        <w:jc w:val="left"/>
        <w:rPr>
          <w:sz w:val="24"/>
        </w:rPr>
      </w:pPr>
      <w:r>
        <w:rPr>
          <w:b/>
          <w:sz w:val="24"/>
        </w:rPr>
        <w:t>Climatización:</w:t>
      </w:r>
      <w:r>
        <w:rPr>
          <w:b/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4"/>
          <w:sz w:val="24"/>
        </w:rPr>
        <w:t> </w:t>
      </w:r>
      <w:r>
        <w:rPr>
          <w:sz w:val="24"/>
        </w:rPr>
        <w:t>deben</w:t>
      </w:r>
      <w:r>
        <w:rPr>
          <w:spacing w:val="-5"/>
          <w:sz w:val="24"/>
        </w:rPr>
        <w:t> </w:t>
      </w:r>
      <w:r>
        <w:rPr>
          <w:sz w:val="24"/>
        </w:rPr>
        <w:t>mantener</w:t>
      </w:r>
      <w:r>
        <w:rPr>
          <w:spacing w:val="-3"/>
          <w:sz w:val="24"/>
        </w:rPr>
        <w:t> </w:t>
      </w:r>
      <w:r>
        <w:rPr>
          <w:sz w:val="24"/>
        </w:rPr>
        <w:t>sistemas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aire</w:t>
      </w:r>
      <w:r>
        <w:rPr>
          <w:spacing w:val="-4"/>
          <w:sz w:val="24"/>
        </w:rPr>
        <w:t> </w:t>
      </w:r>
      <w:r>
        <w:rPr>
          <w:sz w:val="24"/>
        </w:rPr>
        <w:t>acondicionado</w:t>
      </w:r>
      <w:r>
        <w:rPr>
          <w:spacing w:val="-63"/>
          <w:sz w:val="24"/>
        </w:rPr>
        <w:t> </w:t>
      </w:r>
      <w:r>
        <w:rPr>
          <w:sz w:val="24"/>
        </w:rPr>
        <w:t>redundantes para asegurar que la temperatura y la humedad se</w:t>
      </w:r>
      <w:r>
        <w:rPr>
          <w:spacing w:val="1"/>
          <w:sz w:val="24"/>
        </w:rPr>
        <w:t> </w:t>
      </w:r>
      <w:r>
        <w:rPr>
          <w:sz w:val="24"/>
        </w:rPr>
        <w:t>mantengan</w:t>
      </w:r>
      <w:r>
        <w:rPr>
          <w:spacing w:val="-1"/>
          <w:sz w:val="24"/>
        </w:rPr>
        <w:t> </w:t>
      </w:r>
      <w:r>
        <w:rPr>
          <w:sz w:val="24"/>
        </w:rPr>
        <w:t>dentro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límites de</w:t>
      </w:r>
      <w:r>
        <w:rPr>
          <w:spacing w:val="-1"/>
          <w:sz w:val="24"/>
        </w:rPr>
        <w:t> </w:t>
      </w:r>
      <w:r>
        <w:rPr>
          <w:sz w:val="24"/>
        </w:rPr>
        <w:t>operación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7"/>
          <w:sz w:val="24"/>
        </w:rPr>
        <w:t> </w:t>
      </w:r>
      <w:r>
        <w:rPr>
          <w:i/>
          <w:sz w:val="24"/>
        </w:rPr>
        <w:t>hardware</w:t>
      </w:r>
      <w:r>
        <w:rPr>
          <w:sz w:val="24"/>
        </w:rPr>
        <w:t>.</w:t>
      </w:r>
    </w:p>
    <w:p>
      <w:pPr>
        <w:pStyle w:val="ListParagraph"/>
        <w:numPr>
          <w:ilvl w:val="3"/>
          <w:numId w:val="2"/>
        </w:numPr>
        <w:tabs>
          <w:tab w:pos="1557" w:val="left" w:leader="none"/>
        </w:tabs>
        <w:spacing w:line="256" w:lineRule="auto" w:before="162" w:after="0"/>
        <w:ind w:left="1557" w:right="392" w:hanging="360"/>
        <w:jc w:val="both"/>
        <w:rPr>
          <w:sz w:val="24"/>
        </w:rPr>
      </w:pPr>
      <w:r>
        <w:rPr>
          <w:b/>
          <w:sz w:val="24"/>
        </w:rPr>
        <w:t>Detección de Incendios: </w:t>
      </w:r>
      <w:r>
        <w:rPr>
          <w:sz w:val="24"/>
        </w:rPr>
        <w:t>Se debe contar con sistemas automáticos de</w:t>
      </w:r>
      <w:r>
        <w:rPr>
          <w:spacing w:val="-64"/>
          <w:sz w:val="24"/>
        </w:rPr>
        <w:t> </w:t>
      </w:r>
      <w:r>
        <w:rPr>
          <w:sz w:val="24"/>
        </w:rPr>
        <w:t>detección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supresión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incendios</w:t>
      </w:r>
      <w:r>
        <w:rPr>
          <w:spacing w:val="-1"/>
          <w:sz w:val="24"/>
        </w:rPr>
        <w:t> </w:t>
      </w:r>
      <w:r>
        <w:rPr>
          <w:sz w:val="24"/>
        </w:rPr>
        <w:t>(ej.</w:t>
      </w:r>
      <w:r>
        <w:rPr>
          <w:spacing w:val="-1"/>
          <w:sz w:val="24"/>
        </w:rPr>
        <w:t> </w:t>
      </w:r>
      <w:r>
        <w:rPr>
          <w:sz w:val="24"/>
        </w:rPr>
        <w:t>gas</w:t>
      </w:r>
      <w:r>
        <w:rPr>
          <w:spacing w:val="-1"/>
          <w:sz w:val="24"/>
        </w:rPr>
        <w:t> </w:t>
      </w:r>
      <w:r>
        <w:rPr>
          <w:sz w:val="24"/>
        </w:rPr>
        <w:t>inerte,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spacing w:val="-5"/>
          <w:sz w:val="24"/>
        </w:rPr>
        <w:t> </w:t>
      </w:r>
      <w:r>
        <w:rPr>
          <w:sz w:val="24"/>
        </w:rPr>
        <w:t>agua) dentro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64"/>
          <w:sz w:val="24"/>
        </w:rPr>
        <w:t> </w:t>
      </w:r>
      <w:r>
        <w:rPr>
          <w:sz w:val="24"/>
        </w:rPr>
        <w:t>sala</w:t>
      </w:r>
      <w:r>
        <w:rPr>
          <w:spacing w:val="-4"/>
          <w:sz w:val="24"/>
        </w:rPr>
        <w:t> </w:t>
      </w:r>
      <w:r>
        <w:rPr>
          <w:sz w:val="24"/>
        </w:rPr>
        <w:t>de equipos.</w:t>
      </w:r>
    </w:p>
    <w:p>
      <w:pPr>
        <w:pStyle w:val="ListParagraph"/>
        <w:numPr>
          <w:ilvl w:val="2"/>
          <w:numId w:val="2"/>
        </w:numPr>
        <w:tabs>
          <w:tab w:pos="836" w:val="left" w:leader="none"/>
          <w:tab w:pos="837" w:val="left" w:leader="none"/>
        </w:tabs>
        <w:spacing w:line="259" w:lineRule="auto" w:before="156" w:after="0"/>
        <w:ind w:left="836" w:right="240" w:hanging="361"/>
        <w:jc w:val="left"/>
        <w:rPr>
          <w:sz w:val="24"/>
        </w:rPr>
      </w:pPr>
      <w:r>
        <w:rPr>
          <w:b/>
          <w:sz w:val="24"/>
        </w:rPr>
        <w:t>Suministro Eléctrico: </w:t>
      </w:r>
      <w:r>
        <w:rPr>
          <w:sz w:val="24"/>
        </w:rPr>
        <w:t>Los equipos críticos (servidores de BD y </w:t>
      </w:r>
      <w:r>
        <w:rPr>
          <w:i/>
          <w:sz w:val="24"/>
        </w:rPr>
        <w:t>firewalls</w:t>
      </w:r>
      <w:r>
        <w:rPr>
          <w:sz w:val="24"/>
        </w:rPr>
        <w:t>) deben</w:t>
      </w:r>
      <w:r>
        <w:rPr>
          <w:spacing w:val="-64"/>
          <w:sz w:val="24"/>
        </w:rPr>
        <w:t> </w:t>
      </w:r>
      <w:r>
        <w:rPr>
          <w:sz w:val="24"/>
        </w:rPr>
        <w:t>estar conectados a </w:t>
      </w:r>
      <w:r>
        <w:rPr>
          <w:b/>
          <w:sz w:val="24"/>
        </w:rPr>
        <w:t>Sistemas de Alimentación Ininterrumpida (UPS) </w:t>
      </w:r>
      <w:r>
        <w:rPr>
          <w:sz w:val="24"/>
        </w:rPr>
        <w:t>y/o</w:t>
      </w:r>
      <w:r>
        <w:rPr>
          <w:spacing w:val="1"/>
          <w:sz w:val="24"/>
        </w:rPr>
        <w:t> </w:t>
      </w:r>
      <w:r>
        <w:rPr>
          <w:sz w:val="24"/>
        </w:rPr>
        <w:t>generadores de energía con capacidad para mantener el servicio durante cortes</w:t>
      </w:r>
      <w:r>
        <w:rPr>
          <w:spacing w:val="-6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energía</w:t>
      </w:r>
      <w:r>
        <w:rPr>
          <w:spacing w:val="1"/>
          <w:sz w:val="24"/>
        </w:rPr>
        <w:t> </w:t>
      </w:r>
      <w:r>
        <w:rPr>
          <w:sz w:val="24"/>
        </w:rPr>
        <w:t>prolongados (Control</w:t>
      </w:r>
      <w:r>
        <w:rPr>
          <w:spacing w:val="3"/>
          <w:sz w:val="24"/>
        </w:rPr>
        <w:t> </w:t>
      </w:r>
      <w:r>
        <w:rPr>
          <w:sz w:val="24"/>
        </w:rPr>
        <w:t>5.27).</w:t>
      </w:r>
    </w:p>
    <w:p>
      <w:pPr>
        <w:spacing w:after="0" w:line="259" w:lineRule="auto"/>
        <w:jc w:val="left"/>
        <w:rPr>
          <w:sz w:val="24"/>
        </w:rPr>
        <w:sectPr>
          <w:pgSz w:w="12240" w:h="15840"/>
          <w:pgMar w:header="0" w:footer="1158" w:top="1500" w:bottom="1560" w:left="130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1"/>
          <w:numId w:val="2"/>
        </w:numPr>
        <w:tabs>
          <w:tab w:pos="587" w:val="left" w:leader="none"/>
        </w:tabs>
        <w:spacing w:line="240" w:lineRule="auto" w:before="92" w:after="0"/>
        <w:ind w:left="586" w:right="0" w:hanging="471"/>
        <w:jc w:val="left"/>
        <w:rPr>
          <w:b/>
          <w:sz w:val="24"/>
        </w:rPr>
      </w:pPr>
      <w:r>
        <w:rPr>
          <w:b/>
          <w:sz w:val="24"/>
        </w:rPr>
        <w:t>Protección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del</w:t>
      </w:r>
      <w:r>
        <w:rPr>
          <w:b/>
          <w:spacing w:val="-3"/>
          <w:sz w:val="24"/>
        </w:rPr>
        <w:t> </w:t>
      </w:r>
      <w:r>
        <w:rPr>
          <w:b/>
          <w:i/>
          <w:sz w:val="24"/>
        </w:rPr>
        <w:t>Hardware</w:t>
      </w:r>
      <w:r>
        <w:rPr>
          <w:b/>
          <w:i/>
          <w:spacing w:val="-4"/>
          <w:sz w:val="24"/>
        </w:rPr>
        <w:t> </w:t>
      </w:r>
      <w:r>
        <w:rPr>
          <w:b/>
          <w:sz w:val="24"/>
        </w:rPr>
        <w:t>Individual</w:t>
      </w:r>
    </w:p>
    <w:p>
      <w:pPr>
        <w:pStyle w:val="ListParagraph"/>
        <w:numPr>
          <w:ilvl w:val="2"/>
          <w:numId w:val="2"/>
        </w:numPr>
        <w:tabs>
          <w:tab w:pos="836" w:val="left" w:leader="none"/>
          <w:tab w:pos="837" w:val="left" w:leader="none"/>
        </w:tabs>
        <w:spacing w:line="261" w:lineRule="auto" w:before="185" w:after="0"/>
        <w:ind w:left="836" w:right="305" w:hanging="361"/>
        <w:jc w:val="left"/>
        <w:rPr>
          <w:sz w:val="24"/>
        </w:rPr>
      </w:pPr>
      <w:r>
        <w:rPr>
          <w:b/>
          <w:sz w:val="24"/>
        </w:rPr>
        <w:t>Garantía y Mantenimiento: </w:t>
      </w:r>
      <w:r>
        <w:rPr>
          <w:sz w:val="24"/>
        </w:rPr>
        <w:t>Los acuerdos de servicio (</w:t>
      </w:r>
      <w:r>
        <w:rPr>
          <w:i/>
          <w:sz w:val="24"/>
        </w:rPr>
        <w:t>SLAs</w:t>
      </w:r>
      <w:r>
        <w:rPr>
          <w:sz w:val="24"/>
        </w:rPr>
        <w:t>) del </w:t>
      </w:r>
      <w:r>
        <w:rPr>
          <w:i/>
          <w:sz w:val="24"/>
        </w:rPr>
        <w:t>hardware</w:t>
      </w:r>
      <w:r>
        <w:rPr>
          <w:i/>
          <w:spacing w:val="1"/>
          <w:sz w:val="24"/>
        </w:rPr>
        <w:t> </w:t>
      </w:r>
      <w:r>
        <w:rPr>
          <w:sz w:val="24"/>
        </w:rPr>
        <w:t>deben incluir </w:t>
      </w:r>
      <w:r>
        <w:rPr>
          <w:b/>
          <w:sz w:val="24"/>
        </w:rPr>
        <w:t>garantías </w:t>
      </w:r>
      <w:r>
        <w:rPr>
          <w:sz w:val="24"/>
        </w:rPr>
        <w:t>y </w:t>
      </w:r>
      <w:r>
        <w:rPr>
          <w:b/>
          <w:sz w:val="24"/>
        </w:rPr>
        <w:t>planes de mantenimiento preventivo </w:t>
      </w:r>
      <w:r>
        <w:rPr>
          <w:sz w:val="24"/>
        </w:rPr>
        <w:t>para asegurar</w:t>
      </w:r>
      <w:r>
        <w:rPr>
          <w:spacing w:val="-64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operatividad de</w:t>
      </w:r>
      <w:r>
        <w:rPr>
          <w:spacing w:val="-5"/>
          <w:sz w:val="24"/>
        </w:rPr>
        <w:t> </w:t>
      </w:r>
      <w:r>
        <w:rPr>
          <w:sz w:val="24"/>
        </w:rPr>
        <w:t>los servidores</w:t>
      </w:r>
      <w:r>
        <w:rPr>
          <w:spacing w:val="-1"/>
          <w:sz w:val="24"/>
        </w:rPr>
        <w:t> </w:t>
      </w:r>
      <w:r>
        <w:rPr>
          <w:sz w:val="24"/>
        </w:rPr>
        <w:t>y evitar fallos</w:t>
      </w:r>
      <w:r>
        <w:rPr>
          <w:spacing w:val="-5"/>
          <w:sz w:val="24"/>
        </w:rPr>
        <w:t> </w:t>
      </w:r>
      <w:r>
        <w:rPr>
          <w:sz w:val="24"/>
        </w:rPr>
        <w:t>por desgaste.</w:t>
      </w:r>
    </w:p>
    <w:p>
      <w:pPr>
        <w:pStyle w:val="ListParagraph"/>
        <w:numPr>
          <w:ilvl w:val="2"/>
          <w:numId w:val="2"/>
        </w:numPr>
        <w:tabs>
          <w:tab w:pos="836" w:val="left" w:leader="none"/>
          <w:tab w:pos="837" w:val="left" w:leader="none"/>
        </w:tabs>
        <w:spacing w:line="261" w:lineRule="auto" w:before="149" w:after="0"/>
        <w:ind w:left="836" w:right="255" w:hanging="361"/>
        <w:jc w:val="left"/>
        <w:rPr>
          <w:sz w:val="24"/>
        </w:rPr>
      </w:pPr>
      <w:r>
        <w:rPr>
          <w:b/>
          <w:sz w:val="24"/>
        </w:rPr>
        <w:t>Ubicación y Cableado: </w:t>
      </w:r>
      <w:r>
        <w:rPr>
          <w:sz w:val="24"/>
        </w:rPr>
        <w:t>Los equipos deben instalarse en </w:t>
      </w:r>
      <w:r>
        <w:rPr>
          <w:b/>
          <w:sz w:val="24"/>
        </w:rPr>
        <w:t>racks bloqueados</w:t>
      </w:r>
      <w:r>
        <w:rPr>
          <w:b/>
          <w:spacing w:val="1"/>
          <w:sz w:val="24"/>
        </w:rPr>
        <w:t> </w:t>
      </w:r>
      <w:r>
        <w:rPr>
          <w:sz w:val="24"/>
        </w:rPr>
        <w:t>para prevenir el acceso visual o la manipulación. El cableado de red y de</w:t>
      </w:r>
      <w:r>
        <w:rPr>
          <w:spacing w:val="1"/>
          <w:sz w:val="24"/>
        </w:rPr>
        <w:t> </w:t>
      </w:r>
      <w:r>
        <w:rPr>
          <w:sz w:val="24"/>
        </w:rPr>
        <w:t>alimentación</w:t>
      </w:r>
      <w:r>
        <w:rPr>
          <w:spacing w:val="-7"/>
          <w:sz w:val="24"/>
        </w:rPr>
        <w:t> </w:t>
      </w:r>
      <w:r>
        <w:rPr>
          <w:sz w:val="24"/>
        </w:rPr>
        <w:t>debe</w:t>
      </w:r>
      <w:r>
        <w:rPr>
          <w:spacing w:val="-3"/>
          <w:sz w:val="24"/>
        </w:rPr>
        <w:t> </w:t>
      </w:r>
      <w:r>
        <w:rPr>
          <w:sz w:val="24"/>
        </w:rPr>
        <w:t>ser</w:t>
      </w:r>
      <w:r>
        <w:rPr>
          <w:spacing w:val="-2"/>
          <w:sz w:val="24"/>
        </w:rPr>
        <w:t> </w:t>
      </w:r>
      <w:r>
        <w:rPr>
          <w:sz w:val="24"/>
        </w:rPr>
        <w:t>organizado</w:t>
      </w:r>
      <w:r>
        <w:rPr>
          <w:spacing w:val="4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protegido</w:t>
      </w:r>
      <w:r>
        <w:rPr>
          <w:spacing w:val="-7"/>
          <w:sz w:val="24"/>
        </w:rPr>
        <w:t> </w:t>
      </w:r>
      <w:r>
        <w:rPr>
          <w:sz w:val="24"/>
        </w:rPr>
        <w:t>contra</w:t>
      </w:r>
      <w:r>
        <w:rPr>
          <w:spacing w:val="-2"/>
          <w:sz w:val="24"/>
        </w:rPr>
        <w:t> </w:t>
      </w:r>
      <w:r>
        <w:rPr>
          <w:sz w:val="24"/>
        </w:rPr>
        <w:t>daños</w:t>
      </w:r>
      <w:r>
        <w:rPr>
          <w:spacing w:val="-3"/>
          <w:sz w:val="24"/>
        </w:rPr>
        <w:t> </w:t>
      </w:r>
      <w:r>
        <w:rPr>
          <w:sz w:val="24"/>
        </w:rPr>
        <w:t>físicos</w:t>
      </w:r>
      <w:r>
        <w:rPr>
          <w:spacing w:val="-3"/>
          <w:sz w:val="24"/>
        </w:rPr>
        <w:t> </w:t>
      </w:r>
      <w:r>
        <w:rPr>
          <w:sz w:val="24"/>
        </w:rPr>
        <w:t>accidentales.</w:t>
      </w:r>
    </w:p>
    <w:p>
      <w:pPr>
        <w:pStyle w:val="ListParagraph"/>
        <w:numPr>
          <w:ilvl w:val="2"/>
          <w:numId w:val="2"/>
        </w:numPr>
        <w:tabs>
          <w:tab w:pos="836" w:val="left" w:leader="none"/>
          <w:tab w:pos="837" w:val="left" w:leader="none"/>
        </w:tabs>
        <w:spacing w:line="261" w:lineRule="auto" w:before="153" w:after="0"/>
        <w:ind w:left="836" w:right="179" w:hanging="361"/>
        <w:jc w:val="left"/>
        <w:rPr>
          <w:sz w:val="24"/>
        </w:rPr>
      </w:pPr>
      <w:r>
        <w:rPr>
          <w:b/>
          <w:sz w:val="24"/>
        </w:rPr>
        <w:t>Protección contra Variaciones: </w:t>
      </w:r>
      <w:r>
        <w:rPr>
          <w:sz w:val="24"/>
        </w:rPr>
        <w:t>Se deben instalar </w:t>
      </w:r>
      <w:r>
        <w:rPr>
          <w:b/>
          <w:sz w:val="24"/>
        </w:rPr>
        <w:t>supresores de picos 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voltaje</w:t>
      </w:r>
      <w:r>
        <w:rPr>
          <w:b/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proteger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4"/>
          <w:sz w:val="24"/>
        </w:rPr>
        <w:t> </w:t>
      </w:r>
      <w:r>
        <w:rPr>
          <w:i/>
          <w:sz w:val="24"/>
        </w:rPr>
        <w:t>hardware</w:t>
      </w:r>
      <w:r>
        <w:rPr>
          <w:i/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daños</w:t>
      </w:r>
      <w:r>
        <w:rPr>
          <w:spacing w:val="-3"/>
          <w:sz w:val="24"/>
        </w:rPr>
        <w:t> </w:t>
      </w:r>
      <w:r>
        <w:rPr>
          <w:sz w:val="24"/>
        </w:rPr>
        <w:t>causados</w:t>
      </w:r>
      <w:r>
        <w:rPr>
          <w:spacing w:val="-3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descargas</w:t>
      </w:r>
      <w:r>
        <w:rPr>
          <w:spacing w:val="-7"/>
          <w:sz w:val="24"/>
        </w:rPr>
        <w:t> </w:t>
      </w:r>
      <w:r>
        <w:rPr>
          <w:sz w:val="24"/>
        </w:rPr>
        <w:t>eléctricas</w:t>
      </w:r>
      <w:r>
        <w:rPr>
          <w:spacing w:val="-8"/>
          <w:sz w:val="24"/>
        </w:rPr>
        <w:t> </w:t>
      </w:r>
      <w:r>
        <w:rPr>
          <w:sz w:val="24"/>
        </w:rPr>
        <w:t>o</w:t>
      </w:r>
      <w:r>
        <w:rPr>
          <w:spacing w:val="-64"/>
          <w:sz w:val="24"/>
        </w:rPr>
        <w:t> </w:t>
      </w:r>
      <w:r>
        <w:rPr>
          <w:sz w:val="24"/>
        </w:rPr>
        <w:t>variaciones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la red.</w:t>
      </w:r>
    </w:p>
    <w:p>
      <w:pPr>
        <w:pStyle w:val="Heading1"/>
        <w:numPr>
          <w:ilvl w:val="1"/>
          <w:numId w:val="2"/>
        </w:numPr>
        <w:tabs>
          <w:tab w:pos="587" w:val="left" w:leader="none"/>
        </w:tabs>
        <w:spacing w:line="240" w:lineRule="auto" w:before="150" w:after="0"/>
        <w:ind w:left="586" w:right="0" w:hanging="471"/>
        <w:jc w:val="left"/>
      </w:pPr>
      <w:r>
        <w:rPr/>
        <w:t>Gestión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4"/>
        </w:rPr>
        <w:t> </w:t>
      </w:r>
      <w:r>
        <w:rPr/>
        <w:t>Seguridad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la</w:t>
      </w:r>
      <w:r>
        <w:rPr>
          <w:spacing w:val="1"/>
        </w:rPr>
        <w:t> </w:t>
      </w:r>
      <w:r>
        <w:rPr/>
        <w:t>Nube</w:t>
      </w:r>
      <w:r>
        <w:rPr>
          <w:spacing w:val="-4"/>
        </w:rPr>
        <w:t> </w:t>
      </w:r>
      <w:r>
        <w:rPr/>
        <w:t>(AWS/Azure/GCP)</w:t>
      </w:r>
    </w:p>
    <w:p>
      <w:pPr>
        <w:pStyle w:val="BodyText"/>
        <w:spacing w:before="185"/>
        <w:ind w:left="116"/>
      </w:pPr>
      <w:r>
        <w:rPr/>
        <w:t>Si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proyecto</w:t>
      </w:r>
      <w:r>
        <w:rPr>
          <w:spacing w:val="-1"/>
        </w:rPr>
        <w:t> </w:t>
      </w:r>
      <w:r>
        <w:rPr/>
        <w:t>utiliza</w:t>
      </w:r>
      <w:r>
        <w:rPr>
          <w:spacing w:val="-6"/>
        </w:rPr>
        <w:t> </w:t>
      </w:r>
      <w:r>
        <w:rPr/>
        <w:t>la</w:t>
      </w:r>
      <w:r>
        <w:rPr>
          <w:spacing w:val="-3"/>
        </w:rPr>
        <w:t> </w:t>
      </w:r>
      <w:r>
        <w:rPr/>
        <w:t>nube</w:t>
      </w:r>
      <w:r>
        <w:rPr>
          <w:spacing w:val="-2"/>
        </w:rPr>
        <w:t> </w:t>
      </w:r>
      <w:r>
        <w:rPr/>
        <w:t>pública,</w:t>
      </w:r>
      <w:r>
        <w:rPr>
          <w:spacing w:val="-6"/>
        </w:rPr>
        <w:t> </w:t>
      </w:r>
      <w:r>
        <w:rPr/>
        <w:t>este</w:t>
      </w:r>
      <w:r>
        <w:rPr>
          <w:spacing w:val="-2"/>
        </w:rPr>
        <w:t> </w:t>
      </w:r>
      <w:r>
        <w:rPr/>
        <w:t>control</w:t>
      </w:r>
      <w:r>
        <w:rPr>
          <w:spacing w:val="2"/>
        </w:rPr>
        <w:t> </w:t>
      </w:r>
      <w:r>
        <w:rPr/>
        <w:t>se</w:t>
      </w:r>
      <w:r>
        <w:rPr>
          <w:spacing w:val="-2"/>
        </w:rPr>
        <w:t> </w:t>
      </w:r>
      <w:r>
        <w:rPr/>
        <w:t>gestiona</w:t>
      </w:r>
      <w:r>
        <w:rPr>
          <w:spacing w:val="-2"/>
        </w:rPr>
        <w:t> </w:t>
      </w:r>
      <w:r>
        <w:rPr/>
        <w:t>mediante</w:t>
      </w:r>
      <w:r>
        <w:rPr>
          <w:spacing w:val="-7"/>
        </w:rPr>
        <w:t> </w:t>
      </w:r>
      <w:r>
        <w:rPr/>
        <w:t>la</w:t>
      </w:r>
    </w:p>
    <w:p>
      <w:pPr>
        <w:pStyle w:val="Heading1"/>
        <w:spacing w:before="16"/>
        <w:ind w:firstLine="0"/>
        <w:rPr>
          <w:b w:val="0"/>
        </w:rPr>
      </w:pPr>
      <w:r>
        <w:rPr/>
        <w:t>responsabilidad</w:t>
      </w:r>
      <w:r>
        <w:rPr>
          <w:spacing w:val="-2"/>
        </w:rPr>
        <w:t> </w:t>
      </w:r>
      <w:r>
        <w:rPr/>
        <w:t>compartida</w:t>
      </w:r>
      <w:r>
        <w:rPr>
          <w:b w:val="0"/>
        </w:rPr>
        <w:t>:</w:t>
      </w:r>
    </w:p>
    <w:p>
      <w:pPr>
        <w:pStyle w:val="ListParagraph"/>
        <w:numPr>
          <w:ilvl w:val="2"/>
          <w:numId w:val="2"/>
        </w:numPr>
        <w:tabs>
          <w:tab w:pos="836" w:val="left" w:leader="none"/>
          <w:tab w:pos="837" w:val="left" w:leader="none"/>
        </w:tabs>
        <w:spacing w:line="259" w:lineRule="auto" w:before="185" w:after="0"/>
        <w:ind w:left="836" w:right="218" w:hanging="361"/>
        <w:jc w:val="left"/>
        <w:rPr>
          <w:sz w:val="24"/>
        </w:rPr>
      </w:pPr>
      <w:r>
        <w:rPr>
          <w:b/>
          <w:sz w:val="24"/>
        </w:rPr>
        <w:t>Responsabilidad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Proveedor:</w:t>
      </w:r>
      <w:r>
        <w:rPr>
          <w:b/>
          <w:spacing w:val="4"/>
          <w:sz w:val="24"/>
        </w:rPr>
        <w:t> </w:t>
      </w:r>
      <w:r>
        <w:rPr>
          <w:sz w:val="24"/>
        </w:rPr>
        <w:t>El</w:t>
      </w:r>
      <w:r>
        <w:rPr>
          <w:spacing w:val="2"/>
          <w:sz w:val="24"/>
        </w:rPr>
        <w:t> </w:t>
      </w:r>
      <w:r>
        <w:rPr>
          <w:sz w:val="24"/>
        </w:rPr>
        <w:t>proveedor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6"/>
          <w:sz w:val="24"/>
        </w:rPr>
        <w:t> </w:t>
      </w:r>
      <w:r>
        <w:rPr>
          <w:sz w:val="24"/>
        </w:rPr>
        <w:t>nube</w:t>
      </w:r>
      <w:r>
        <w:rPr>
          <w:spacing w:val="-2"/>
          <w:sz w:val="24"/>
        </w:rPr>
        <w:t> </w:t>
      </w:r>
      <w:r>
        <w:rPr>
          <w:sz w:val="24"/>
        </w:rPr>
        <w:t>es</w:t>
      </w:r>
      <w:r>
        <w:rPr>
          <w:spacing w:val="-7"/>
          <w:sz w:val="24"/>
        </w:rPr>
        <w:t> </w:t>
      </w:r>
      <w:r>
        <w:rPr>
          <w:sz w:val="24"/>
        </w:rPr>
        <w:t>responsable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64"/>
          <w:sz w:val="24"/>
        </w:rPr>
        <w:t> </w:t>
      </w:r>
      <w:r>
        <w:rPr>
          <w:sz w:val="24"/>
        </w:rPr>
        <w:t>protección física de los Centros de Datos (control 7.5). El equipo de "Alerta</w:t>
      </w:r>
      <w:r>
        <w:rPr>
          <w:spacing w:val="1"/>
          <w:sz w:val="24"/>
        </w:rPr>
        <w:t> </w:t>
      </w:r>
      <w:r>
        <w:rPr>
          <w:sz w:val="24"/>
        </w:rPr>
        <w:t>Mujer"</w:t>
      </w:r>
      <w:r>
        <w:rPr>
          <w:spacing w:val="-2"/>
          <w:sz w:val="24"/>
        </w:rPr>
        <w:t> </w:t>
      </w:r>
      <w:r>
        <w:rPr>
          <w:sz w:val="24"/>
        </w:rPr>
        <w:t>debe</w:t>
      </w:r>
      <w:r>
        <w:rPr>
          <w:spacing w:val="1"/>
          <w:sz w:val="24"/>
        </w:rPr>
        <w:t> </w:t>
      </w:r>
      <w:r>
        <w:rPr>
          <w:b/>
          <w:sz w:val="24"/>
        </w:rPr>
        <w:t>verificar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los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certificados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seguridad física</w:t>
      </w:r>
      <w:r>
        <w:rPr>
          <w:b/>
          <w:spacing w:val="5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proveedor</w:t>
      </w:r>
      <w:r>
        <w:rPr>
          <w:spacing w:val="-5"/>
          <w:sz w:val="24"/>
        </w:rPr>
        <w:t> </w:t>
      </w:r>
      <w:r>
        <w:rPr>
          <w:sz w:val="24"/>
        </w:rPr>
        <w:t>(ej.</w:t>
      </w:r>
    </w:p>
    <w:p>
      <w:pPr>
        <w:pStyle w:val="BodyText"/>
        <w:spacing w:before="4"/>
        <w:ind w:left="836"/>
      </w:pPr>
      <w:r>
        <w:rPr/>
        <w:t>ISO</w:t>
      </w:r>
      <w:r>
        <w:rPr>
          <w:spacing w:val="-4"/>
        </w:rPr>
        <w:t> </w:t>
      </w:r>
      <w:r>
        <w:rPr/>
        <w:t>27001,</w:t>
      </w:r>
      <w:r>
        <w:rPr>
          <w:spacing w:val="-4"/>
        </w:rPr>
        <w:t> </w:t>
      </w:r>
      <w:r>
        <w:rPr/>
        <w:t>SOC</w:t>
      </w:r>
      <w:r>
        <w:rPr>
          <w:spacing w:val="-4"/>
        </w:rPr>
        <w:t> </w:t>
      </w:r>
      <w:r>
        <w:rPr/>
        <w:t>2</w:t>
      </w:r>
      <w:r>
        <w:rPr>
          <w:spacing w:val="-8"/>
        </w:rPr>
        <w:t> </w:t>
      </w:r>
      <w:r>
        <w:rPr/>
        <w:t>Type</w:t>
      </w:r>
      <w:r>
        <w:rPr>
          <w:spacing w:val="-4"/>
        </w:rPr>
        <w:t> </w:t>
      </w:r>
      <w:r>
        <w:rPr/>
        <w:t>II)</w:t>
      </w:r>
      <w:r>
        <w:rPr>
          <w:spacing w:val="-7"/>
        </w:rPr>
        <w:t> </w:t>
      </w:r>
      <w:r>
        <w:rPr/>
        <w:t>(Control 5.23).</w:t>
      </w:r>
    </w:p>
    <w:p>
      <w:pPr>
        <w:pStyle w:val="ListParagraph"/>
        <w:numPr>
          <w:ilvl w:val="2"/>
          <w:numId w:val="2"/>
        </w:numPr>
        <w:tabs>
          <w:tab w:pos="836" w:val="left" w:leader="none"/>
          <w:tab w:pos="837" w:val="left" w:leader="none"/>
        </w:tabs>
        <w:spacing w:line="259" w:lineRule="auto" w:before="175" w:after="0"/>
        <w:ind w:left="836" w:right="104" w:hanging="361"/>
        <w:jc w:val="left"/>
        <w:rPr>
          <w:sz w:val="24"/>
        </w:rPr>
      </w:pPr>
      <w:r>
        <w:rPr>
          <w:b/>
          <w:sz w:val="24"/>
        </w:rPr>
        <w:t>Responsabilidad del Cliente: </w:t>
      </w:r>
      <w:r>
        <w:rPr>
          <w:sz w:val="24"/>
        </w:rPr>
        <w:t>El equipo de "Alerta Mujer" sigue siendo</w:t>
      </w:r>
      <w:r>
        <w:rPr>
          <w:spacing w:val="1"/>
          <w:sz w:val="24"/>
        </w:rPr>
        <w:t> </w:t>
      </w:r>
      <w:r>
        <w:rPr>
          <w:sz w:val="24"/>
        </w:rPr>
        <w:t>responsable de la </w:t>
      </w:r>
      <w:r>
        <w:rPr>
          <w:b/>
          <w:sz w:val="24"/>
        </w:rPr>
        <w:t>configuración lógica </w:t>
      </w:r>
      <w:r>
        <w:rPr>
          <w:sz w:val="24"/>
        </w:rPr>
        <w:t>de los equipos virtuales (ej. </w:t>
      </w:r>
      <w:r>
        <w:rPr>
          <w:i/>
          <w:sz w:val="24"/>
        </w:rPr>
        <w:t>hardening</w:t>
      </w:r>
      <w:r>
        <w:rPr>
          <w:i/>
          <w:spacing w:val="1"/>
          <w:sz w:val="24"/>
        </w:rPr>
        <w:t> </w:t>
      </w:r>
      <w:r>
        <w:rPr>
          <w:sz w:val="24"/>
        </w:rPr>
        <w:t>de la VM, Control 8.9) y de asegurar que el </w:t>
      </w:r>
      <w:r>
        <w:rPr>
          <w:i/>
          <w:sz w:val="24"/>
        </w:rPr>
        <w:t>hardware </w:t>
      </w:r>
      <w:r>
        <w:rPr>
          <w:sz w:val="24"/>
        </w:rPr>
        <w:t>de red local (ej. dispositivos</w:t>
      </w:r>
      <w:r>
        <w:rPr>
          <w:spacing w:val="-6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los desarrolladores)</w:t>
      </w:r>
      <w:r>
        <w:rPr>
          <w:spacing w:val="-5"/>
          <w:sz w:val="24"/>
        </w:rPr>
        <w:t> </w:t>
      </w:r>
      <w:r>
        <w:rPr>
          <w:sz w:val="24"/>
        </w:rPr>
        <w:t>esté</w:t>
      </w:r>
      <w:r>
        <w:rPr>
          <w:spacing w:val="1"/>
          <w:sz w:val="24"/>
        </w:rPr>
        <w:t> </w:t>
      </w:r>
      <w:r>
        <w:rPr>
          <w:sz w:val="24"/>
        </w:rPr>
        <w:t>protegido (Control</w:t>
      </w:r>
      <w:r>
        <w:rPr>
          <w:spacing w:val="4"/>
          <w:sz w:val="24"/>
        </w:rPr>
        <w:t> </w:t>
      </w:r>
      <w:r>
        <w:rPr>
          <w:sz w:val="24"/>
        </w:rPr>
        <w:t>7.13).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9"/>
        </w:rPr>
      </w:pPr>
    </w:p>
    <w:p>
      <w:pPr>
        <w:tabs>
          <w:tab w:pos="3155" w:val="left" w:leader="none"/>
          <w:tab w:pos="6277" w:val="left" w:leader="none"/>
        </w:tabs>
        <w:spacing w:before="0"/>
        <w:ind w:left="22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LIDER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DEL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PROYECTO.</w:t>
        <w:tab/>
        <w:t>EQUIPO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DE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TRABAJO.</w:t>
        <w:tab/>
        <w:t>EQUIPO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DE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TRABAJO.</w:t>
      </w:r>
    </w:p>
    <w:sectPr>
      <w:pgSz w:w="12240" w:h="15840"/>
      <w:pgMar w:header="0" w:footer="1158" w:top="1500" w:bottom="1560" w:left="13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559998pt;margin-top:719.599976pt;width:11.6pt;height:13.05pt;mso-position-horizontal-relative:page;mso-position-vertical-relative:page;z-index:-15837696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79296">
          <wp:simplePos x="0" y="0"/>
          <wp:positionH relativeFrom="page">
            <wp:posOffset>2422772</wp:posOffset>
          </wp:positionH>
          <wp:positionV relativeFrom="page">
            <wp:posOffset>9067527</wp:posOffset>
          </wp:positionV>
          <wp:extent cx="2653881" cy="6259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53881" cy="62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2.559998pt;margin-top:719.599976pt;width:11.6pt;height:13.5pt;mso-position-horizontal-relative:page;mso-position-vertical-relative:page;z-index:-15836672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84" w:hanging="269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86" w:hanging="470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"/>
      <w:lvlJc w:val="left"/>
      <w:pPr>
        <w:ind w:left="837" w:hanging="361"/>
      </w:pPr>
      <w:rPr>
        <w:rFonts w:hint="default" w:ascii="Symbol" w:hAnsi="Symbol" w:eastAsia="Symbol" w:cs="Symbol"/>
        <w:w w:val="100"/>
        <w:sz w:val="20"/>
        <w:szCs w:val="20"/>
        <w:lang w:val="es-ES" w:eastAsia="en-US" w:bidi="ar-SA"/>
      </w:rPr>
    </w:lvl>
    <w:lvl w:ilvl="3">
      <w:start w:val="0"/>
      <w:numFmt w:val="bullet"/>
      <w:lvlText w:val="o"/>
      <w:lvlJc w:val="left"/>
      <w:pPr>
        <w:ind w:left="1557" w:hanging="360"/>
      </w:pPr>
      <w:rPr>
        <w:rFonts w:hint="default" w:ascii="Courier New" w:hAnsi="Courier New" w:eastAsia="Courier New" w:cs="Courier New"/>
        <w:w w:val="100"/>
        <w:sz w:val="20"/>
        <w:szCs w:val="20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71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6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01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6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17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/>
        <w:b/>
        <w:bCs/>
        <w:spacing w:val="0"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48" w:hanging="428"/>
        <w:jc w:val="left"/>
      </w:pPr>
      <w:rPr>
        <w:rFonts w:hint="default" w:ascii="Arial" w:hAnsi="Arial" w:eastAsia="Arial" w:cs="Arial"/>
        <w:color w:val="1B1C1D"/>
        <w:spacing w:val="-4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23" w:hanging="4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06" w:hanging="4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89" w:hanging="4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73" w:hanging="4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56" w:hanging="4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9" w:hanging="4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23" w:hanging="428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16" w:hanging="471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36" w:hanging="361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numbering" Target="numbering.xm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dcterms:created xsi:type="dcterms:W3CDTF">2025-10-06T04:56:00Z</dcterms:created>
  <dcterms:modified xsi:type="dcterms:W3CDTF">2025-10-06T04:56:00Z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2025-10-06T00:00:00Z</vt:filetime>
  </property>
</Properties>
</file>