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10 · 26ET2-G-010 — Prototipo de plataforma digital para preparar aspirantes a concursos públicos de la DIAN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miércoles 19 de agosto de 2026 · 6:00 – 6:20 p. m. (abre la jornada del miércoles)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Jose David Puello Avilez: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Jenny Viviana Rivas Rivas: 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</w:t>
      </w:r>
      <w:r>
        <w:rPr>
          <w:rFonts w:ascii="Calibri" w:hAnsi="Calibri"/>
          <w:b/>
          <w:i/>
          <w:color w:val="2B2B2B"/>
          <w:sz w:val="21"/>
        </w:rPr>
        <w:t>No hay presentación en la carpeta del grupo</w:t>
      </w:r>
      <w:r>
        <w:rPr>
          <w:rFonts w:ascii="Calibri" w:hAnsi="Calibri"/>
          <w:b w:val="0"/>
          <w:i/>
          <w:color w:val="2B2B2B"/>
          <w:sz w:val="21"/>
        </w:rPr>
        <w:t xml:space="preserve"> (verificado el 15/08/2026: un solo archivo, el documento). Toda la ficha se apoya en el documento; si llegan con diapositivas nuevas, todo lo que digan es material nuevo y esta hoja es la única evidencia de lo que se oyó.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mostraron la plataforma funcionando → P1 y pedir URL o captura fechada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la plataforma y era Power Pages/Power BI → P1 resuelta: anotar y pedir por qué el documento dice Glide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«validamos con 100 funcionarios» → P2, directa: cuándo, cómo y con qué autorización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reconocieron que los datos de las encuestas son ilustrativos o simulados → suma; anotarlo literal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el 100 % y el 98 % como prueba de eficacia sin matizar → P3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hablaron de gamificación como eje central → pedir qué está implementado de eso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habló un integrante → pedir al otro el recorrido del dato hasta el tablero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que la plataforma es accesible o inclusiva → pedir el criterio o la norma aplicada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Cuál de las dos arquitecturas construyeron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«¿Cuál de las dos arquitecturas es la que ustedes construyeron y por qué el documento no registra el cambio? Los objetivos comprometen Glide Apps/AppSheet, Google Sheets y Looker Studio (pp. 15-16), y los resultados describen Power Pages, Microsoft Forms, Excel y Power BI (pp. 38, 50-51).»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Diez personas o cien funcionarios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el objetivo 4 aparecen 10 personas (p. 42) y luego 100 funcionarios de la DIAN (pp. 52, 59, 65): ¿cuántos usuarios probaron realmente el prototipo, quiénes eran y cómo consiguieron ese acceso?»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Rendimiento o percepción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pregunta de investigación es cómo influye la plataforma en el rendimiento (p. 14) y la metodología anuncia medir “rendimiento inicial y final” (p. 28), pero el diseño es no experimental transeccional (p. 30) y todos los datos reportados son de percepción (pp. 53-73): ¿tienen puntajes del mismo usuario en dos momentos y, si no, cómo debería leerse la conclusión de la p. 74?»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cómo se calcula el puntaje frente al umbral 65/100 (pp. 26-27) · unidad de análisis: aspirantes frente a funcionarios (pp. 31, 52) · quién sostiene la plataforma y con qué licencias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para 4,6+, que expliquen sin leer cómo viaja un dato desde el simulacro hasta el indicador y cómo se calcula el puntaje frente al umbral 65/100, y que lo sostengan los dos. Si solo describen pantallas, 3,5–3,9; si no distinguen su arquitectura, 3,0–3,4.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para 4,6+, en 12 minutos problema, producto y qué se validó, con la honestidad de decir «medimos percepción». Si mezclan las dos arquitecturas y las dos cifras de muestra, 3,4–3,8.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para 4,6+, cifra de muestra sostenida y verificable, y reconocer el límite del diseño (p. 30). Si esquivan quién validó, 3,0–3,3.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por debajo de 4,0 mientras la muestra y la arquitectura no se aclaren.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