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91dc00"/>
          <w:sz w:val="12"/>
          <w:szCs w:val="12"/>
          <w:rtl w:val="0"/>
        </w:rPr>
        <w:t xml:space="preserve">━━━━━━━━━━━━━━━━━━━━━━━━━━━━━━━━━━━━━━━━━━━━━━━━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e8f5ec" w:val="clear"/>
          </w:tcPr>
          <w:p w:rsidR="00000000" w:rsidDel="00000000" w:rsidP="00000000" w:rsidRDefault="00000000" w:rsidRPr="00000000" w14:paraId="00000002">
            <w:pPr>
              <w:jc w:val="left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1051560" cy="729082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f5ec" w:val="clear"/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c2340"/>
                <w:sz w:val="18"/>
                <w:szCs w:val="18"/>
                <w:rtl w:val="0"/>
              </w:rPr>
              <w:t xml:space="preserve">Corporación Unificada Nacional</w:t>
              <w:br w:type="textWrapping"/>
              <w:t xml:space="preserve">de Educación Superior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righ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7433"/>
                <w:sz w:val="16"/>
                <w:szCs w:val="16"/>
                <w:rtl w:val="0"/>
              </w:rPr>
              <w:t xml:space="preserve">Enunciado de entrega (tarea del aula) · TRABAJO DE GRADO 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6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c2340"/>
          <w:sz w:val="16"/>
          <w:szCs w:val="16"/>
          <w:rtl w:val="0"/>
        </w:rPr>
        <w:t xml:space="preserve">━━━━━━━━━━━━━━━━━━━━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91dc00"/>
          <w:sz w:val="16"/>
          <w:szCs w:val="16"/>
          <w:rtl w:val="0"/>
        </w:rPr>
        <w:t xml:space="preserve"> ━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16"/>
          <w:szCs w:val="16"/>
          <w:rtl w:val="0"/>
        </w:rPr>
        <w:t xml:space="preserve">━━━━━━━━━━━━━━━━━━━━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c2340"/>
          <w:sz w:val="44"/>
          <w:szCs w:val="44"/>
          <w:rtl w:val="0"/>
        </w:rPr>
        <w:t xml:space="preserve">Enunciado para estudiantes — ACA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Curso: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TRABAJO DE GRADO 2 — Modelos de Innovación (Ing. Sistemas)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Código: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94453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Ítem en CDigital: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· Tarea · 32,8% de la nota (corte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Entrega oficial: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solo por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CDigital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(https://cdigital.cun.edu.co/course/view.php?id=129268)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Fuente curricular: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Manual del Docente TG2 (⚠️ sin Syllabus SIAC en carpeta) · Art. 52: tres cortes 30/30/40.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Libro de calificaciones del aula (CDigital, auditoría 2026-08-10):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(única tarea calificada); quices y parciales son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cuestionarios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del aula. Plantilla APA CUN.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Lee este enunciado completo antes de empezar. Si hay duda de peso, rúbrica o ventana de entrega, confirma con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2b2b2b"/>
          <w:sz w:val="21"/>
          <w:szCs w:val="21"/>
          <w:rtl w:val="0"/>
        </w:rPr>
        <w:t xml:space="preserve">el Docente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 y con lo publicado en CDigital.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Fecha de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Fecha de entrega (CDigital):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14 de noviembre de 2026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(sáb · fecha de recepción de trabajos; el día de clase del curso es lun).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Ventana: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apertura 10/08/2026 – cierre 14/11/2026 ·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32,8%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la nota (corte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1. Qué es y cuánto pesa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 — Avance consolidado hacia TG3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·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32,8%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la nota del curso (corte 3 = 40%, repartido entre 4 ítems).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Es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única entrega documental calificada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del curso: el avance de tu trabajo de grado integrado y listo para continuar en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Trabajo de Grado 3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. Los quices y parciales son cuestionarios; aquí se califica el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documento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200" w:lineRule="auto"/>
        <w:rPr>
          <w:b w:val="1"/>
          <w:bCs w:val="1"/>
          <w:color w:val="0074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2. Propósito / competencia que evalúa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Retomar el proyecto de semestres anteriores, delimitarlo, sostenerlo con literatura y dejar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diseñada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la metodología, de modo que TG3 pueda ejecutar y sustentar.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3. Ruta de trabajo (avances por corte)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En el aula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hay una tarea por corte: la única tarea documental es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. Los avances de abajo son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formativos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: se revisan en clase o en tutoría y son los que hacen posible la entrega final.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nota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cada corte la registran los ítems que aparecen entre paréntesis.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1 — delimitación y formulación.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Diagnostica el estado del proyecto (qué tienes / qué falta), delimita o reformula el problema, formula pregunta, objetivos y título provisional, y arma la estructura del documento en plantilla APA CUN. *(la nota del corte la ponen: Quiz 1 6% + Parcial 1 24%)*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2 — marco referencial.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Amplía antecedentes y referentes (Fase I) con bases CUN + Scholar y avanza marco teórico, conceptual y contextual, con referencias APA 7 al día. *(la nota del corte la ponen: Quiz 2 9% + Parcial 2 21%)*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3 — metodología e integración.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Completa enfoque, tipo, alcance y diseño metodológico propuesto, define instrumentos y plan de análisis (propuestos), integra el documento y cierra con un apartado «listo para TG3». *(la nota del corte la ponen: ACA Final 32,8% + Quiz 3 4% + Autoevaluación 1,6% + Coevaluación 1,6%)*</w:t>
      </w:r>
    </w:p>
    <w:p w:rsidR="00000000" w:rsidDel="00000000" w:rsidP="00000000" w:rsidRDefault="00000000" w:rsidRPr="00000000" w14:paraId="0000001C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Llegar a la entrega final sin los avances es la forma más común de perderla: el documento es acumulativo.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4. Consigna (qué debe contener la entrega)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Título provisional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, problema delimitado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pregunta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de investigación.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Objetivos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general y específicos, alineados a la pregunta.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Antecedentes / referentes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pertinentes al campo de Ingeniería de Sistemas.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Marco teórico, conceptual y contextual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articulados a la pregunta.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Diseño metodológico propuesto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: enfoque, tipo, alcance, diseño.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Instrumentos y plan de análisis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propuestos (no aplicados en TG2).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Apartado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«listo para TG3»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: qué queda por ejecutar y por sustentar.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Referencias APA 7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y trazabilidad de las correcciones recibidas.</w:t>
      </w:r>
    </w:p>
    <w:p w:rsidR="00000000" w:rsidDel="00000000" w:rsidP="00000000" w:rsidRDefault="00000000" w:rsidRPr="00000000" w14:paraId="00000026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5. Producto entregable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Avance consolidado en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111111"/>
          <w:sz w:val="21"/>
          <w:szCs w:val="21"/>
          <w:u w:val="none"/>
          <w:shd w:fill="auto" w:val="clear"/>
          <w:vertAlign w:val="baseline"/>
          <w:rtl w:val="0"/>
        </w:rPr>
        <w:t xml:space="preserve">Recursos/Plantilla_APA_CUN_Proyecto de grado.docx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(ábrelo en Google Docs).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Extensión orientativa: documento integrado del avance TG2 (típicamente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18–30 páginas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Nombre sugerido: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111111"/>
          <w:sz w:val="21"/>
          <w:szCs w:val="21"/>
          <w:u w:val="none"/>
          <w:shd w:fill="auto" w:val="clear"/>
          <w:vertAlign w:val="baseline"/>
          <w:rtl w:val="0"/>
        </w:rPr>
        <w:t xml:space="preserve">TG2_ACAFinal_Apellido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A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6. Criterios de evaluación / checklist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Estado del proyecto y delimitación explícitos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Problema, pregunta y objetivos coherentes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Antecedentes y marcos pertinentes y actualizados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Metodología propuesta coherente con la pregunta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Instrumentos y plan de análisis definidos (propuestos)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Documento integrado (no fragmentos pegados)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Preparación explícita para TG3 · APA 7 · integridad académica</w:t>
      </w:r>
    </w:p>
    <w:p w:rsidR="00000000" w:rsidDel="00000000" w:rsidP="00000000" w:rsidRDefault="00000000" w:rsidRPr="00000000" w14:paraId="00000032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7. Herramientas (solo gratis + nube)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Google Docs / Word Online (abre la plantilla APA ahí; no se exige Office de escritorio)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Google Scholar, SciELO, Redalyc, biblioteca virtual CUN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ZoteroBib (https://zbib.org/) o citas nativas de Google Docs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CDigital (entrega y retroalimentación)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ZoteroBib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Biblioteca CUN / Scholar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 se exige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software de escritorio de pago ni instalaciones locales pesadas.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8. Dónde encaja en la nota del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Este documento corresponde 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un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ítem: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(Tarea, 32,8%). El resto de la nota lo registran los demás ítems del aula:</w:t>
      </w:r>
      <w:r w:rsidDel="00000000" w:rsidR="00000000" w:rsidRPr="00000000">
        <w:rPr>
          <w:rtl w:val="0"/>
        </w:rPr>
      </w:r>
    </w:p>
    <w:tbl>
      <w:tblPr>
        <w:tblStyle w:val="Table2"/>
        <w:tblW w:w="97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8"/>
        <w:gridCol w:w="1958"/>
        <w:gridCol w:w="1958"/>
        <w:gridCol w:w="1958"/>
        <w:gridCol w:w="1958"/>
        <w:tblGridChange w:id="0">
          <w:tblGrid>
            <w:gridCol w:w="1958"/>
            <w:gridCol w:w="1958"/>
            <w:gridCol w:w="1958"/>
            <w:gridCol w:w="1958"/>
            <w:gridCol w:w="1958"/>
          </w:tblGrid>
        </w:tblGridChange>
      </w:tblGrid>
      <w:tr>
        <w:trPr>
          <w:cantSplit w:val="0"/>
          <w:tblHeader w:val="0"/>
        </w:trPr>
        <w:tc>
          <w:tcPr>
            <w:shd w:fill="0c2340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Ítem en CDigital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Corte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31/08/2026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Parcial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14/09/2026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9%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28/09/2026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Parcial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05/10/2026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ACA Final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32,8%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14/11/2026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26/10/2026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Autoevaluación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1,6%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22/11/2026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Coevaluación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Foro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1,6%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22/11/2026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Cortes: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Corte 1 30% = Quiz 1 6% + Parcial 1 24% · Corte 2 30% = Quiz 2 9% + Parcial 2 21% · Corte 3 40% = ACA Final 32,8% + Quiz 3 4% + Autoevaluación 1,6% + Coevaluación 1,6%.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Tabla generada del libro de calificaciones del aula (auditoría 2026-08-10). Si en CDigital ves un ítem distinto,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2b2b2b"/>
          <w:sz w:val="21"/>
          <w:szCs w:val="21"/>
          <w:rtl w:val="0"/>
        </w:rPr>
        <w:t xml:space="preserve">manda CDigital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 y avísale al Docente.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9. Relación con sesiones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Se construye a lo largo 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Sesiones 02–11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: formulación (02–04), marcos (05–06), metodología e instrumentos (07–08), integración y correcciones (09), socialización (10) y cierre/preparación para TG3 (11).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Sesión 11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(09/11/2026 · Cierre del avance · preparación para TG3) es la última sincrónica antes de la recepción.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Sesión 01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fue de encuadre y allí se firmó el acuerdo pedagógico.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080" w:top="1008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2b2b2b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91dc00"/>
        <w:sz w:val="14"/>
        <w:szCs w:val="14"/>
        <w:u w:val="none"/>
        <w:shd w:fill="auto" w:val="clear"/>
        <w:vertAlign w:val="baseline"/>
        <w:rtl w:val="0"/>
      </w:rPr>
      <w:t xml:space="preserve">―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c2340"/>
        <w:sz w:val="16"/>
        <w:szCs w:val="16"/>
        <w:u w:val="none"/>
        <w:shd w:fill="auto" w:val="clear"/>
        <w:vertAlign w:val="baseline"/>
        <w:rtl w:val="0"/>
      </w:rPr>
      <w:t xml:space="preserve">CUN · TRABAJO DE GRADO 2 · Enunciado de entrega (tarea del aula) · Vigilada Mineducación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91dc00"/>
        <w:sz w:val="14"/>
        <w:szCs w:val="14"/>
        <w:u w:val="none"/>
        <w:shd w:fill="auto" w:val="clear"/>
        <w:vertAlign w:val="baseline"/>
        <w:rtl w:val="0"/>
      </w:rPr>
      <w:t xml:space="preserve"> ―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b2b2b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nymh2q9rvNCaAg8Zb6GQ6oi24Q==">CgMxLjA4AHIhMXc0WkQxVnlLaU9aMWpvWkE1clFpYjlXR01QVTZHNDhz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