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 w:eastAsia="Calibri" w:cs="Calibri"/>
          <w:b/>
          <w:color w:val="91DC00"/>
          <w:sz w:val="12"/>
        </w:rPr>
        <w:t>━━━━━━━━━━━━━━━━━━━━━━━━━━━━━━━━━━━━━━━━━━━━━━━━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5EC"/>
          </w:tcPr>
          <w:p>
            <w:pPr>
              <w:jc w:val="left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51560" cy="72908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cun_sol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560" cy="729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  <w:shd w:val="clear" w:fill="E8F5EC"/>
          </w:tcPr>
          <w:p>
            <w:pPr>
              <w:jc w:val="right"/>
            </w:pPr>
            <w:r/>
            <w:r>
              <w:rPr>
                <w:rFonts w:ascii="Calibri" w:hAnsi="Calibri" w:eastAsia="Calibri" w:cs="Calibri"/>
                <w:b/>
                <w:color w:val="0C2340"/>
                <w:sz w:val="18"/>
              </w:rPr>
              <w:t>Corporación Unificada Nacional</w:t>
              <w:br/>
              <w:t>de Educación Superior</w:t>
            </w:r>
          </w:p>
          <w:p>
            <w:pPr>
              <w:jc w:val="right"/>
            </w:pPr>
            <w:r>
              <w:rPr>
                <w:rFonts w:ascii="Calibri" w:hAnsi="Calibri" w:eastAsia="Calibri" w:cs="Calibri"/>
                <w:b w:val="0"/>
                <w:color w:val="007433"/>
                <w:sz w:val="16"/>
              </w:rPr>
              <w:t>Instrumento individual de cierre (no es una ACA) · CREATIVIDAD Y PENSAMIENTO INNOVADOR</w:t>
            </w:r>
          </w:p>
        </w:tc>
      </w:tr>
    </w:tbl>
    <w:p>
      <w:pPr>
        <w:spacing w:before="40" w:after="160"/>
      </w:pPr>
      <w:r>
        <w:rPr>
          <w:rFonts w:ascii="Calibri" w:hAnsi="Calibri" w:eastAsia="Calibri" w:cs="Calibri"/>
          <w:b/>
          <w:color w:val="0C2340"/>
          <w:sz w:val="16"/>
        </w:rPr>
        <w:t>━━━━━━━━━━━━━━━━━━━━</w:t>
      </w:r>
      <w:r>
        <w:rPr>
          <w:rFonts w:ascii="Calibri" w:hAnsi="Calibri" w:eastAsia="Calibri" w:cs="Calibri"/>
          <w:b/>
          <w:color w:val="91DC00"/>
          <w:sz w:val="16"/>
        </w:rPr>
        <w:t xml:space="preserve"> ━ </w:t>
      </w:r>
      <w:r>
        <w:rPr>
          <w:rFonts w:ascii="Calibri" w:hAnsi="Calibri" w:eastAsia="Calibri" w:cs="Calibri"/>
          <w:b/>
          <w:color w:val="007433"/>
          <w:sz w:val="16"/>
        </w:rPr>
        <w:t>━━━━━━━━━━━━━━━━━━━━</w:t>
      </w:r>
    </w:p>
    <w:p>
      <w:r>
        <w:rPr>
          <w:rFonts w:ascii="Calibri" w:hAnsi="Calibri"/>
          <w:b/>
          <w:color w:val="0C2340"/>
          <w:sz w:val="44"/>
        </w:rPr>
        <w:t>Instructivo para estudiantes — Coevaluación (instrumento individual de cierre)</w:t>
      </w:r>
    </w:p>
    <w:p>
      <w:r>
        <w:rPr>
          <w:rFonts w:ascii="Calibri" w:hAnsi="Calibri"/>
          <w:b/>
          <w:color w:val="2B2B2B"/>
          <w:sz w:val="22"/>
        </w:rPr>
        <w:t>Curso:</w:t>
      </w:r>
      <w:r>
        <w:rPr>
          <w:rFonts w:ascii="Calibri" w:hAnsi="Calibri"/>
          <w:b w:val="0"/>
          <w:color w:val="2B2B2B"/>
          <w:sz w:val="22"/>
        </w:rPr>
        <w:t xml:space="preserve"> CREATIVIDAD Y PENSAMIENTO INNOVADOR — Escuela de Ingenierías</w:t>
      </w:r>
    </w:p>
    <w:p>
      <w:r>
        <w:rPr>
          <w:rFonts w:ascii="Calibri" w:hAnsi="Calibri"/>
          <w:b/>
          <w:color w:val="2B2B2B"/>
          <w:sz w:val="22"/>
        </w:rPr>
        <w:t>Código:</w:t>
      </w:r>
      <w:r>
        <w:rPr>
          <w:rFonts w:ascii="Calibri" w:hAnsi="Calibri"/>
          <w:b w:val="0"/>
          <w:color w:val="2B2B2B"/>
          <w:sz w:val="22"/>
        </w:rPr>
        <w:t xml:space="preserve"> EI004</w:t>
      </w:r>
    </w:p>
    <w:p>
      <w:r>
        <w:rPr>
          <w:rFonts w:ascii="Calibri" w:hAnsi="Calibri"/>
          <w:b/>
          <w:color w:val="2B2B2B"/>
          <w:sz w:val="22"/>
        </w:rPr>
        <w:t>Ítem en CDigital: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Foro · 1,6% de la nota (corte 3)</w:t>
      </w:r>
    </w:p>
    <w:p>
      <w:r>
        <w:rPr>
          <w:rFonts w:ascii="Calibri" w:hAnsi="Calibri"/>
          <w:b/>
          <w:color w:val="2B2B2B"/>
          <w:sz w:val="22"/>
        </w:rPr>
        <w:t>Qué haces:</w:t>
      </w:r>
      <w:r>
        <w:rPr>
          <w:rFonts w:ascii="Calibri" w:hAnsi="Calibri"/>
          <w:b w:val="0"/>
          <w:color w:val="2B2B2B"/>
          <w:sz w:val="22"/>
        </w:rPr>
        <w:t xml:space="preserve"> </w:t>
      </w:r>
      <w:r>
        <w:rPr>
          <w:rFonts w:ascii="Calibri" w:hAnsi="Calibri"/>
          <w:b/>
          <w:color w:val="2B2B2B"/>
          <w:sz w:val="22"/>
        </w:rPr>
        <w:t>participas</w:t>
      </w:r>
      <w:r>
        <w:rPr>
          <w:rFonts w:ascii="Calibri" w:hAnsi="Calibri"/>
          <w:b w:val="0"/>
          <w:color w:val="2B2B2B"/>
          <w:sz w:val="22"/>
        </w:rPr>
        <w:t xml:space="preserve"> en el foro, de forma </w:t>
      </w:r>
      <w:r>
        <w:rPr>
          <w:rFonts w:ascii="Calibri" w:hAnsi="Calibri"/>
          <w:b/>
          <w:color w:val="2B2B2B"/>
          <w:sz w:val="22"/>
        </w:rPr>
        <w:t>individual</w:t>
      </w:r>
      <w:r>
        <w:rPr>
          <w:rFonts w:ascii="Calibri" w:hAnsi="Calibri"/>
          <w:b w:val="0"/>
          <w:color w:val="2B2B2B"/>
          <w:sz w:val="22"/>
        </w:rPr>
        <w:t xml:space="preserve">, en </w:t>
      </w:r>
      <w:r>
        <w:rPr>
          <w:rFonts w:ascii="Calibri" w:hAnsi="Calibri"/>
          <w:b/>
          <w:color w:val="2B2B2B"/>
          <w:sz w:val="22"/>
        </w:rPr>
        <w:t>CDigital</w:t>
      </w:r>
      <w:r>
        <w:rPr>
          <w:rFonts w:ascii="Calibri" w:hAnsi="Calibri"/>
          <w:b w:val="0"/>
          <w:color w:val="2B2B2B"/>
          <w:sz w:val="22"/>
        </w:rPr>
        <w:t xml:space="preserve"> (https://cdigital.cun.edu.co/course/view.php?id=115463)</w:t>
      </w:r>
    </w:p>
    <w:p>
      <w:r>
        <w:rPr>
          <w:rFonts w:ascii="Calibri" w:hAnsi="Calibri"/>
          <w:b/>
          <w:color w:val="2B2B2B"/>
          <w:sz w:val="22"/>
        </w:rPr>
        <w:t>No es una ACA:</w:t>
      </w:r>
      <w:r>
        <w:rPr>
          <w:rFonts w:ascii="Calibri" w:hAnsi="Calibri"/>
          <w:b w:val="0"/>
          <w:color w:val="2B2B2B"/>
          <w:sz w:val="22"/>
        </w:rPr>
        <w:t xml:space="preserve"> no se sube documento, no usa la plantilla APA y no es entrega de equipo</w:t>
      </w:r>
    </w:p>
    <w:p>
      <w:r>
        <w:rPr>
          <w:rFonts w:ascii="Calibri" w:hAnsi="Calibri"/>
          <w:b/>
          <w:color w:val="2B2B2B"/>
          <w:sz w:val="22"/>
        </w:rPr>
        <w:t>Fuente curricular:</w:t>
      </w:r>
      <w:r>
        <w:rPr>
          <w:rFonts w:ascii="Calibri" w:hAnsi="Calibri"/>
          <w:b w:val="0"/>
          <w:color w:val="2B2B2B"/>
          <w:sz w:val="22"/>
        </w:rPr>
        <w:t xml:space="preserve"> Syllabus SIAC EI004_VIR · Art. 52: Corte 1 = 30% · Corte 2 = 30% · Corte 3 = 40%. </w:t>
      </w:r>
      <w:r>
        <w:rPr>
          <w:rFonts w:ascii="Calibri" w:hAnsi="Calibri"/>
          <w:b/>
          <w:color w:val="2B2B2B"/>
          <w:sz w:val="22"/>
        </w:rPr>
        <w:t>Libro de calificaciones del aula (CDigital, auditoría 2026-08-10):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 Producto conductor: Propuesta de Innovación (desde la semana 1), que se entrega como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(única tarea calificada); quices y parciales son </w:t>
      </w:r>
      <w:r>
        <w:rPr>
          <w:rFonts w:ascii="Calibri" w:hAnsi="Calibri"/>
          <w:b/>
          <w:color w:val="2B2B2B"/>
          <w:sz w:val="22"/>
        </w:rPr>
        <w:t>cuestionarios</w:t>
      </w:r>
      <w:r>
        <w:rPr>
          <w:rFonts w:ascii="Calibri" w:hAnsi="Calibri"/>
          <w:b w:val="0"/>
          <w:color w:val="2B2B2B"/>
          <w:sz w:val="22"/>
        </w:rPr>
        <w:t xml:space="preserve"> del aula.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Existe en </w:t>
      </w:r>
      <w:r>
        <w:rPr>
          <w:rFonts w:ascii="Calibri" w:hAnsi="Calibri"/>
          <w:b/>
          <w:i/>
          <w:color w:val="2B2B2B"/>
          <w:sz w:val="21"/>
        </w:rPr>
        <w:t>los cinco cursos</w:t>
      </w:r>
      <w:r>
        <w:rPr>
          <w:rFonts w:ascii="Calibri" w:hAnsi="Calibri"/>
          <w:b w:val="0"/>
          <w:i/>
          <w:color w:val="2B2B2B"/>
          <w:sz w:val="21"/>
        </w:rPr>
        <w:t xml:space="preserve"> del Docente, no solo en Proyecto I (así está creada en las aulas). Lo que cambia entre cursos es el </w:t>
      </w:r>
      <w:r>
        <w:rPr>
          <w:rFonts w:ascii="Calibri" w:hAnsi="Calibri"/>
          <w:b/>
          <w:i/>
          <w:color w:val="2B2B2B"/>
          <w:sz w:val="21"/>
        </w:rPr>
        <w:t>peso</w:t>
      </w:r>
      <w:r>
        <w:rPr>
          <w:rFonts w:ascii="Calibri" w:hAnsi="Calibri"/>
          <w:b w:val="0"/>
          <w:i/>
          <w:color w:val="2B2B2B"/>
          <w:sz w:val="21"/>
        </w:rPr>
        <w:t>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Ventana para participar en el foro</w:t>
      </w:r>
    </w:p>
    <w:p>
      <w:r>
        <w:rPr>
          <w:rFonts w:ascii="Calibri" w:hAnsi="Calibri"/>
          <w:b/>
          <w:color w:val="2B2B2B"/>
          <w:sz w:val="22"/>
        </w:rPr>
        <w:t>Ventana para participar en el foro (CDigital):</w:t>
      </w:r>
      <w:r>
        <w:rPr>
          <w:rFonts w:ascii="Calibri" w:hAnsi="Calibri"/>
          <w:b w:val="0"/>
          <w:color w:val="2B2B2B"/>
          <w:sz w:val="22"/>
        </w:rPr>
        <w:t xml:space="preserve"> 23/09/2026 – 27/09/2026 (cierra </w:t>
      </w:r>
      <w:r>
        <w:rPr>
          <w:rFonts w:ascii="Calibri" w:hAnsi="Calibri"/>
          <w:b/>
          <w:color w:val="2B2B2B"/>
          <w:sz w:val="22"/>
        </w:rPr>
        <w:t>27 de septiembre de 2026</w:t>
      </w:r>
      <w:r>
        <w:rPr>
          <w:rFonts w:ascii="Calibri" w:hAnsi="Calibri"/>
          <w:b w:val="0"/>
          <w:color w:val="2B2B2B"/>
          <w:sz w:val="22"/>
        </w:rPr>
        <w:t>).</w:t>
      </w:r>
    </w:p>
    <w:p>
      <w:r>
        <w:rPr>
          <w:rFonts w:ascii="Calibri" w:hAnsi="Calibri"/>
          <w:b/>
          <w:color w:val="2B2B2B"/>
          <w:sz w:val="22"/>
        </w:rPr>
        <w:t>Tipo en el aula:</w:t>
      </w:r>
      <w:r>
        <w:rPr>
          <w:rFonts w:ascii="Calibri" w:hAnsi="Calibri"/>
          <w:b w:val="0"/>
          <w:color w:val="2B2B2B"/>
          <w:sz w:val="22"/>
        </w:rPr>
        <w:t xml:space="preserve"> Foro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(corte 3).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1. Qué es este documento (y qué NO es)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·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 la nota del curso · corte 3 · instrumento individual de cierre.</w:t>
      </w:r>
    </w:p>
    <w:p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 xml:space="preserve"> del aula (así está creada la actividad en CDigital): </w:t>
      </w:r>
      <w:r>
        <w:rPr>
          <w:rFonts w:ascii="Calibri" w:hAnsi="Calibri"/>
          <w:b/>
          <w:color w:val="2B2B2B"/>
          <w:sz w:val="22"/>
        </w:rPr>
        <w:t>participas publicando tu aporte</w:t>
      </w:r>
      <w:r>
        <w:rPr>
          <w:rFonts w:ascii="Calibri" w:hAnsi="Calibri"/>
          <w:b w:val="0"/>
          <w:color w:val="2B2B2B"/>
          <w:sz w:val="22"/>
        </w:rPr>
        <w:t>, en el que valoras el trabajo colaborativo y los aportes de tus compañeros con criterio académico y respeto.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es un formulario de preguntas: es un </w:t>
      </w:r>
      <w:r>
        <w:rPr>
          <w:rFonts w:ascii="Calibri" w:hAnsi="Calibri"/>
          <w:b/>
          <w:color w:val="2B2B2B"/>
          <w:sz w:val="22"/>
        </w:rPr>
        <w:t>foro</w:t>
      </w:r>
      <w:r>
        <w:rPr>
          <w:rFonts w:ascii="Calibri" w:hAnsi="Calibri"/>
          <w:b w:val="0"/>
          <w:color w:val="2B2B2B"/>
          <w:sz w:val="22"/>
        </w:rPr>
        <w:t>. Si no publicas, no participaste.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se sube documento ni se usa la plantilla APA: no hay archivo que entregar.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la publica un vocero por el equipo: cada quien escribe su propio aporte.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sustituye la </w:t>
      </w:r>
      <w:r>
        <w:rPr>
          <w:rFonts w:ascii="Calibri" w:hAnsi="Calibri"/>
          <w:b/>
          <w:color w:val="2B2B2B"/>
          <w:sz w:val="22"/>
        </w:rPr>
        <w:t>ACA Final</w:t>
      </w:r>
      <w:r>
        <w:rPr>
          <w:rFonts w:ascii="Calibri" w:hAnsi="Calibri"/>
          <w:b w:val="0"/>
          <w:color w:val="2B2B2B"/>
          <w:sz w:val="22"/>
        </w:rPr>
        <w:t xml:space="preserve"> ni cambia la calificación de las entregas documentales.</w:t>
      </w:r>
    </w:p>
    <w:p>
      <w:r>
        <w:rPr>
          <w:rFonts w:ascii="Calibri" w:hAnsi="Calibri"/>
          <w:b/>
          <w:color w:val="2B2B2B"/>
          <w:sz w:val="22"/>
        </w:rPr>
        <w:t>Contexto:</w:t>
      </w:r>
      <w:r>
        <w:rPr>
          <w:rFonts w:ascii="Calibri" w:hAnsi="Calibri"/>
          <w:b w:val="0"/>
          <w:color w:val="2B2B2B"/>
          <w:sz w:val="22"/>
        </w:rPr>
        <w:t xml:space="preserve"> el curso se califica en </w:t>
      </w:r>
      <w:r>
        <w:rPr>
          <w:rFonts w:ascii="Calibri" w:hAnsi="Calibri"/>
          <w:b/>
          <w:color w:val="2B2B2B"/>
          <w:sz w:val="22"/>
        </w:rPr>
        <w:t>tres cortes</w:t>
      </w:r>
      <w:r>
        <w:rPr>
          <w:rFonts w:ascii="Calibri" w:hAnsi="Calibri"/>
          <w:b w:val="0"/>
          <w:color w:val="2B2B2B"/>
          <w:sz w:val="22"/>
        </w:rPr>
        <w:t xml:space="preserve"> (Art. 52) y este instrumento vale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dentro del corte 3. Está creado así en el aula (Syllabus SIAC EI004_VIR + libro de calificaciones); no es un añadido de este documento.</w:t>
      </w:r>
    </w:p>
    <w:p>
      <w:r>
        <w:rPr>
          <w:rFonts w:ascii="Calibri" w:hAnsi="Calibri"/>
          <w:b w:val="0"/>
          <w:color w:val="2B2B2B"/>
          <w:sz w:val="22"/>
        </w:rPr>
        <w:t xml:space="preserve">Con </w:t>
      </w:r>
      <w:r>
        <w:rPr>
          <w:rFonts w:ascii="Calibri" w:hAnsi="Calibri"/>
          <w:b/>
          <w:color w:val="2B2B2B"/>
          <w:sz w:val="22"/>
        </w:rPr>
        <w:t>Autoevaluación</w:t>
      </w:r>
      <w:r>
        <w:rPr>
          <w:rFonts w:ascii="Calibri" w:hAnsi="Calibri"/>
          <w:b w:val="0"/>
          <w:color w:val="2B2B2B"/>
          <w:sz w:val="22"/>
        </w:rPr>
        <w:t xml:space="preserve"> (Cuestionario, 1,6%) forman los </w:t>
      </w:r>
      <w:r>
        <w:rPr>
          <w:rFonts w:ascii="Calibri" w:hAnsi="Calibri"/>
          <w:b/>
          <w:color w:val="2B2B2B"/>
          <w:sz w:val="22"/>
        </w:rPr>
        <w:t>dos</w:t>
      </w:r>
      <w:r>
        <w:rPr>
          <w:rFonts w:ascii="Calibri" w:hAnsi="Calibri"/>
          <w:b w:val="0"/>
          <w:color w:val="2B2B2B"/>
          <w:sz w:val="22"/>
        </w:rPr>
        <w:t xml:space="preserve"> instrumentos individuales que cierran el corte 3: son actividades distintas y cada una tiene su propia ventana. Hacer una no cuenta como haber hecho la otra.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2. Quién, dónde y cuándo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Pregunta</w:t>
            </w:r>
          </w:p>
        </w:tc>
        <w:tc>
          <w:tcPr>
            <w:tcW w:type="dxa" w:w="4896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Respuesta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¿Quién?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Cada estudiante, de forma individual.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Nadie lo hace por otro.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¿Dónde?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En el aula del curso en </w:t>
            </w:r>
            <w:r>
              <w:rPr>
                <w:rFonts w:ascii="Calibri" w:hAnsi="Calibri"/>
                <w:b/>
                <w:color w:val="2B2B2B"/>
                <w:sz w:val="20"/>
              </w:rPr>
              <w:t>CDigital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(https://cdigital.cun.edu.co/course/view.php?id=115463), actividad «Coevaluación». Ningún otro canal cuenta.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¿Cuándo?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Solo dentro de la </w:t>
            </w:r>
            <w:r>
              <w:rPr>
                <w:rFonts w:ascii="Calibri" w:hAnsi="Calibri"/>
                <w:b/>
                <w:color w:val="2B2B2B"/>
                <w:sz w:val="20"/>
              </w:rPr>
              <w:t>ventana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indicada arriba. El Docente la habilita al abrir y la cierra al terminar.</w:t>
            </w:r>
          </w:p>
        </w:tc>
      </w:tr>
      <w:tr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¿Qué queda como evidencia?</w:t>
            </w:r>
          </w:p>
        </w:tc>
        <w:tc>
          <w:tcPr>
            <w:tcW w:type="dxa" w:w="4896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 xml:space="preserve">Tu </w:t>
            </w:r>
            <w:r>
              <w:rPr>
                <w:rFonts w:ascii="Calibri" w:hAnsi="Calibri"/>
                <w:b/>
                <w:color w:val="2B2B2B"/>
                <w:sz w:val="20"/>
              </w:rPr>
              <w:t>participación publicada en el foro</w:t>
            </w:r>
            <w:r>
              <w:rPr>
                <w:rFonts w:ascii="Calibri" w:hAnsi="Calibri"/>
                <w:b w:val="0"/>
                <w:color w:val="2B2B2B"/>
                <w:sz w:val="20"/>
              </w:rPr>
              <w:t xml:space="preserve"> (queda con fecha y hora).</w:t>
            </w:r>
          </w:p>
        </w:tc>
      </w:tr>
    </w:tbl>
    <w:p/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3. Paso a paso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Revisa en CDigital el </w:t>
      </w:r>
      <w:r>
        <w:rPr>
          <w:rFonts w:ascii="Calibri" w:hAnsi="Calibri"/>
          <w:b/>
          <w:color w:val="2B2B2B"/>
          <w:sz w:val="22"/>
        </w:rPr>
        <w:t>aviso de apertura</w:t>
      </w:r>
      <w:r>
        <w:rPr>
          <w:rFonts w:ascii="Calibri" w:hAnsi="Calibri"/>
          <w:b w:val="0"/>
          <w:color w:val="2B2B2B"/>
          <w:sz w:val="22"/>
        </w:rPr>
        <w:t xml:space="preserve"> de la ventana (lo publica el Docente).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Entra al </w:t>
      </w:r>
      <w:r>
        <w:rPr>
          <w:rFonts w:ascii="Calibri" w:hAnsi="Calibri"/>
          <w:b/>
          <w:color w:val="2B2B2B"/>
          <w:sz w:val="22"/>
        </w:rPr>
        <w:t>foro «Coevaluación»</w:t>
      </w:r>
      <w:r>
        <w:rPr>
          <w:rFonts w:ascii="Calibri" w:hAnsi="Calibri"/>
          <w:b w:val="0"/>
          <w:color w:val="2B2B2B"/>
          <w:sz w:val="22"/>
        </w:rPr>
        <w:t xml:space="preserve"> del aula y lee la consigna y la escala publicadas.</w:t>
      </w:r>
    </w:p>
    <w:p>
      <w:pPr>
        <w:pStyle w:val="ListNumber"/>
      </w:pPr>
      <w:r>
        <w:rPr>
          <w:rFonts w:ascii="Calibri" w:hAnsi="Calibri"/>
          <w:b/>
          <w:color w:val="2B2B2B"/>
          <w:sz w:val="22"/>
        </w:rPr>
        <w:t>Publica tu aporte</w:t>
      </w:r>
      <w:r>
        <w:rPr>
          <w:rFonts w:ascii="Calibri" w:hAnsi="Calibri"/>
          <w:b w:val="0"/>
          <w:color w:val="2B2B2B"/>
          <w:sz w:val="22"/>
        </w:rPr>
        <w:t xml:space="preserve"> siguiendo esa consigna (una intervención por estudiante, salvo que el Docente pida réplicas).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Valora </w:t>
      </w:r>
      <w:r>
        <w:rPr>
          <w:rFonts w:ascii="Calibri" w:hAnsi="Calibri"/>
          <w:b/>
          <w:color w:val="2B2B2B"/>
          <w:sz w:val="22"/>
        </w:rPr>
        <w:t>hechos</w:t>
      </w:r>
      <w:r>
        <w:rPr>
          <w:rFonts w:ascii="Calibri" w:hAnsi="Calibri"/>
          <w:b w:val="0"/>
          <w:color w:val="2B2B2B"/>
          <w:sz w:val="22"/>
        </w:rPr>
        <w:t xml:space="preserve"> del trabajo conjunto: entregas cumplidas, reparto de tareas, calidad de los aportes. Nunca la persona.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Recuerda que el foro </w:t>
      </w:r>
      <w:r>
        <w:rPr>
          <w:rFonts w:ascii="Calibri" w:hAnsi="Calibri"/>
          <w:b/>
          <w:color w:val="2B2B2B"/>
          <w:sz w:val="22"/>
        </w:rPr>
        <w:t>lo leen otros</w:t>
      </w:r>
      <w:r>
        <w:rPr>
          <w:rFonts w:ascii="Calibri" w:hAnsi="Calibri"/>
          <w:b w:val="0"/>
          <w:color w:val="2B2B2B"/>
          <w:sz w:val="22"/>
        </w:rPr>
        <w:t>: escribe lo que sostendrías de frente, con respeto.</w:t>
      </w:r>
    </w:p>
    <w:p>
      <w:pPr>
        <w:pStyle w:val="ListNumber"/>
      </w:pPr>
      <w:r>
        <w:rPr>
          <w:rFonts w:ascii="Calibri" w:hAnsi="Calibri"/>
          <w:b w:val="0"/>
          <w:color w:val="2B2B2B"/>
          <w:sz w:val="22"/>
        </w:rPr>
        <w:t xml:space="preserve">Verifica que tu mensaje quedó </w:t>
      </w:r>
      <w:r>
        <w:rPr>
          <w:rFonts w:ascii="Calibri" w:hAnsi="Calibri"/>
          <w:b/>
          <w:color w:val="2B2B2B"/>
          <w:sz w:val="22"/>
        </w:rPr>
        <w:t>publicado</w:t>
      </w:r>
      <w:r>
        <w:rPr>
          <w:rFonts w:ascii="Calibri" w:hAnsi="Calibri"/>
          <w:b w:val="0"/>
          <w:color w:val="2B2B2B"/>
          <w:sz w:val="22"/>
        </w:rPr>
        <w:t xml:space="preserve"> dentro de la ventana (en un foro, un borrador sin enviar no cuenta).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4. Qué pasa si no lo haces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Ese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queda en </w:t>
      </w:r>
      <w:r>
        <w:rPr>
          <w:rFonts w:ascii="Calibri" w:hAnsi="Calibri"/>
          <w:b/>
          <w:color w:val="2B2B2B"/>
          <w:sz w:val="22"/>
        </w:rPr>
        <w:t>cero</w:t>
      </w:r>
      <w:r>
        <w:rPr>
          <w:rFonts w:ascii="Calibri" w:hAnsi="Calibri"/>
          <w:b w:val="0"/>
          <w:color w:val="2B2B2B"/>
          <w:sz w:val="22"/>
        </w:rPr>
        <w:t>: no hay entregable alternativo ni trabajo extra que lo reemplace.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ventana cierra en la fecha indicada y </w:t>
      </w:r>
      <w:r>
        <w:rPr>
          <w:rFonts w:ascii="Calibri" w:hAnsi="Calibri"/>
          <w:b/>
          <w:color w:val="2B2B2B"/>
          <w:sz w:val="22"/>
        </w:rPr>
        <w:t>no se reabre</w:t>
      </w:r>
      <w:r>
        <w:rPr>
          <w:rFonts w:ascii="Calibri" w:hAnsi="Calibri"/>
          <w:b w:val="0"/>
          <w:color w:val="2B2B2B"/>
          <w:sz w:val="22"/>
        </w:rPr>
        <w:t>: la nota debe quedar registrada antes del cierre de notas del periodo.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Si tienes una situación de fuerza mayor, escríbele al Docente </w:t>
      </w:r>
      <w:r>
        <w:rPr>
          <w:rFonts w:ascii="Calibri" w:hAnsi="Calibri"/>
          <w:b/>
          <w:color w:val="2B2B2B"/>
          <w:sz w:val="22"/>
        </w:rPr>
        <w:t>antes</w:t>
      </w:r>
      <w:r>
        <w:rPr>
          <w:rFonts w:ascii="Calibri" w:hAnsi="Calibri"/>
          <w:b w:val="0"/>
          <w:color w:val="2B2B2B"/>
          <w:sz w:val="22"/>
        </w:rPr>
        <w:t xml:space="preserve"> del cierre de la ventana.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5. Evidencia y registro de la nota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La </w:t>
      </w:r>
      <w:r>
        <w:rPr>
          <w:rFonts w:ascii="Calibri" w:hAnsi="Calibri"/>
          <w:b/>
          <w:color w:val="2B2B2B"/>
          <w:sz w:val="22"/>
        </w:rPr>
        <w:t>evidencia oficial</w:t>
      </w:r>
      <w:r>
        <w:rPr>
          <w:rFonts w:ascii="Calibri" w:hAnsi="Calibri"/>
          <w:b w:val="0"/>
          <w:color w:val="2B2B2B"/>
          <w:sz w:val="22"/>
        </w:rPr>
        <w:t xml:space="preserve"> es tu </w:t>
      </w:r>
      <w:r>
        <w:rPr>
          <w:rFonts w:ascii="Calibri" w:hAnsi="Calibri"/>
          <w:b/>
          <w:color w:val="2B2B2B"/>
          <w:sz w:val="22"/>
        </w:rPr>
        <w:t>participación publicada en el foro</w:t>
      </w:r>
      <w:r>
        <w:rPr>
          <w:rFonts w:ascii="Calibri" w:hAnsi="Calibri"/>
          <w:b w:val="0"/>
          <w:color w:val="2B2B2B"/>
          <w:sz w:val="22"/>
        </w:rPr>
        <w:t xml:space="preserve"> (queda con fecha y hora).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El Docente habilita la ventana, verifica el cumplimiento y registra el </w:t>
      </w:r>
      <w:r>
        <w:rPr>
          <w:rFonts w:ascii="Calibri" w:hAnsi="Calibri"/>
          <w:b/>
          <w:color w:val="2B2B2B"/>
          <w:sz w:val="22"/>
        </w:rPr>
        <w:t>1,6%</w:t>
      </w:r>
      <w:r>
        <w:rPr>
          <w:rFonts w:ascii="Calibri" w:hAnsi="Calibri"/>
          <w:b w:val="0"/>
          <w:color w:val="2B2B2B"/>
          <w:sz w:val="22"/>
        </w:rPr>
        <w:t xml:space="preserve"> en el libro de calificaciones antes del cierre de notas.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Checklist rápido: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Publicaste </w:t>
      </w:r>
      <w:r>
        <w:rPr>
          <w:rFonts w:ascii="Calibri" w:hAnsi="Calibri"/>
          <w:b/>
          <w:color w:val="2B2B2B"/>
          <w:sz w:val="22"/>
        </w:rPr>
        <w:t>tú</w:t>
      </w:r>
      <w:r>
        <w:rPr>
          <w:rFonts w:ascii="Calibri" w:hAnsi="Calibri"/>
          <w:b w:val="0"/>
          <w:color w:val="2B2B2B"/>
          <w:sz w:val="22"/>
        </w:rPr>
        <w:t xml:space="preserve"> tu aporte en el foro, dentro de la ventana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>[ ] La valoración es respetuosa y está fundamentada en el trabajo del equipo</w:t>
      </w:r>
    </w:p>
    <w:p>
      <w:pPr>
        <w:pStyle w:val="ListBullet2"/>
      </w:pPr>
      <w:r>
        <w:rPr>
          <w:rFonts w:ascii="Calibri" w:hAnsi="Calibri"/>
          <w:b w:val="0"/>
          <w:color w:val="2B2B2B"/>
          <w:sz w:val="22"/>
        </w:rPr>
        <w:t xml:space="preserve">[ ] Tienes claro que </w:t>
      </w:r>
      <w:r>
        <w:rPr>
          <w:rFonts w:ascii="Calibri" w:hAnsi="Calibri"/>
          <w:b/>
          <w:color w:val="2B2B2B"/>
          <w:sz w:val="22"/>
        </w:rPr>
        <w:t>no</w:t>
      </w:r>
      <w:r>
        <w:rPr>
          <w:rFonts w:ascii="Calibri" w:hAnsi="Calibri"/>
          <w:b w:val="0"/>
          <w:color w:val="2B2B2B"/>
          <w:sz w:val="22"/>
        </w:rPr>
        <w:t xml:space="preserve"> reemplaza ni compensa la </w:t>
      </w:r>
      <w:r>
        <w:rPr>
          <w:rFonts w:ascii="Calibri" w:hAnsi="Calibri"/>
          <w:b/>
          <w:color w:val="2B2B2B"/>
          <w:sz w:val="22"/>
        </w:rPr>
        <w:t>ACA Final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6. Canal y requisitos</w:t>
      </w:r>
    </w:p>
    <w:p>
      <w:pPr>
        <w:pStyle w:val="ListBullet"/>
      </w:pPr>
      <w:r>
        <w:rPr>
          <w:rFonts w:ascii="Calibri" w:hAnsi="Calibri"/>
          <w:b/>
          <w:color w:val="2B2B2B"/>
          <w:sz w:val="22"/>
        </w:rPr>
        <w:t>CDigital (Moodle)</w:t>
      </w:r>
      <w:r>
        <w:rPr>
          <w:rFonts w:ascii="Calibri" w:hAnsi="Calibri"/>
          <w:b w:val="0"/>
          <w:color w:val="2B2B2B"/>
          <w:sz w:val="22"/>
        </w:rPr>
        <w:t xml:space="preserve"> — foro </w:t>
      </w:r>
      <w:r>
        <w:rPr>
          <w:rFonts w:ascii="Calibri" w:hAnsi="Calibri"/>
          <w:b/>
          <w:color w:val="2B2B2B"/>
          <w:sz w:val="22"/>
        </w:rPr>
        <w:t>«Coevaluación»</w:t>
      </w:r>
      <w:r>
        <w:rPr>
          <w:rFonts w:ascii="Calibri" w:hAnsi="Calibri"/>
          <w:b w:val="0"/>
          <w:color w:val="2B2B2B"/>
          <w:sz w:val="22"/>
        </w:rPr>
        <w:t xml:space="preserve"> del aula. Único canal válido.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 xml:space="preserve">Navegador actualizado y sesión iniciada con tu </w:t>
      </w:r>
      <w:r>
        <w:rPr>
          <w:rFonts w:ascii="Calibri" w:hAnsi="Calibri"/>
          <w:b/>
          <w:color w:val="2B2B2B"/>
          <w:sz w:val="22"/>
        </w:rPr>
        <w:t>cuenta institucional CUN</w:t>
      </w:r>
      <w:r>
        <w:rPr>
          <w:rFonts w:ascii="Calibri" w:hAnsi="Calibri"/>
          <w:b w:val="0"/>
          <w:color w:val="2B2B2B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color w:val="2B2B2B"/>
          <w:sz w:val="22"/>
        </w:rPr>
        <w:t>No requiere instalar nada, ni pagar, ni usar la plantilla APA (no hay documento que subir).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7. Dónde encaja en la nota del curso</w:t>
      </w:r>
    </w:p>
    <w:p>
      <w:r>
        <w:rPr>
          <w:rFonts w:ascii="Calibri" w:hAnsi="Calibri"/>
          <w:b w:val="0"/>
          <w:color w:val="2B2B2B"/>
          <w:sz w:val="22"/>
        </w:rPr>
        <w:t xml:space="preserve">Este documento corresponde a </w:t>
      </w:r>
      <w:r>
        <w:rPr>
          <w:rFonts w:ascii="Calibri" w:hAnsi="Calibri"/>
          <w:b/>
          <w:color w:val="2B2B2B"/>
          <w:sz w:val="22"/>
        </w:rPr>
        <w:t>un</w:t>
      </w:r>
      <w:r>
        <w:rPr>
          <w:rFonts w:ascii="Calibri" w:hAnsi="Calibri"/>
          <w:b w:val="0"/>
          <w:color w:val="2B2B2B"/>
          <w:sz w:val="22"/>
        </w:rPr>
        <w:t xml:space="preserve"> ítem: </w:t>
      </w:r>
      <w:r>
        <w:rPr>
          <w:rFonts w:ascii="Calibri" w:hAnsi="Calibri"/>
          <w:b/>
          <w:color w:val="2B2B2B"/>
          <w:sz w:val="22"/>
        </w:rPr>
        <w:t>Coevaluación</w:t>
      </w:r>
      <w:r>
        <w:rPr>
          <w:rFonts w:ascii="Calibri" w:hAnsi="Calibri"/>
          <w:b w:val="0"/>
          <w:color w:val="2B2B2B"/>
          <w:sz w:val="22"/>
        </w:rPr>
        <w:t xml:space="preserve"> (Foro, 1,6%). El resto de la nota lo registran los demás ítems del aula: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Ítem en CDigital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Tipo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Corte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Peso</w:t>
            </w:r>
          </w:p>
        </w:tc>
        <w:tc>
          <w:tcPr>
            <w:tcW w:type="dxa" w:w="1958"/>
            <w:shd w:val="clear" w:fill="0C2340"/>
            <w:shd w:val="clear" w:fill="0C2340"/>
          </w:tcPr>
          <w:p>
            <w:r>
              <w:rPr>
                <w:rFonts w:ascii="Calibri" w:hAnsi="Calibri"/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1"/>
              </w:rPr>
              <w:t>Cierre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19/08/2026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26/08/2026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9%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02/09/2026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Parcial 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21%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09/09/2026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ACA Final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Tarea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32,8%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19/09/2026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Quiz 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4%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16/09/2026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Autoevaluación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Cuestionario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  <w:tr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/>
                <w:color w:val="2B2B2B"/>
                <w:sz w:val="20"/>
              </w:rPr>
              <w:t>Coevaluación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Foro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3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1,6%</w:t>
            </w:r>
          </w:p>
        </w:tc>
        <w:tc>
          <w:tcPr>
            <w:tcW w:type="dxa" w:w="1958"/>
            <w:shd w:val="clear" w:fill="F5F7F5"/>
            <w:shd w:val="clear" w:fill="F5F7F5"/>
          </w:tcPr>
          <w:p>
            <w:r/>
            <w:r>
              <w:rPr>
                <w:rFonts w:ascii="Calibri" w:hAnsi="Calibri"/>
                <w:b w:val="0"/>
                <w:color w:val="2B2B2B"/>
                <w:sz w:val="20"/>
              </w:rPr>
              <w:t>27/09/2026</w:t>
            </w:r>
          </w:p>
        </w:tc>
      </w:tr>
    </w:tbl>
    <w:p/>
    <w:p>
      <w:r>
        <w:rPr>
          <w:rFonts w:ascii="Calibri" w:hAnsi="Calibri"/>
          <w:b/>
          <w:color w:val="2B2B2B"/>
          <w:sz w:val="22"/>
        </w:rPr>
        <w:t>Cortes:</w:t>
      </w:r>
      <w:r>
        <w:rPr>
          <w:rFonts w:ascii="Calibri" w:hAnsi="Calibri"/>
          <w:b w:val="0"/>
          <w:color w:val="2B2B2B"/>
          <w:sz w:val="22"/>
        </w:rPr>
        <w:t xml:space="preserve"> Corte 1 30% = Quiz 1 6% + Parcial 1 24% · Corte 2 30% = Quiz 2 9% + Parcial 2 21% · Corte 3 40% = ACA Final 32,8% + Quiz 3 4% + Autoevaluación 1,6% + Coevaluación 1,6%.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 xml:space="preserve">Tabla generada del libro de calificaciones del aula (auditoría 2026-08-10). Si en CDigital ves un ítem distinto, </w:t>
      </w:r>
      <w:r>
        <w:rPr>
          <w:rFonts w:ascii="Calibri" w:hAnsi="Calibri"/>
          <w:b/>
          <w:i/>
          <w:color w:val="2B2B2B"/>
          <w:sz w:val="21"/>
        </w:rPr>
        <w:t>manda CDigital</w:t>
      </w:r>
      <w:r>
        <w:rPr>
          <w:rFonts w:ascii="Calibri" w:hAnsi="Calibri"/>
          <w:b w:val="0"/>
          <w:i/>
          <w:color w:val="2B2B2B"/>
          <w:sz w:val="21"/>
        </w:rPr>
        <w:t xml:space="preserve"> y avísale al Docente.</w:t>
      </w:r>
    </w:p>
    <w:p>
      <w:pPr>
        <w:spacing w:before="200" w:after="60"/>
      </w:pPr>
      <w:r>
        <w:rPr>
          <w:rFonts w:ascii="Calibri" w:hAnsi="Calibri"/>
          <w:b/>
          <w:color w:val="007433"/>
          <w:sz w:val="32"/>
        </w:rPr>
        <w:t>8. Relación con sesiones</w:t>
      </w:r>
    </w:p>
    <w:p>
      <w:r>
        <w:rPr>
          <w:rFonts w:ascii="Calibri" w:hAnsi="Calibri"/>
          <w:b w:val="0"/>
          <w:color w:val="2B2B2B"/>
          <w:sz w:val="22"/>
        </w:rPr>
        <w:t xml:space="preserve">Van al final del periodo, después de la recepción de trabajos y antes del cierre de notas. Se abren y se diligencian en la </w:t>
      </w:r>
      <w:r>
        <w:rPr>
          <w:rFonts w:ascii="Calibri" w:hAnsi="Calibri"/>
          <w:b/>
          <w:color w:val="2B2B2B"/>
          <w:sz w:val="22"/>
        </w:rPr>
        <w:t>Sesión 07</w:t>
      </w:r>
      <w:r>
        <w:rPr>
          <w:rFonts w:ascii="Calibri" w:hAnsi="Calibri"/>
          <w:b w:val="0"/>
          <w:color w:val="2B2B2B"/>
          <w:sz w:val="22"/>
        </w:rPr>
        <w:t xml:space="preserve"> (23/09/2026 · Taller de consolidación y sustentación de la propuesta), la última sesión del curso.</w:t>
      </w:r>
    </w:p>
    <w:p>
      <w:pPr>
        <w:ind w:left="432"/>
        <w:shd w:val="clear" w:fill="E8F5EC"/>
      </w:pPr>
      <w:r>
        <w:rPr>
          <w:rFonts w:ascii="Calibri" w:hAnsi="Calibri"/>
          <w:b w:val="0"/>
          <w:i/>
          <w:color w:val="2B2B2B"/>
          <w:sz w:val="21"/>
        </w:rPr>
        <w:t>Fechas de este documento: Ventanas fijadas por el Docente (2026-08-10) sobre la estructura real del aula en CDigital: los quices y parciales son cuestionarios y cierran en día de clase (la Sesión 01 es de encuadre y no evalúa); la ACA Final es una tarea y cierra en la fecha máxima de recepción de trabajos; auto y coevaluación van de la última semana al cierre de notas.</w:t>
      </w:r>
    </w:p>
    <w:sectPr w:rsidR="00FC693F" w:rsidRPr="0006063C" w:rsidSect="00034616">
      <w:footerReference w:type="default" r:id="rId10"/>
      <w:pgSz w:w="12240" w:h="15840"/>
      <w:pgMar w:top="1008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Calibri" w:cs="Calibri"/>
        <w:b w:val="0"/>
        <w:color w:val="91DC00"/>
        <w:sz w:val="14"/>
      </w:rPr>
      <w:t xml:space="preserve">― </w:t>
    </w:r>
    <w:r>
      <w:rPr>
        <w:rFonts w:ascii="Calibri" w:hAnsi="Calibri" w:eastAsia="Calibri" w:cs="Calibri"/>
        <w:b w:val="0"/>
        <w:color w:val="0C2340"/>
        <w:sz w:val="16"/>
      </w:rPr>
      <w:t>CUN · CREATIVIDAD Y PENSAMIENTO INNOVADOR · Instrumento individual de cierre (no es una ACA) · Vigilada Mineducación</w:t>
    </w:r>
    <w:r>
      <w:rPr>
        <w:rFonts w:ascii="Calibri" w:hAnsi="Calibri" w:eastAsia="Calibri" w:cs="Calibri"/>
        <w:b w:val="0"/>
        <w:color w:val="91DC00"/>
        <w:sz w:val="14"/>
      </w:rPr>
      <w:t xml:space="preserve"> ―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