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Puente a metodología: paradigma, enfoque y alcance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#8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05/10/2026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Puente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Puente a metodología: paradigma, enfoque y alcance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Adelantar metodología antes de festivos de ACA3.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Clases/Temas/Puente a metodología paradigma, enfoque y alcance.pptx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Puente a metodología: paradigma, enfoque y alcance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Puente a metodología: paradigma, enfoque y alcance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*Puente a metodología: paradigma, enfoque y alcance*.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Clases/Temas/Puente a metodología paradigma, enfoque y alcance.pptx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