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11: Cierre · coevaluación y autoevaluación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Cierre · coevaluación y autoevaluación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Cierre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Última sesión sincrónica del periodo.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· coevaluación y autoevaluación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*Cierre · coevaluación y autoevaluación*.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