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Identificación de problemas y pregunta de investigación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#5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03/09/2026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U6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Identificación de problemas y pregunta de investigación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Espina de pescado, árbol de problemas, método 3D.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Clases/Temas/Identificación de problemas y pregunta de investigación.pptx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Identificación de problemas y pregunta de investigación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Identificación de problemas y pregunta de investigación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*Identificación de problemas y pregunta de investigación*.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Clases/Temas/Identificación de problemas y pregunta de investigación.pptx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