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5: Identificación de problemas y pregunta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Identificación de problemas y pregunta de investigación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Espina de pescado, árbol de problemas, método 3D.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*Identificación de problemas y pregunta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5/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