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4: Estructura del documento / artículo de avance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Estructura del documento / artículo de avance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Plantilla APA CUN.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*Estructura del documento / artículo de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4/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