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09: Fase III de referentes · cierre del marco teórico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09 - Fase III de referentes · cierre del marco teórico/Presentacion.pptx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09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Fase III de referentes · cierre del marco teórico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Cuerpo del documento (revisión literaria).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09 - Fase III de referentes · cierre del marco teórico/Presentacion.pptx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Fase III de referentes · cierre del marco teórico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Fase III de referentes · cierre del marco teórico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09: *Fase III de referentes · cierre del marco teórico*.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09 - Fase III de referentes · cierre del marco teórico/Presentacion.pptx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