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ii17btx8q6p" w:id="0"/>
      <w:bookmarkEnd w:id="0"/>
      <w:r w:rsidDel="00000000" w:rsidR="00000000" w:rsidRPr="00000000">
        <w:rPr>
          <w:rtl w:val="0"/>
        </w:rPr>
        <w:t xml:space="preserve">Creando un cluster computacional con máquinas virtuales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kp23jt8fwbe8" w:id="1"/>
      <w:bookmarkEnd w:id="1"/>
      <w:r w:rsidDel="00000000" w:rsidR="00000000" w:rsidRPr="00000000">
        <w:rPr>
          <w:rtl w:val="0"/>
        </w:rPr>
        <w:t xml:space="preserve">John Sanabria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john.sanabria@correounivalle.edu.co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nys2em4a6m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zi07igsmgpd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Resumen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qht7otku6fi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Requerimientos de software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8tj1fsdyv7w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 Hypervisor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6ycxxkav2o1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2.2. Herramienta para aprovisionamiento de máquinas virtuales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34hdc4eieb9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Creando máquinas virtuales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rh0oma34x47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Poniendo a punto las máquinas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6uwamnwnvhx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4.1. Ups… hay que definir primero roles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twblglwo54y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 Instalando NFS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2p7ud62va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4.2.1. Instalando el servidor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sklld5w8pw3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4.2.2. Instalando los clientes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8941mitc9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4.3. Instalando OpenMPI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mgs4dy8agl3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4.4. Accediendo sin password a cada una de las máquinas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e2vibvvuchs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Su primer programa en MPI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i07igsmgpdd" w:id="3"/>
      <w:bookmarkEnd w:id="3"/>
      <w:r w:rsidDel="00000000" w:rsidR="00000000" w:rsidRPr="00000000">
        <w:rPr>
          <w:rtl w:val="0"/>
        </w:rPr>
        <w:t xml:space="preserve">1. Resumen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este documento se describen los requerimientos y pasos para configurar y poner a punto un cluster computacional que funcione bajo OpenMPI. Este documento ha sido probado en Mac OSX y el ambiente de virtualización usado como hypervisor VirtualBox y como sistema operativo invitado (guest) a Ubuntu Trusty de 64 bits.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ht7otku6fip" w:id="4"/>
      <w:bookmarkEnd w:id="4"/>
      <w:r w:rsidDel="00000000" w:rsidR="00000000" w:rsidRPr="00000000">
        <w:rPr>
          <w:rtl w:val="0"/>
        </w:rPr>
        <w:t xml:space="preserve">2. Requerimientos de software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tj1fsdyv7wf" w:id="5"/>
      <w:bookmarkEnd w:id="5"/>
      <w:r w:rsidDel="00000000" w:rsidR="00000000" w:rsidRPr="00000000">
        <w:rPr>
          <w:rtl w:val="0"/>
        </w:rPr>
        <w:t xml:space="preserve">2.1. Hypervisor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Descargar </w:t>
      </w:r>
      <w:r w:rsidDel="00000000" w:rsidR="00000000" w:rsidRPr="00000000">
        <w:rPr>
          <w:rFonts w:ascii="Ubuntu" w:cs="Ubuntu" w:eastAsia="Ubuntu" w:hAnsi="Ubuntu"/>
          <w:color w:val="0000ff"/>
          <w:rtl w:val="0"/>
        </w:rPr>
        <w:t xml:space="preserve">VirtualBox</w:t>
      </w:r>
      <w:r w:rsidDel="00000000" w:rsidR="00000000" w:rsidRPr="00000000">
        <w:rPr>
          <w:rtl w:val="0"/>
        </w:rPr>
        <w:t xml:space="preserve"> desde 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sitio oficial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ycxxkav2o1h" w:id="6"/>
      <w:bookmarkEnd w:id="6"/>
      <w:r w:rsidDel="00000000" w:rsidR="00000000" w:rsidRPr="00000000">
        <w:rPr>
          <w:rtl w:val="0"/>
        </w:rPr>
        <w:t xml:space="preserve">2.2. Herramienta para aprovisionamiento de máquinas virtuales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herramienta que se ha decidido usar es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Vagrant</w:t>
        </w:r>
      </w:hyperlink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Se puede instalar a través del comando pip como sigue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pip install vagrant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 vez que tenga instalado vagrant ud debe instalar una máquina virtual pre-fabricada que en los términos de vagrant se llama box. Para descargar la box que se usa en este ejemplo ejecute el siguiente comando.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vagrant box add https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//atlas.hashicorp.com/ubuntu/boxes/trusty64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Finalmente, ejecute el siguiente comando desde una terminal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/.vagrant.d/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boxes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ubuntu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VAGRANTSLASH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trusty64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/.vagrant.d/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boxes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4hdc4eieb9d" w:id="7"/>
      <w:bookmarkEnd w:id="7"/>
      <w:r w:rsidDel="00000000" w:rsidR="00000000" w:rsidRPr="00000000">
        <w:rPr>
          <w:rtl w:val="0"/>
        </w:rPr>
        <w:t xml:space="preserve">3. Creando máquinas virtuales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 vez tenga todo el software requerido que se indicó en la </w:t>
      </w:r>
      <w:hyperlink w:anchor="_qht7otku6fip">
        <w:r w:rsidDel="00000000" w:rsidR="00000000" w:rsidRPr="00000000">
          <w:rPr>
            <w:color w:val="1155cc"/>
            <w:u w:val="single"/>
            <w:rtl w:val="0"/>
          </w:rPr>
          <w:t xml:space="preserve">sección Requerimientos de Software</w:t>
        </w:r>
      </w:hyperlink>
      <w:r w:rsidDel="00000000" w:rsidR="00000000" w:rsidRPr="00000000">
        <w:rPr>
          <w:rtl w:val="0"/>
        </w:rPr>
        <w:t xml:space="preserve"> proceda con lo siguiente: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directorio llamado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cluster</w:t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mkdir cluster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 a ese directorio y cree un archivo llamado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Vagrantfile</w:t>
      </w:r>
      <w:r w:rsidDel="00000000" w:rsidR="00000000" w:rsidRPr="00000000">
        <w:rPr>
          <w:rtl w:val="0"/>
        </w:rPr>
        <w:t xml:space="preserve"> y copie y pegue las siguientes líneas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Vagrant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configure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config|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config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define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test01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node|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box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"base"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hostname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"master"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network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private_network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"10.10.10.2"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netmask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"255.255.255.0"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provider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virtualbox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vb|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vb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customize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"modifyvm"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"--memory"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"--cpus"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"--name"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"test01"]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config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define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test02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node|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box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"base"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hostname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network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private_network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"10.10.10.3"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netmask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"255.255.255.0"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provider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virtualbox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vb|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vb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customize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"modifyvm"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"--memory"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"--cpus"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"--name"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"test02"]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config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define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test03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node|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box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"base"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hostname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"client"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network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private_network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"10.10.10.4"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netmask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"255.255.255.0"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provider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virtualbox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vb|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  <w:tab/>
              <w:t xml:space="preserve">vb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customize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"modifyvm"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"--memory"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"--cpus"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"--name"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"test03"]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tenga este archivo creado ejecute el siguiente comando. Este comando creará tres máquinas virtuales.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vagrant up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h0oma34x47h" w:id="8"/>
      <w:bookmarkEnd w:id="8"/>
      <w:r w:rsidDel="00000000" w:rsidR="00000000" w:rsidRPr="00000000">
        <w:rPr>
          <w:rtl w:val="0"/>
        </w:rPr>
        <w:t xml:space="preserve">4. Poniendo a punto las máquinas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instalación de las máquinas consiste de dos partes fundamentales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y configuración de NFS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OpenMPI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Antes de hacer la instalación de paquetes en sus máquinas virtuales debe ejecutar el siguiente comando en las tres máquinas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  <w:br w:type="textWrapping"/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apt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update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Ahora procederemos a describir los pasos de instalación de NFS y OpenMPI.</w:t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uwamnwnvhx9" w:id="9"/>
      <w:bookmarkEnd w:id="9"/>
      <w:r w:rsidDel="00000000" w:rsidR="00000000" w:rsidRPr="00000000">
        <w:rPr>
          <w:rtl w:val="0"/>
        </w:rPr>
        <w:t xml:space="preserve">4.1. Ups… hay que definir primero roles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Tenemos tres máquinas disponibles entonces lo primero que se debe hacer es seleccionar cual de estas máquinas es el maestro y quienes son los nodos de procesamiento. Para efectos de esta práctica los nodos de procesamiento serán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10.10.10.3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10.10.10.4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nodo 10.10.10.2 será el nodo maestro.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wblglwo54y4" w:id="10"/>
      <w:bookmarkEnd w:id="10"/>
      <w:r w:rsidDel="00000000" w:rsidR="00000000" w:rsidRPr="00000000">
        <w:rPr>
          <w:rtl w:val="0"/>
        </w:rPr>
        <w:t xml:space="preserve">4.2. Instalando NFS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NFS requiere de dos tipos de computadores en el ambiente, un servidor y unos clientes. Mostraremos la configuración de cada uno de ellos a continuación.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p7ud62va6" w:id="11"/>
      <w:bookmarkEnd w:id="11"/>
      <w:r w:rsidDel="00000000" w:rsidR="00000000" w:rsidRPr="00000000">
        <w:rPr>
          <w:rtl w:val="0"/>
        </w:rPr>
        <w:t xml:space="preserve">4.2.1. Instalando el servidor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Conectese via ssh al servidor,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vagrant ssh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Ejecute los siguientes comandos para instalar el servidor de NFS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apt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 -y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install nfs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kernel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server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Crear un directorio que será compartido tanto por el servidor como por los clientes y cuyo propietario sea el usuario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nobody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mkdir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shared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chown nobody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nogroup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shared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chmod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1777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shared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Ahora se le indicará a NFS cuales son los directorios que se desean compartir. Para ello debe editar el archivo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/etc/exports </w:t>
      </w:r>
      <w:r w:rsidDel="00000000" w:rsidR="00000000" w:rsidRPr="00000000">
        <w:rPr>
          <w:rtl w:val="0"/>
        </w:rPr>
        <w:t xml:space="preserve">y adicionar esta línea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shared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sync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no_subtree_check)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Ahora digite el siguiente comando para que se cree la tabla de NFS que indica cuales son los directorios que el servidor esta exportando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exportfs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(Re-)inicie el servicio de NFS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service nfs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kernel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server start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klld5w8pw3q" w:id="12"/>
      <w:bookmarkEnd w:id="12"/>
      <w:r w:rsidDel="00000000" w:rsidR="00000000" w:rsidRPr="00000000">
        <w:rPr>
          <w:rtl w:val="0"/>
        </w:rPr>
        <w:t xml:space="preserve">4.2.2. Instalando los clientes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Conéctese a uno de los clientes via ssh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vagrant ssh test02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Ejecute los siguientes comandos para instalar los paquetes de relevancia para el cliente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apt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 -y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install nfs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common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Cree el directorio que será importado desde el servidor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mkdir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shared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Ahora, importe el directorio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mount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10.10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10.2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/shared 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shared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Revise que efectivamente su directorio ha sido montado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Repita ahora los pasos para la máquina conocida por vagrant como test03.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8941mitc9jo" w:id="13"/>
      <w:bookmarkEnd w:id="13"/>
      <w:r w:rsidDel="00000000" w:rsidR="00000000" w:rsidRPr="00000000">
        <w:rPr>
          <w:rtl w:val="0"/>
        </w:rPr>
        <w:t xml:space="preserve">4.3. Instalando OpenMPI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Conéctese a cada una de las máquinas y ejecute el siguiente comando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sudo apt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install -y openmpi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bin openmpi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doc libopenmpi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dev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gs4dy8agl3b" w:id="14"/>
      <w:bookmarkEnd w:id="14"/>
      <w:r w:rsidDel="00000000" w:rsidR="00000000" w:rsidRPr="00000000">
        <w:rPr>
          <w:rtl w:val="0"/>
        </w:rPr>
        <w:t xml:space="preserve">4.4. Accediendo sin password a cada una de las máquinas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Ud. ya notó que todas las máquinas tienen el usuario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vagrant</w:t>
      </w:r>
      <w:r w:rsidDel="00000000" w:rsidR="00000000" w:rsidRPr="00000000">
        <w:rPr>
          <w:rtl w:val="0"/>
        </w:rPr>
        <w:t xml:space="preserve">. Ahora lo que se debe hacer es garantizar que cuando desde el maestro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 se quiera acceder a unos de los nodos de procesamiento no se pregunte por el password. Lo primero que debe hacer es cambiar la configuración de los archivos de configuración del servicio de ssh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.  En cada una de las máquinas haga el siguiente cambio en el archivo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/etc/ssh/sshd_config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línea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PermitRootLogin prohibit-password</w:t>
      </w:r>
      <w:r w:rsidDel="00000000" w:rsidR="00000000" w:rsidRPr="00000000">
        <w:rPr>
          <w:rtl w:val="0"/>
        </w:rPr>
        <w:t xml:space="preserve"> cambiar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PermitRootLogin yes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línea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PasswordAuthentication no</w:t>
      </w:r>
      <w:r w:rsidDel="00000000" w:rsidR="00000000" w:rsidRPr="00000000">
        <w:rPr>
          <w:rtl w:val="0"/>
        </w:rPr>
        <w:t xml:space="preserve"> cambiar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PasswordAuthentication yes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hecho los cambios ejecutar el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service ssh restart</w:t>
      </w:r>
      <w:r w:rsidDel="00000000" w:rsidR="00000000" w:rsidRPr="00000000">
        <w:rPr>
          <w:rtl w:val="0"/>
        </w:rPr>
        <w:t xml:space="preserve">. Esto para cada una de las máquinas.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Ejecute los siguientes comandos en el </w:t>
      </w:r>
      <w:r w:rsidDel="00000000" w:rsidR="00000000" w:rsidRPr="00000000">
        <w:rPr>
          <w:u w:val="single"/>
          <w:rtl w:val="0"/>
        </w:rPr>
        <w:t xml:space="preserve">nodo  maestro</w:t>
      </w:r>
      <w:r w:rsidDel="00000000" w:rsidR="00000000" w:rsidRPr="00000000">
        <w:rPr>
          <w:u w:val="single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 y como usuario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vagrant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keygen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 rsa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 a cada pregunta digite ENTER, es decir tres veces 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una de las máquinas de procesamiento ejecute el siguiente comando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/.ssh/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id_rsa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pub vagrant@10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10.10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br w:type="textWrapping"/>
              <w:t xml:space="preserve">ssh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/.ssh/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id_rsa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pub vagrant@10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10.10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Ya ud. puede conectarse desde la máquina 10.10.10.2 a cualquiera de las otras máquinas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 via ssh sin que se le pregunte por el password.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glp385sksaz" w:id="15"/>
      <w:bookmarkEnd w:id="15"/>
      <w:r w:rsidDel="00000000" w:rsidR="00000000" w:rsidRPr="00000000">
        <w:rPr>
          <w:rtl w:val="0"/>
        </w:rPr>
        <w:t xml:space="preserve">5. Su primer programa en MPI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continuación el código de un programa en C que usa la librería de MPI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"mpi.h"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MPI_Init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"Wonderful Class!\n"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MPI_Finalize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Guarde el programa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mpiExample1.c</w:t>
      </w:r>
      <w:r w:rsidDel="00000000" w:rsidR="00000000" w:rsidRPr="00000000">
        <w:rPr>
          <w:rtl w:val="0"/>
        </w:rPr>
        <w:t xml:space="preserve">. Para compilar el programa ejecute el comando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mpicc mpiExample1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ex1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Verifique que un archivo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ex1</w:t>
      </w:r>
      <w:r w:rsidDel="00000000" w:rsidR="00000000" w:rsidRPr="00000000">
        <w:rPr>
          <w:rtl w:val="0"/>
        </w:rPr>
        <w:t xml:space="preserve"> este en el directorio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/shared</w:t>
      </w:r>
      <w:r w:rsidDel="00000000" w:rsidR="00000000" w:rsidRPr="00000000">
        <w:rPr>
          <w:rtl w:val="0"/>
        </w:rPr>
        <w:t xml:space="preserve">,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-l /shared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Antes de ejecutar el programa, cree un archivo plano en el directorio donde se encuentra llamado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machinefile</w:t>
      </w:r>
      <w:r w:rsidDel="00000000" w:rsidR="00000000" w:rsidRPr="00000000">
        <w:rPr>
          <w:rtl w:val="0"/>
        </w:rPr>
        <w:t xml:space="preserve">. Este archivo debe tener las siguientes líneas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10.10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10.10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Ahora ejecute el programa de la siguiente manera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mpirun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mca btl_tcp_if_exclude lo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eth0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np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hostfile machinefile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shared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ex1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Para acceder a cada una de las máquinas debe ejecutar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 vagrant@IP</w:t>
      </w:r>
      <w:r w:rsidDel="00000000" w:rsidR="00000000" w:rsidRPr="00000000">
        <w:rPr>
          <w:sz w:val="20"/>
          <w:szCs w:val="20"/>
          <w:rtl w:val="0"/>
        </w:rPr>
        <w:t xml:space="preserve">, donde IP es cada uno de los 3 IPs descritos.</w:t>
      </w:r>
      <w:r w:rsidDel="00000000" w:rsidR="00000000" w:rsidRPr="00000000">
        <w:rPr>
          <w:sz w:val="20"/>
          <w:szCs w:val="20"/>
          <w:rtl w:val="0"/>
        </w:rPr>
        <w:t xml:space="preserve"> Cuando se le pida el password digite la palabra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vagrant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</w:footnote>
  <w:footnote w:id="4"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10.10.10.2</w:t>
      </w:r>
    </w:p>
  </w:footnote>
  <w:footnote w:id="8"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10.10.10.3, 10.10.10.4</w:t>
      </w:r>
    </w:p>
  </w:footnote>
  <w:footnote w:id="0"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http://vagrantup.com</w:t>
      </w:r>
    </w:p>
  </w:footnote>
  <w:footnote w:id="2"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https://www.digitalocean.com/community/tutorials/how-to-set-up-an-nfs-mount-on-ubuntu-14-04</w:t>
      </w:r>
    </w:p>
  </w:footnote>
  <w:footnote w:id="3"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Este paso también lo debe reproducir en la máquina conocida por vagrant como test03</w:t>
      </w:r>
    </w:p>
  </w:footnote>
  <w:footnote w:id="7"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Recuerde que el password del usuario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‘vagrant’</w:t>
      </w:r>
      <w:r w:rsidDel="00000000" w:rsidR="00000000" w:rsidRPr="00000000">
        <w:rPr>
          <w:sz w:val="20"/>
          <w:szCs w:val="20"/>
          <w:rtl w:val="0"/>
        </w:rPr>
        <w:t xml:space="preserve"> es ‘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vagrant</w:t>
      </w:r>
      <w:r w:rsidDel="00000000" w:rsidR="00000000" w:rsidRPr="00000000">
        <w:rPr>
          <w:sz w:val="20"/>
          <w:szCs w:val="20"/>
          <w:rtl w:val="0"/>
        </w:rPr>
        <w:t xml:space="preserve">’</w:t>
      </w:r>
    </w:p>
  </w:footnote>
  <w:footnote w:id="6">
    <w:p w:rsidR="00000000" w:rsidDel="00000000" w:rsidP="00000000" w:rsidRDefault="00000000" w:rsidRPr="00000000" w14:paraId="000000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test01</w:t>
      </w:r>
    </w:p>
  </w:footnote>
  <w:footnote w:id="5"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https://www.digitalocean.com/community/questions/error-permission-denied-publickey-when-i-try-to-ssh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vagrantup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ohn.sanabria@correounivalle.edu.co" TargetMode="External"/><Relationship Id="rId8" Type="http://schemas.openxmlformats.org/officeDocument/2006/relationships/hyperlink" Target="http://www.virtualbox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digitalocean.com/community/questions/error-permission-denied-publickey-when-i-try-to-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