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10114.0" w:type="dxa"/>
        <w:jc w:val="left"/>
        <w:tblInd w:w="-108.0" w:type="dxa"/>
        <w:tblBorders>
          <w:top w:color="000000" w:space="0" w:sz="4" w:val="dotted"/>
          <w:left w:color="000000" w:space="0" w:sz="4" w:val="dotted"/>
          <w:bottom w:color="000000" w:space="0" w:sz="4" w:val="dotted"/>
          <w:right w:color="000000" w:space="0" w:sz="4" w:val="dotted"/>
          <w:insideH w:color="000000" w:space="0" w:sz="4" w:val="dotted"/>
          <w:insideV w:color="000000" w:space="0" w:sz="4" w:val="dotted"/>
        </w:tblBorders>
        <w:tblLayout w:type="fixed"/>
        <w:tblLook w:val="0000"/>
      </w:tblPr>
      <w:tblGrid>
        <w:gridCol w:w="1951"/>
        <w:gridCol w:w="3260"/>
        <w:gridCol w:w="1134"/>
        <w:gridCol w:w="3769"/>
        <w:tblGridChange w:id="0">
          <w:tblGrid>
            <w:gridCol w:w="1951"/>
            <w:gridCol w:w="3260"/>
            <w:gridCol w:w="1134"/>
            <w:gridCol w:w="3769"/>
          </w:tblGrid>
        </w:tblGridChange>
      </w:tblGrid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02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vertAlign w:val="baseline"/>
                <w:rtl w:val="0"/>
              </w:rPr>
              <w:t xml:space="preserve">Programa Académico</w:t>
            </w:r>
          </w:p>
        </w:tc>
        <w:tc>
          <w:tcPr>
            <w:gridSpan w:val="3"/>
            <w:vAlign w:val="center"/>
          </w:tcPr>
          <w:p w:rsidR="00000000" w:rsidDel="00000000" w:rsidP="00000000" w:rsidRDefault="00000000" w:rsidRPr="00000000" w14:paraId="00000003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>Ingeniería de Sistemas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06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vertAlign w:val="baseline"/>
                <w:rtl w:val="0"/>
              </w:rPr>
              <w:t xml:space="preserve">Nombre Del Curso</w:t>
            </w:r>
          </w:p>
        </w:tc>
        <w:tc>
          <w:tcPr>
            <w:gridSpan w:val="3"/>
            <w:vAlign w:val="center"/>
          </w:tcPr>
          <w:p w:rsidR="00000000" w:rsidDel="00000000" w:rsidP="00000000" w:rsidRDefault="00000000" w:rsidRPr="00000000" w14:paraId="00000007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>Programación II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0A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vertAlign w:val="baseline"/>
                <w:rtl w:val="0"/>
              </w:rPr>
              <w:t xml:space="preserve">Grupo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B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>341-C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C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vertAlign w:val="baseline"/>
                <w:rtl w:val="0"/>
              </w:rPr>
              <w:t xml:space="preserve">Semestre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D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>4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0E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vertAlign w:val="baseline"/>
                <w:rtl w:val="0"/>
              </w:rPr>
              <w:t xml:space="preserve">Periodo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F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>2026-2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0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vertAlign w:val="baseline"/>
                <w:rtl w:val="0"/>
              </w:rPr>
              <w:t xml:space="preserve">Fecha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1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rtl w:val="0"/>
              </w:rPr>
              <w:t>[PENDIENTE — fecha socialización]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12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vertAlign w:val="baseline"/>
                <w:rtl w:val="0"/>
              </w:rPr>
              <w:t xml:space="preserve">Profesor</w:t>
            </w:r>
          </w:p>
        </w:tc>
        <w:tc>
          <w:tcPr>
            <w:gridSpan w:val="3"/>
            <w:vAlign w:val="center"/>
          </w:tcPr>
          <w:p w:rsidR="00000000" w:rsidDel="00000000" w:rsidP="00000000" w:rsidRDefault="00000000" w:rsidRPr="00000000" w14:paraId="00000013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>Julian Andres Castaño Espinosa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6">
      <w:pPr>
        <w:ind w:right="-658"/>
        <w:jc w:val="both"/>
        <w:rPr>
          <w:sz w:val="18"/>
          <w:szCs w:val="18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10114.0" w:type="dxa"/>
        <w:jc w:val="left"/>
        <w:tblInd w:w="-108.0" w:type="dxa"/>
        <w:tblBorders>
          <w:top w:color="000000" w:space="0" w:sz="4" w:val="dotted"/>
          <w:left w:color="000000" w:space="0" w:sz="4" w:val="dotted"/>
          <w:bottom w:color="000000" w:space="0" w:sz="4" w:val="dotted"/>
          <w:right w:color="000000" w:space="0" w:sz="4" w:val="dotted"/>
          <w:insideH w:color="000000" w:space="0" w:sz="4" w:val="dotted"/>
          <w:insideV w:color="000000" w:space="0" w:sz="4" w:val="dotted"/>
        </w:tblBorders>
        <w:tblLayout w:type="fixed"/>
        <w:tblLook w:val="0000"/>
      </w:tblPr>
      <w:tblGrid>
        <w:gridCol w:w="10114"/>
        <w:tblGridChange w:id="0">
          <w:tblGrid>
            <w:gridCol w:w="10114"/>
          </w:tblGrid>
        </w:tblGridChange>
      </w:tblGrid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1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60" w:line="24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Objetivos del Curso</w:t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18">
            <w:pPr>
              <w:numPr>
                <w:ilvl w:val="0"/>
                <w:numId w:val="2"/>
              </w:numPr>
              <w:spacing w:after="0" w:afterAutospacing="0" w:before="240" w:line="360" w:lineRule="auto"/>
              <w:ind w:left="720" w:hanging="360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>Comprender y aplicar los pilares de la Programación Orientada a Objetos (POO) en Java.</w:t>
              <w:br/>
              <w:t>Implementar y manipular Estructuras de Datos dinámicas en memoria.</w:t>
              <w:br/>
              <w:t>Desarrollar Interfaces Gráficas de Usuario (GUI) interactivas.</w:t>
              <w:br/>
              <w:t>Aplicar patrones de diseño y refactorización con apoyo de IA.</w:t>
              <w:br/>
              <w:t>Construir persistencia básica integrando lectura y escritura de archivos.</w:t>
            </w:r>
          </w:p>
          <w:p w:rsidR="00000000" w:rsidDel="00000000" w:rsidP="00000000" w:rsidRDefault="00000000" w:rsidRPr="00000000" w14:paraId="00000019">
            <w:pPr>
              <w:numPr>
                <w:ilvl w:val="0"/>
                <w:numId w:val="2"/>
              </w:numPr>
              <w:spacing w:after="0" w:afterAutospacing="0" w:before="0" w:beforeAutospacing="0" w:line="360" w:lineRule="auto"/>
              <w:ind w:left="720" w:hanging="360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</w:r>
          </w:p>
          <w:p w:rsidR="00000000" w:rsidDel="00000000" w:rsidP="00000000" w:rsidRDefault="00000000" w:rsidRPr="00000000" w14:paraId="0000001A">
            <w:pPr>
              <w:numPr>
                <w:ilvl w:val="0"/>
                <w:numId w:val="2"/>
              </w:numPr>
              <w:spacing w:after="0" w:afterAutospacing="0" w:before="0" w:beforeAutospacing="0" w:line="360" w:lineRule="auto"/>
              <w:ind w:left="720" w:hanging="360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</w:r>
          </w:p>
          <w:p w:rsidR="00000000" w:rsidDel="00000000" w:rsidP="00000000" w:rsidRDefault="00000000" w:rsidRPr="00000000" w14:paraId="0000001B">
            <w:pPr>
              <w:numPr>
                <w:ilvl w:val="0"/>
                <w:numId w:val="2"/>
              </w:numPr>
              <w:spacing w:after="0" w:afterAutospacing="0" w:before="0" w:beforeAutospacing="0" w:line="360" w:lineRule="auto"/>
              <w:ind w:left="720" w:hanging="360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</w:r>
          </w:p>
          <w:p w:rsidR="00000000" w:rsidDel="00000000" w:rsidP="00000000" w:rsidRDefault="00000000" w:rsidRPr="00000000" w14:paraId="0000001C">
            <w:pPr>
              <w:numPr>
                <w:ilvl w:val="0"/>
                <w:numId w:val="2"/>
              </w:numPr>
              <w:spacing w:after="240" w:before="0" w:beforeAutospacing="0" w:line="360" w:lineRule="auto"/>
              <w:ind w:left="720" w:hanging="360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E">
      <w:pPr>
        <w:jc w:val="both"/>
        <w:rPr>
          <w:sz w:val="18"/>
          <w:szCs w:val="18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10114.0" w:type="dxa"/>
        <w:jc w:val="left"/>
        <w:tblInd w:w="-108.0" w:type="dxa"/>
        <w:tblBorders>
          <w:top w:color="000000" w:space="0" w:sz="4" w:val="dotted"/>
          <w:left w:color="000000" w:space="0" w:sz="4" w:val="dotted"/>
          <w:bottom w:color="000000" w:space="0" w:sz="4" w:val="dotted"/>
          <w:right w:color="000000" w:space="0" w:sz="4" w:val="dotted"/>
          <w:insideH w:color="000000" w:space="0" w:sz="4" w:val="dotted"/>
          <w:insideV w:color="000000" w:space="0" w:sz="4" w:val="dotted"/>
        </w:tblBorders>
        <w:tblLayout w:type="fixed"/>
        <w:tblLook w:val="0000"/>
      </w:tblPr>
      <w:tblGrid>
        <w:gridCol w:w="10114"/>
        <w:tblGridChange w:id="0">
          <w:tblGrid>
            <w:gridCol w:w="10114"/>
          </w:tblGrid>
        </w:tblGridChange>
      </w:tblGrid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1F">
            <w:pPr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vertAlign w:val="baseline"/>
                <w:rtl w:val="0"/>
              </w:rPr>
              <w:t xml:space="preserve">Una vez presentada la agenda de trabajo, las estrategias metodológicas y criterios de evaluación estos se aprueban, se modifican o se complementan</w:t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20">
            <w:pPr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rtl w:val="0"/>
              </w:rPr>
              <w:t>[PRELLENADO 2026-2 — pendiente socialización con el grupo]</w:t>
              <w:br/>
              <w:t>Periodo académico: 24/08/2026 al 22/11/2026.</w:t>
              <w:br/>
              <w:t>Pendiente: aprobación/ajustes con estudiantes, listado oficial, vocero y firmas.</w:t>
              <w:br/>
              <w:t>No se inventan nombres ni códigos de estudiantes.</w:t>
            </w:r>
          </w:p>
          <w:p w:rsidR="00000000" w:rsidDel="00000000" w:rsidP="00000000" w:rsidRDefault="00000000" w:rsidRPr="00000000" w14:paraId="00000021">
            <w:pPr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2">
      <w:pPr>
        <w:jc w:val="both"/>
        <w:rPr>
          <w:sz w:val="18"/>
          <w:szCs w:val="18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4"/>
        <w:tblW w:w="10102.0" w:type="dxa"/>
        <w:jc w:val="left"/>
        <w:tblInd w:w="-70.0" w:type="dxa"/>
        <w:tblBorders>
          <w:top w:color="000000" w:space="0" w:sz="4" w:val="dotted"/>
          <w:left w:color="000000" w:space="0" w:sz="4" w:val="dotted"/>
          <w:bottom w:color="000000" w:space="0" w:sz="4" w:val="dotted"/>
          <w:right w:color="000000" w:space="0" w:sz="4" w:val="dotted"/>
          <w:insideH w:color="000000" w:space="0" w:sz="4" w:val="dotted"/>
          <w:insideV w:color="000000" w:space="0" w:sz="4" w:val="dotted"/>
        </w:tblBorders>
        <w:tblLayout w:type="fixed"/>
        <w:tblLook w:val="0000"/>
      </w:tblPr>
      <w:tblGrid>
        <w:gridCol w:w="10102"/>
        <w:tblGridChange w:id="0">
          <w:tblGrid>
            <w:gridCol w:w="10102"/>
          </w:tblGrid>
        </w:tblGridChange>
      </w:tblGrid>
      <w:tr>
        <w:trPr>
          <w:cantSplit w:val="0"/>
          <w:trHeight w:val="1273" w:hRule="atLeast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23">
            <w:pPr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vertAlign w:val="baseline"/>
                <w:rtl w:val="0"/>
              </w:rPr>
              <w:t>Acuerdo sobre los aspectos metodológicos</w:t>
              <w:br/>
              <w:t>Periodo 2026-2 · Grupo 341C · Miércoles 18:00 – 20:00 (120 min).</w:t>
              <w:br/>
              <w:t>Modalidad: Virtual (todas las sesiones por Meet, incluidos los parciales · festivos = clase autónoma).</w:t>
              <w:br/>
              <w:t>Estructura de clase: Teoría Core · Taller Guiado calificable (entrega máx. domingo 23:59) · Quiz corto.</w:t>
              <w:br/>
              <w:t>Enfoque: aprendizaje activo / ABPr con Proyecto Integrador.</w:t>
              <w:br/>
              <w:t>Calendario: 13 sesiones (15 temas del microcurrículo) (26/08/2026–18/11/2026). Semestre acortado: inicio 24/08/2026, fin 22/11/2026; se conservan los 15 temas porque las sesiones 8 y 10 son dobles (dos temas afines en un bloque de 120 min).</w:t>
              <w:br/>
              <w:t>No hay festivos en miércoles; todas las sesiones son regulares.</w:t>
              <w:br/>
              <w:t>[Detalle en Plan curso/2026-2/CALENDARIO_2026-2.md del curso.]</w:t>
            </w:r>
          </w:p>
          <w:p w:rsidR="00000000" w:rsidDel="00000000" w:rsidP="00000000" w:rsidRDefault="00000000" w:rsidRPr="00000000" w14:paraId="00000024">
            <w:pPr>
              <w:spacing w:after="240" w:before="24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</w: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</w:r>
            <w:r w:rsidDel="00000000" w:rsidR="00000000" w:rsidRPr="00000000">
              <w:rPr>
                <w:sz w:val="18"/>
                <w:szCs w:val="18"/>
                <w:rtl w:val="0"/>
              </w:rPr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5">
            <w:pPr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77" w:hRule="atLeast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26">
            <w:pPr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vertAlign w:val="baseline"/>
                <w:rtl w:val="0"/>
              </w:rPr>
              <w:t>Acuerdo sobre los aspectos de evaluación</w:t>
              <w:br/>
              <w:t>(Cálculo teórico 2026-2 · 30% / 30% / 40% — validar en socialización con el grupo)</w:t>
              <w:br/>
              <w:t>Parciales: virtuales y síncronos; NUNCA en festivo ni en clase autónoma. Criterio: última sesión regular del corte.</w:t>
              <w:br/>
              <w:br/>
              <w:t>Primer corte (30%) — [24/08/2026 al 27/09/2026] · Sesiones 1–5:</w:t>
              <w:br/>
              <w:t>* 10% Parcial 1 (cierre de corte, Sesión 5 — 23/09/2026, virtual) | 10% Talleres o Quiz | 10% Asistencia</w:t>
              <w:br/>
              <w:br/>
              <w:t>Segundo corte (30%) — [28/09/2026 al 25/10/2026] · Sesiones 6–9:</w:t>
              <w:br/>
              <w:t>* 10% Parcial 2 (cierre de corte, Sesión 9 — 21/10/2026, virtual) | 10% Talleres o Quiz | 10% Asistencia</w:t>
              <w:br/>
              <w:br/>
              <w:t>Tercer corte (40%) — [26/10/2026 al 22/11/2026] · Sesiones 10–13:</w:t>
              <w:br/>
              <w:t>* 15% Parcial 3 (cierre de corte, Sesión 13 — 18/11/2026, virtual) | 20% Proyecto Integrador | 5% Asistencia</w:t>
              <w:br/>
              <w:br/>
              <w:t>Nota: semestre 2026-2 acortado (inicio 24/08/2026 · fin 22/11/2026) = 13 sesiones que cubren los 15 temas del microcurrículo (2 sesiones dobles). Los porcentajes 30/30/40 y su desglose NO cambian. Los parciales nunca caen en festivo ni en clase autónoma.</w:t>
            </w:r>
          </w:p>
          <w:p w:rsidR="00000000" w:rsidDel="00000000" w:rsidP="00000000" w:rsidRDefault="00000000" w:rsidRPr="00000000" w14:paraId="00000027">
            <w:pPr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8">
            <w:pPr>
              <w:numPr>
                <w:ilvl w:val="0"/>
                <w:numId w:val="1"/>
              </w:numPr>
              <w:spacing w:after="0" w:afterAutospacing="0" w:before="240" w:lineRule="auto"/>
              <w:ind w:left="720" w:hanging="360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</w:r>
            <w:r w:rsidDel="00000000" w:rsidR="00000000" w:rsidRPr="00000000">
              <w:rPr>
                <w:sz w:val="18"/>
                <w:szCs w:val="18"/>
                <w:rtl w:val="0"/>
              </w:rPr>
            </w:r>
          </w:p>
          <w:p w:rsidR="00000000" w:rsidDel="00000000" w:rsidP="00000000" w:rsidRDefault="00000000" w:rsidRPr="00000000" w14:paraId="00000029">
            <w:pPr>
              <w:numPr>
                <w:ilvl w:val="1"/>
                <w:numId w:val="1"/>
              </w:numPr>
              <w:spacing w:after="0" w:afterAutospacing="0" w:before="0" w:beforeAutospacing="0" w:lineRule="auto"/>
              <w:ind w:left="1440" w:hanging="360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</w:r>
          </w:p>
          <w:p w:rsidR="00000000" w:rsidDel="00000000" w:rsidP="00000000" w:rsidRDefault="00000000" w:rsidRPr="00000000" w14:paraId="0000002A">
            <w:pPr>
              <w:numPr>
                <w:ilvl w:val="1"/>
                <w:numId w:val="1"/>
              </w:numPr>
              <w:spacing w:after="0" w:afterAutospacing="0" w:before="0" w:beforeAutospacing="0" w:lineRule="auto"/>
              <w:ind w:left="1440" w:hanging="360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</w:r>
          </w:p>
          <w:p w:rsidR="00000000" w:rsidDel="00000000" w:rsidP="00000000" w:rsidRDefault="00000000" w:rsidRPr="00000000" w14:paraId="0000002B">
            <w:pPr>
              <w:numPr>
                <w:ilvl w:val="0"/>
                <w:numId w:val="1"/>
              </w:numPr>
              <w:spacing w:after="0" w:afterAutospacing="0" w:before="0" w:beforeAutospacing="0" w:lineRule="auto"/>
              <w:ind w:left="720" w:hanging="360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</w:r>
            <w:r w:rsidDel="00000000" w:rsidR="00000000" w:rsidRPr="00000000">
              <w:rPr>
                <w:sz w:val="18"/>
                <w:szCs w:val="18"/>
                <w:rtl w:val="0"/>
              </w:rPr>
            </w:r>
          </w:p>
          <w:p w:rsidR="00000000" w:rsidDel="00000000" w:rsidP="00000000" w:rsidRDefault="00000000" w:rsidRPr="00000000" w14:paraId="0000002C">
            <w:pPr>
              <w:numPr>
                <w:ilvl w:val="1"/>
                <w:numId w:val="1"/>
              </w:numPr>
              <w:spacing w:after="0" w:afterAutospacing="0" w:before="0" w:beforeAutospacing="0" w:lineRule="auto"/>
              <w:ind w:left="1440" w:hanging="360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</w:r>
          </w:p>
          <w:p w:rsidR="00000000" w:rsidDel="00000000" w:rsidP="00000000" w:rsidRDefault="00000000" w:rsidRPr="00000000" w14:paraId="0000002D">
            <w:pPr>
              <w:numPr>
                <w:ilvl w:val="1"/>
                <w:numId w:val="1"/>
              </w:numPr>
              <w:spacing w:after="0" w:afterAutospacing="0" w:before="0" w:beforeAutospacing="0" w:lineRule="auto"/>
              <w:ind w:left="1440" w:hanging="360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</w:r>
          </w:p>
          <w:p w:rsidR="00000000" w:rsidDel="00000000" w:rsidP="00000000" w:rsidRDefault="00000000" w:rsidRPr="00000000" w14:paraId="0000002E">
            <w:pPr>
              <w:numPr>
                <w:ilvl w:val="0"/>
                <w:numId w:val="1"/>
              </w:numPr>
              <w:spacing w:after="0" w:afterAutospacing="0" w:before="0" w:beforeAutospacing="0" w:lineRule="auto"/>
              <w:ind w:left="720" w:hanging="360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</w:r>
            <w:r w:rsidDel="00000000" w:rsidR="00000000" w:rsidRPr="00000000">
              <w:rPr>
                <w:sz w:val="18"/>
                <w:szCs w:val="18"/>
                <w:rtl w:val="0"/>
              </w:rPr>
            </w:r>
          </w:p>
          <w:p w:rsidR="00000000" w:rsidDel="00000000" w:rsidP="00000000" w:rsidRDefault="00000000" w:rsidRPr="00000000" w14:paraId="0000002F">
            <w:pPr>
              <w:numPr>
                <w:ilvl w:val="1"/>
                <w:numId w:val="1"/>
              </w:numPr>
              <w:spacing w:after="0" w:afterAutospacing="0" w:before="0" w:beforeAutospacing="0" w:lineRule="auto"/>
              <w:ind w:left="1440" w:hanging="360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</w:r>
          </w:p>
          <w:p w:rsidR="00000000" w:rsidDel="00000000" w:rsidP="00000000" w:rsidRDefault="00000000" w:rsidRPr="00000000" w14:paraId="00000030">
            <w:pPr>
              <w:numPr>
                <w:ilvl w:val="1"/>
                <w:numId w:val="1"/>
              </w:numPr>
              <w:spacing w:after="240" w:before="0" w:beforeAutospacing="0" w:lineRule="auto"/>
              <w:ind w:left="1440" w:hanging="360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</w:r>
          </w:p>
          <w:p w:rsidR="00000000" w:rsidDel="00000000" w:rsidP="00000000" w:rsidRDefault="00000000" w:rsidRPr="00000000" w14:paraId="00000031">
            <w:pPr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2">
            <w:pPr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3">
      <w:pPr>
        <w:jc w:val="both"/>
        <w:rPr>
          <w:sz w:val="18"/>
          <w:szCs w:val="18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jc w:val="both"/>
        <w:rPr>
          <w:sz w:val="18"/>
          <w:szCs w:val="18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5"/>
        <w:tblW w:w="10114.0" w:type="dxa"/>
        <w:jc w:val="left"/>
        <w:tblInd w:w="-108.0" w:type="dxa"/>
        <w:tblBorders>
          <w:top w:color="000000" w:space="0" w:sz="4" w:val="dotted"/>
          <w:left w:color="000000" w:space="0" w:sz="4" w:val="dotted"/>
          <w:bottom w:color="000000" w:space="0" w:sz="4" w:val="dotted"/>
          <w:right w:color="000000" w:space="0" w:sz="4" w:val="dotted"/>
          <w:insideH w:color="000000" w:space="0" w:sz="4" w:val="dotted"/>
          <w:insideV w:color="000000" w:space="0" w:sz="4" w:val="dotted"/>
        </w:tblBorders>
        <w:tblLayout w:type="fixed"/>
        <w:tblLook w:val="0000"/>
      </w:tblPr>
      <w:tblGrid>
        <w:gridCol w:w="959"/>
        <w:gridCol w:w="850"/>
        <w:gridCol w:w="1843"/>
        <w:gridCol w:w="1559"/>
        <w:gridCol w:w="851"/>
        <w:gridCol w:w="4052"/>
        <w:tblGridChange w:id="0">
          <w:tblGrid>
            <w:gridCol w:w="959"/>
            <w:gridCol w:w="850"/>
            <w:gridCol w:w="1843"/>
            <w:gridCol w:w="1559"/>
            <w:gridCol w:w="851"/>
            <w:gridCol w:w="4052"/>
          </w:tblGrid>
        </w:tblGridChange>
      </w:tblGrid>
      <w:tr>
        <w:trPr>
          <w:cantSplit w:val="0"/>
          <w:tblHeader w:val="0"/>
        </w:trPr>
        <w:tc>
          <w:tcPr>
            <w:gridSpan w:val="3"/>
            <w:vAlign w:val="center"/>
          </w:tcPr>
          <w:p w:rsidR="00000000" w:rsidDel="00000000" w:rsidP="00000000" w:rsidRDefault="00000000" w:rsidRPr="00000000" w14:paraId="00000035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vertAlign w:val="baseline"/>
                <w:rtl w:val="0"/>
              </w:rPr>
              <w:t xml:space="preserve">Total de Estudiantes asistentes al acuerdo</w:t>
            </w:r>
          </w:p>
        </w:tc>
        <w:tc>
          <w:tcPr>
            <w:gridSpan w:val="3"/>
            <w:vAlign w:val="center"/>
          </w:tcPr>
          <w:p w:rsidR="00000000" w:rsidDel="00000000" w:rsidP="00000000" w:rsidRDefault="00000000" w:rsidRPr="00000000" w14:paraId="00000038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rtl w:val="0"/>
              </w:rPr>
              <w:t>[PENDIENTE — listado]</w:t>
            </w:r>
          </w:p>
        </w:tc>
      </w:tr>
      <w:tr>
        <w:trPr>
          <w:cantSplit w:val="0"/>
          <w:tblHeader w:val="0"/>
        </w:trPr>
        <w:tc>
          <w:tcPr>
            <w:gridSpan w:val="2"/>
            <w:vAlign w:val="center"/>
          </w:tcPr>
          <w:p w:rsidR="00000000" w:rsidDel="00000000" w:rsidP="00000000" w:rsidRDefault="00000000" w:rsidRPr="00000000" w14:paraId="0000003B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vertAlign w:val="baseline"/>
                <w:rtl w:val="0"/>
              </w:rPr>
              <w:t xml:space="preserve">Nombre del vocero</w:t>
            </w:r>
          </w:p>
        </w:tc>
        <w:tc>
          <w:tcPr>
            <w:gridSpan w:val="4"/>
            <w:vAlign w:val="center"/>
          </w:tcPr>
          <w:p w:rsidR="00000000" w:rsidDel="00000000" w:rsidP="00000000" w:rsidRDefault="00000000" w:rsidRPr="00000000" w14:paraId="0000003D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>[PENDIENTE — vocero]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41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vertAlign w:val="baseline"/>
                <w:rtl w:val="0"/>
              </w:rPr>
              <w:t xml:space="preserve">Teléfono</w:t>
            </w:r>
          </w:p>
        </w:tc>
        <w:tc>
          <w:tcPr>
            <w:gridSpan w:val="3"/>
            <w:vAlign w:val="center"/>
          </w:tcPr>
          <w:p w:rsidR="00000000" w:rsidDel="00000000" w:rsidP="00000000" w:rsidRDefault="00000000" w:rsidRPr="00000000" w14:paraId="00000042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>[PENDIENTE]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5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vertAlign w:val="baseline"/>
                <w:rtl w:val="0"/>
              </w:rPr>
              <w:t xml:space="preserve">E–mail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6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>[PENDIENTE — email vocero]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47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vertAlign w:val="baseline"/>
                <w:rtl w:val="0"/>
              </w:rPr>
              <w:t xml:space="preserve">Ciudad</w:t>
            </w:r>
          </w:p>
        </w:tc>
        <w:tc>
          <w:tcPr>
            <w:gridSpan w:val="3"/>
            <w:vAlign w:val="center"/>
          </w:tcPr>
          <w:p w:rsidR="00000000" w:rsidDel="00000000" w:rsidP="00000000" w:rsidRDefault="00000000" w:rsidRPr="00000000" w14:paraId="00000048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>Cali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B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vertAlign w:val="baseline"/>
                <w:rtl w:val="0"/>
              </w:rPr>
              <w:t xml:space="preserve">Fecha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C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rtl w:val="0"/>
              </w:rPr>
              <w:t>[PENDIENTE — fecha]</w:t>
            </w:r>
          </w:p>
        </w:tc>
      </w:tr>
    </w:tbl>
    <w:p w:rsidR="00000000" w:rsidDel="00000000" w:rsidP="00000000" w:rsidRDefault="00000000" w:rsidRPr="00000000" w14:paraId="0000004D">
      <w:pPr>
        <w:rPr>
          <w:b w:val="0"/>
          <w:bCs w:val="0"/>
          <w:sz w:val="18"/>
          <w:szCs w:val="18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6"/>
        <w:tblW w:w="10114.0" w:type="dxa"/>
        <w:jc w:val="left"/>
        <w:tblInd w:w="-108.0" w:type="dxa"/>
        <w:tblBorders>
          <w:top w:color="000000" w:space="0" w:sz="4" w:val="dotted"/>
          <w:left w:color="000000" w:space="0" w:sz="4" w:val="dotted"/>
          <w:bottom w:color="000000" w:space="0" w:sz="4" w:val="dotted"/>
          <w:right w:color="000000" w:space="0" w:sz="4" w:val="dotted"/>
          <w:insideH w:color="000000" w:space="0" w:sz="4" w:val="dotted"/>
          <w:insideV w:color="000000" w:space="0" w:sz="4" w:val="dotted"/>
        </w:tblBorders>
        <w:tblLayout w:type="fixed"/>
        <w:tblLook w:val="0000"/>
      </w:tblPr>
      <w:tblGrid>
        <w:gridCol w:w="3371"/>
        <w:gridCol w:w="3371"/>
        <w:gridCol w:w="3372"/>
        <w:tblGridChange w:id="0">
          <w:tblGrid>
            <w:gridCol w:w="3371"/>
            <w:gridCol w:w="3371"/>
            <w:gridCol w:w="3372"/>
          </w:tblGrid>
        </w:tblGridChange>
      </w:tblGrid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4E">
            <w:pPr>
              <w:rPr>
                <w:b w:val="0"/>
                <w:bCs w:val="0"/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F">
            <w:pPr>
              <w:rPr>
                <w:b w:val="0"/>
                <w:bCs w:val="0"/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</w:rPr>
              <w:drawing>
                <wp:inline distB="114300" distT="114300" distL="114300" distR="114300">
                  <wp:extent cx="2009775" cy="685800"/>
                  <wp:effectExtent b="0" l="0" r="0" t="0"/>
                  <wp:docPr id="1028" name="image1.png"/>
                  <a:graphic>
                    <a:graphicData uri="http://schemas.openxmlformats.org/drawingml/2006/picture">
                      <pic:pic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7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09775" cy="6858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0">
            <w:pPr>
              <w:rPr>
                <w:b w:val="0"/>
                <w:bCs w:val="0"/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1">
            <w:pPr>
              <w:rPr>
                <w:b w:val="0"/>
                <w:bCs w:val="0"/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52">
            <w:pPr>
              <w:rPr>
                <w:b w:val="0"/>
                <w:bCs w:val="0"/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53">
            <w:pPr>
              <w:rPr>
                <w:b w:val="0"/>
                <w:bCs w:val="0"/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d9d9d9" w:val="clear"/>
            <w:vAlign w:val="top"/>
          </w:tcPr>
          <w:p w:rsidR="00000000" w:rsidDel="00000000" w:rsidP="00000000" w:rsidRDefault="00000000" w:rsidRPr="00000000" w14:paraId="00000054">
            <w:pPr>
              <w:jc w:val="center"/>
              <w:rPr>
                <w:b w:val="0"/>
                <w:bCs w:val="0"/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vertAlign w:val="baseline"/>
                <w:rtl w:val="0"/>
              </w:rPr>
              <w:t xml:space="preserve">El Docente / Tutor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d9d9" w:val="clear"/>
            <w:vAlign w:val="top"/>
          </w:tcPr>
          <w:p w:rsidR="00000000" w:rsidDel="00000000" w:rsidP="00000000" w:rsidRDefault="00000000" w:rsidRPr="00000000" w14:paraId="00000055">
            <w:pPr>
              <w:jc w:val="center"/>
              <w:rPr>
                <w:b w:val="0"/>
                <w:bCs w:val="0"/>
                <w:sz w:val="18"/>
                <w:szCs w:val="18"/>
                <w:highlight w:val="lightGray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highlight w:val="lightGray"/>
                <w:vertAlign w:val="baseline"/>
                <w:rtl w:val="0"/>
              </w:rPr>
              <w:t xml:space="preserve">El Vocero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d9d9" w:val="clear"/>
            <w:vAlign w:val="top"/>
          </w:tcPr>
          <w:p w:rsidR="00000000" w:rsidDel="00000000" w:rsidP="00000000" w:rsidRDefault="00000000" w:rsidRPr="00000000" w14:paraId="00000056">
            <w:pPr>
              <w:jc w:val="center"/>
              <w:rPr>
                <w:b w:val="0"/>
                <w:bCs w:val="0"/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highlight w:val="lightGray"/>
                <w:vertAlign w:val="baseline"/>
                <w:rtl w:val="0"/>
              </w:rPr>
              <w:t xml:space="preserve">Director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7">
      <w:pPr>
        <w:rPr>
          <w:b w:val="0"/>
          <w:bCs w:val="0"/>
          <w:sz w:val="18"/>
          <w:szCs w:val="18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rPr>
          <w:sz w:val="18"/>
          <w:szCs w:val="18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rPr>
          <w:sz w:val="18"/>
          <w:szCs w:val="18"/>
          <w:vertAlign w:val="baseline"/>
        </w:rPr>
      </w:pPr>
      <w:r w:rsidDel="00000000" w:rsidR="00000000" w:rsidRPr="00000000">
        <w:rPr>
          <w:sz w:val="18"/>
          <w:szCs w:val="18"/>
          <w:vertAlign w:val="baseline"/>
          <w:rtl w:val="0"/>
        </w:rPr>
        <w:t xml:space="preserve">Anexo: Agendas de trabajo y lista de estudiantes asistentes.</w:t>
      </w:r>
    </w:p>
    <w:p w:rsidR="00000000" w:rsidDel="00000000" w:rsidP="00000000" w:rsidRDefault="00000000" w:rsidRPr="00000000" w14:paraId="0000005A">
      <w:pPr>
        <w:rPr>
          <w:sz w:val="18"/>
          <w:szCs w:val="18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jc w:val="center"/>
        <w:rPr>
          <w:sz w:val="18"/>
          <w:szCs w:val="18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jc w:val="center"/>
        <w:rPr>
          <w:b w:val="0"/>
          <w:bCs w:val="0"/>
          <w:vertAlign w:val="baseline"/>
        </w:rPr>
      </w:pPr>
      <w:r w:rsidDel="00000000" w:rsidR="00000000" w:rsidRPr="00000000">
        <w:rPr>
          <w:b w:val="1"/>
          <w:bCs w:val="1"/>
          <w:vertAlign w:val="baseline"/>
          <w:rtl w:val="0"/>
        </w:rPr>
        <w:t xml:space="preserve">LISTADO DE ESTUDIANTES ASISTENTES AL ACUERDO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jc w:val="center"/>
        <w:rPr>
          <w:b w:val="0"/>
          <w:bCs w:val="0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7"/>
        <w:tblW w:w="7621.0" w:type="dxa"/>
        <w:jc w:val="center"/>
        <w:tblBorders>
          <w:top w:color="000000" w:space="0" w:sz="4" w:val="dotted"/>
          <w:left w:color="000000" w:space="0" w:sz="4" w:val="dotted"/>
          <w:bottom w:color="000000" w:space="0" w:sz="4" w:val="dotted"/>
          <w:right w:color="000000" w:space="0" w:sz="4" w:val="dotted"/>
          <w:insideH w:color="000000" w:space="0" w:sz="4" w:val="dotted"/>
          <w:insideV w:color="000000" w:space="0" w:sz="4" w:val="dotted"/>
        </w:tblBorders>
        <w:tblLayout w:type="fixed"/>
        <w:tblLook w:val="0000"/>
      </w:tblPr>
      <w:tblGrid>
        <w:gridCol w:w="693"/>
        <w:gridCol w:w="1817"/>
        <w:gridCol w:w="5111"/>
        <w:tblGridChange w:id="0">
          <w:tblGrid>
            <w:gridCol w:w="693"/>
            <w:gridCol w:w="1817"/>
            <w:gridCol w:w="5111"/>
          </w:tblGrid>
        </w:tblGridChange>
      </w:tblGrid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5E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N°.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5F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Código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60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Firma</w:t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61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1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62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63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64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2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65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66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67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3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68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69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6A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4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6B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6C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6D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5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6E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6F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70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6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71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72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73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7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74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75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76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8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77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78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79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9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7A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7B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7C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10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7D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7E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7F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11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80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81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82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12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83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84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85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13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86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87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88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14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89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8A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8B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15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8C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8D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8E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16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8F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90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91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17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92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93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94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18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95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96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97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19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98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99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9A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20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9B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9C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9D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21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9E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9F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A0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22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A1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A2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A3">
      <w:pPr>
        <w:rPr>
          <w:vertAlign w:val="baseline"/>
        </w:rPr>
      </w:pPr>
      <w:r w:rsidDel="00000000" w:rsidR="00000000" w:rsidRPr="00000000">
        <w:rPr>
          <w:rtl w:val="0"/>
        </w:rPr>
      </w:r>
    </w:p>
    <w:p>
      <w:r>
        <w:t>Docente: Julian Andres Castaño Espinosa · Correo: julianacastano@profesores.uniajc.edu.co · Horario: Miércoles 18:00 – 20:00 (120 min) · Modalidad: Virtual (todas las sesiones por Meet, incluidos los parciales · festivos = clase autónoma) · Código: FI303204 · Periodo: 24/08/2026–22/11/2026 · 13 sesiones / 15 temas · PRELLENADO 2026-2 — campos de estudiantes pendientes.</w:t>
      </w:r>
    </w:p>
    <w:sectPr>
      <w:headerReference r:id="rId8" w:type="default"/>
      <w:pgSz w:h="15842" w:w="12242" w:orient="portrait"/>
      <w:pgMar w:bottom="1418" w:top="2211" w:left="1134" w:right="1134" w:header="851" w:footer="851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A4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0" w:right="0" w:firstLine="0"/>
      <w:jc w:val="left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  <w:drawing>
        <wp:inline distB="0" distT="0" distL="114300" distR="114300">
          <wp:extent cx="1645285" cy="713740"/>
          <wp:effectExtent b="0" l="0" r="0" t="0"/>
          <wp:docPr id="1029" name="image2.png"/>
          <a:graphic>
            <a:graphicData uri="http://schemas.openxmlformats.org/drawingml/2006/picture">
              <pic:pic>
                <pic:nvPicPr>
                  <pic:cNvPr id="0" name="image2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645285" cy="713740"/>
                  </a:xfrm>
                  <a:prstGeom prst="rect"/>
                  <a:ln/>
                </pic:spPr>
              </pic:pic>
            </a:graphicData>
          </a:graphic>
        </wp:inline>
      </w:drawing>
    </w:r>
    <w:r w:rsidDel="00000000" w:rsidR="00000000" w:rsidRPr="00000000">
      <w:rPr>
        <w:rtl w:val="0"/>
      </w:rPr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1827848</wp:posOffset>
              </wp:positionH>
              <wp:positionV relativeFrom="paragraph">
                <wp:posOffset>-33336</wp:posOffset>
              </wp:positionV>
              <wp:extent cx="2905125" cy="688340"/>
              <wp:effectExtent b="0" l="0" r="0" t="0"/>
              <wp:wrapNone/>
              <wp:docPr id="1027" name=""/>
              <a:graphic>
                <a:graphicData uri="http://schemas.microsoft.com/office/word/2010/wordprocessingShape">
                  <wps:wsp>
                    <wps:cNvSpPr/>
                    <wps:cNvPr id="3" name="Shape 3"/>
                    <wps:spPr>
                      <a:xfrm>
                        <a:off x="3898200" y="3440593"/>
                        <a:ext cx="2895600" cy="67881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cap="flat" cmpd="sng" w="9525">
                        <a:solidFill>
                          <a:srgbClr val="FFFFFF"/>
                        </a:solidFill>
                        <a:prstDash val="solid"/>
                        <a:miter lim="800000"/>
                        <a:headEnd len="sm" w="sm" type="none"/>
                        <a:tailEnd len="sm" w="sm" type="none"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center"/>
                            <w:textDirection w:val="btLr"/>
                          </w:pPr>
                        </w:p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center"/>
                            <w:textDirection w:val="btLr"/>
                          </w:pPr>
                          <w:r w:rsidDel="00000000" w:rsidR="00000000" w:rsidRPr="00000000">
                            <w:rPr>
                              <w:rFonts w:ascii="Arial" w:cs="Arial" w:eastAsia="Arial" w:hAnsi="Arial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28"/>
                              <w:vertAlign w:val="baseline"/>
                            </w:rPr>
                          </w:r>
                          <w:r w:rsidDel="00000000" w:rsidR="00000000" w:rsidRPr="00000000">
                            <w:rPr>
                              <w:rFonts w:ascii="Arial" w:cs="Arial" w:eastAsia="Arial" w:hAnsi="Arial"/>
                              <w:b w:val="1"/>
                              <w:i w:val="0"/>
                              <w:smallCaps w:val="0"/>
                              <w:strike w:val="0"/>
                              <w:color w:val="000000"/>
                              <w:sz w:val="28"/>
                              <w:vertAlign w:val="baseline"/>
                            </w:rPr>
                            <w:t xml:space="preserve">ACUERDO PEDAGÓGICO </w:t>
                          </w:r>
                        </w:p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  <w:r w:rsidDel="00000000" w:rsidR="00000000" w:rsidRPr="00000000">
                            <w:rPr>
                              <w:rFonts w:ascii="Arial" w:cs="Arial" w:eastAsia="Arial" w:hAnsi="Arial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28"/>
                              <w:vertAlign w:val="baseline"/>
                            </w:rPr>
                          </w:r>
                        </w:p>
                      </w:txbxContent>
                    </wps:txbx>
                    <wps:bodyPr anchorCtr="0" anchor="t" bIns="45700" lIns="91425" spcFirstLastPara="1" rIns="91425" wrap="square" tIns="45700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1827848</wp:posOffset>
              </wp:positionH>
              <wp:positionV relativeFrom="paragraph">
                <wp:posOffset>-33336</wp:posOffset>
              </wp:positionV>
              <wp:extent cx="2905125" cy="688340"/>
              <wp:effectExtent b="0" l="0" r="0" t="0"/>
              <wp:wrapNone/>
              <wp:docPr id="1027" name="image4.png"/>
              <a:graphic>
                <a:graphicData uri="http://schemas.openxmlformats.org/drawingml/2006/picture">
                  <pic:pic>
                    <pic:nvPicPr>
                      <pic:cNvPr id="0" name="image4.png"/>
                      <pic:cNvPicPr preferRelativeResize="0"/>
                    </pic:nvPicPr>
                    <pic:blipFill>
                      <a:blip r:embed="rId2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2905125" cy="68834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4482148</wp:posOffset>
              </wp:positionH>
              <wp:positionV relativeFrom="paragraph">
                <wp:posOffset>-11746</wp:posOffset>
              </wp:positionV>
              <wp:extent cx="1577975" cy="470535"/>
              <wp:effectExtent b="0" l="0" r="0" t="0"/>
              <wp:wrapNone/>
              <wp:docPr id="1026" name=""/>
              <a:graphic>
                <a:graphicData uri="http://schemas.microsoft.com/office/word/2010/wordprocessingShape">
                  <wps:wsp>
                    <wps:cNvSpPr/>
                    <wps:cNvPr id="2" name="Shape 2"/>
                    <wps:spPr>
                      <a:xfrm>
                        <a:off x="4561775" y="3549495"/>
                        <a:ext cx="1568450" cy="46101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cap="flat" cmpd="sng" w="9525">
                        <a:solidFill>
                          <a:srgbClr val="FFFFFF"/>
                        </a:solidFill>
                        <a:prstDash val="solid"/>
                        <a:miter lim="800000"/>
                        <a:headEnd len="sm" w="sm" type="none"/>
                        <a:tailEnd len="sm" w="sm" type="none"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right"/>
                            <w:textDirection w:val="btLr"/>
                          </w:pPr>
                          <w:r w:rsidDel="00000000" w:rsidR="00000000" w:rsidRPr="00000000">
                            <w:rPr>
                              <w:rFonts w:ascii="Arial" w:cs="Arial" w:eastAsia="Arial" w:hAnsi="Arial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16"/>
                              <w:vertAlign w:val="baseline"/>
                            </w:rPr>
                            <w:t xml:space="preserve">V – 1.0 – 2019</w:t>
                          </w:r>
                        </w:p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right"/>
                            <w:textDirection w:val="btLr"/>
                          </w:pPr>
                          <w:r w:rsidDel="00000000" w:rsidR="00000000" w:rsidRPr="00000000">
                            <w:rPr>
                              <w:rFonts w:ascii="Arial" w:cs="Arial" w:eastAsia="Arial" w:hAnsi="Arial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16"/>
                              <w:vertAlign w:val="baseline"/>
                            </w:rPr>
                          </w:r>
                          <w:r w:rsidDel="00000000" w:rsidR="00000000" w:rsidRPr="00000000">
                            <w:rPr>
                              <w:rFonts w:ascii="Arial" w:cs="Arial" w:eastAsia="Arial" w:hAnsi="Arial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16"/>
                              <w:vertAlign w:val="baseline"/>
                            </w:rPr>
                            <w:t xml:space="preserve">DO-F-021</w:t>
                          </w:r>
                        </w:p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  <w:r w:rsidDel="00000000" w:rsidR="00000000" w:rsidRPr="00000000">
                            <w:rPr>
                              <w:rFonts w:ascii="Arial" w:cs="Arial" w:eastAsia="Arial" w:hAnsi="Arial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22"/>
                              <w:vertAlign w:val="baseline"/>
                            </w:rPr>
                          </w:r>
                        </w:p>
                      </w:txbxContent>
                    </wps:txbx>
                    <wps:bodyPr anchorCtr="0" anchor="t" bIns="45700" lIns="91425" spcFirstLastPara="1" rIns="91425" wrap="square" tIns="45700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4482148</wp:posOffset>
              </wp:positionH>
              <wp:positionV relativeFrom="paragraph">
                <wp:posOffset>-11746</wp:posOffset>
              </wp:positionV>
              <wp:extent cx="1577975" cy="470535"/>
              <wp:effectExtent b="0" l="0" r="0" t="0"/>
              <wp:wrapNone/>
              <wp:docPr id="1026" name="image3.png"/>
              <a:graphic>
                <a:graphicData uri="http://schemas.openxmlformats.org/drawingml/2006/picture">
                  <pic:pic>
                    <pic:nvPicPr>
                      <pic:cNvPr id="0" name="image3.png"/>
                      <pic:cNvPicPr preferRelativeResize="0"/>
                    </pic:nvPicPr>
                    <pic:blipFill>
                      <a:blip r:embed="rId2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577975" cy="47053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  <w:p w:rsidR="00000000" w:rsidDel="00000000" w:rsidP="00000000" w:rsidRDefault="00000000" w:rsidRPr="00000000" w14:paraId="000000A5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0" w:right="0" w:firstLine="0"/>
      <w:jc w:val="left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-MX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Título1">
    <w:name w:val="Título 1"/>
    <w:basedOn w:val="Normal"/>
    <w:next w:val="Normal"/>
    <w:autoRedefine w:val="0"/>
    <w:hidden w:val="0"/>
    <w:qFormat w:val="0"/>
    <w:pPr>
      <w:keepNext w:val="1"/>
      <w:numPr>
        <w:ilvl w:val="0"/>
        <w:numId w:val="3"/>
      </w:numPr>
      <w:suppressAutoHyphens w:val="1"/>
      <w:spacing w:line="1" w:lineRule="atLeast"/>
      <w:ind w:leftChars="-1" w:rightChars="0" w:firstLineChars="-1"/>
      <w:textDirection w:val="btLr"/>
      <w:textAlignment w:val="top"/>
      <w:outlineLvl w:val="0"/>
    </w:pPr>
    <w:rPr>
      <w:rFonts w:ascii="Arial" w:hAnsi="Arial"/>
      <w:noProof w:val="0"/>
      <w:color w:val="000000"/>
      <w:w w:val="100"/>
      <w:position w:val="-1"/>
      <w:sz w:val="24"/>
      <w:szCs w:val="22"/>
      <w:effect w:val="none"/>
      <w:vertAlign w:val="baseline"/>
      <w:cs w:val="0"/>
      <w:em w:val="none"/>
      <w:lang w:bidi="ar-SA" w:eastAsia="es-ES" w:val="en-US"/>
    </w:rPr>
  </w:style>
  <w:style w:type="paragraph" w:styleId="Título2">
    <w:name w:val="Título 2"/>
    <w:basedOn w:val="Normal"/>
    <w:next w:val="Normal"/>
    <w:autoRedefine w:val="0"/>
    <w:hidden w:val="0"/>
    <w:qFormat w:val="0"/>
    <w:pPr>
      <w:keepNext w:val="1"/>
      <w:numPr>
        <w:ilvl w:val="1"/>
        <w:numId w:val="3"/>
      </w:numPr>
      <w:suppressAutoHyphens w:val="1"/>
      <w:spacing w:line="1" w:lineRule="atLeast"/>
      <w:ind w:leftChars="-1" w:rightChars="0" w:firstLineChars="-1"/>
      <w:textDirection w:val="btLr"/>
      <w:textAlignment w:val="top"/>
      <w:outlineLvl w:val="1"/>
    </w:pPr>
    <w:rPr>
      <w:rFonts w:ascii="Arial" w:hAnsi="Arial"/>
      <w:b w:val="1"/>
      <w:w w:val="100"/>
      <w:position w:val="-1"/>
      <w:sz w:val="22"/>
      <w:szCs w:val="22"/>
      <w:effect w:val="none"/>
      <w:vertAlign w:val="baseline"/>
      <w:cs w:val="0"/>
      <w:em w:val="none"/>
      <w:lang w:bidi="ar-SA" w:eastAsia="es-ES" w:val="es-CO"/>
    </w:rPr>
  </w:style>
  <w:style w:type="paragraph" w:styleId="Título3">
    <w:name w:val="Título 3"/>
    <w:basedOn w:val="Normal"/>
    <w:next w:val="Normal"/>
    <w:autoRedefine w:val="0"/>
    <w:hidden w:val="0"/>
    <w:qFormat w:val="0"/>
    <w:pPr>
      <w:keepNext w:val="1"/>
      <w:numPr>
        <w:ilvl w:val="2"/>
        <w:numId w:val="3"/>
      </w:numPr>
      <w:suppressAutoHyphens w:val="1"/>
      <w:spacing w:line="360" w:lineRule="auto"/>
      <w:ind w:leftChars="-1" w:rightChars="0" w:firstLineChars="-1"/>
      <w:jc w:val="center"/>
      <w:textDirection w:val="btLr"/>
      <w:textAlignment w:val="top"/>
      <w:outlineLvl w:val="2"/>
    </w:pPr>
    <w:rPr>
      <w:rFonts w:ascii="Arial" w:hAnsi="Arial"/>
      <w:b w:val="1"/>
      <w:noProof w:val="0"/>
      <w:w w:val="100"/>
      <w:position w:val="-1"/>
      <w:sz w:val="22"/>
      <w:szCs w:val="22"/>
      <w:effect w:val="none"/>
      <w:vertAlign w:val="baseline"/>
      <w:cs w:val="0"/>
      <w:em w:val="none"/>
      <w:lang w:bidi="ar-SA" w:eastAsia="es-ES" w:val="es-MX"/>
    </w:rPr>
  </w:style>
  <w:style w:type="paragraph" w:styleId="Título4">
    <w:name w:val="Título 4"/>
    <w:basedOn w:val="Normal"/>
    <w:next w:val="Normal"/>
    <w:autoRedefine w:val="0"/>
    <w:hidden w:val="0"/>
    <w:qFormat w:val="0"/>
    <w:pPr>
      <w:keepNext w:val="1"/>
      <w:suppressAutoHyphens w:val="1"/>
      <w:spacing w:line="360" w:lineRule="auto"/>
      <w:ind w:leftChars="-1" w:rightChars="0" w:firstLineChars="-1"/>
      <w:jc w:val="both"/>
      <w:textDirection w:val="btLr"/>
      <w:textAlignment w:val="top"/>
      <w:outlineLvl w:val="3"/>
    </w:pPr>
    <w:rPr>
      <w:rFonts w:ascii="Arial" w:hAnsi="Arial"/>
      <w:b w:val="1"/>
      <w:w w:val="100"/>
      <w:position w:val="-1"/>
      <w:sz w:val="22"/>
      <w:szCs w:val="22"/>
      <w:effect w:val="none"/>
      <w:vertAlign w:val="baseline"/>
      <w:cs w:val="0"/>
      <w:em w:val="none"/>
      <w:lang w:bidi="ar-SA" w:eastAsia="es-ES" w:val="es-CO"/>
    </w:rPr>
  </w:style>
  <w:style w:type="paragraph" w:styleId="Título5">
    <w:name w:val="Título 5"/>
    <w:basedOn w:val="Normal"/>
    <w:next w:val="Normal"/>
    <w:autoRedefine w:val="0"/>
    <w:hidden w:val="0"/>
    <w:qFormat w:val="0"/>
    <w:pPr>
      <w:suppressAutoHyphens w:val="1"/>
      <w:spacing w:after="60" w:before="240" w:line="1" w:lineRule="atLeast"/>
      <w:ind w:leftChars="-1" w:rightChars="0" w:firstLineChars="-1"/>
      <w:textDirection w:val="btLr"/>
      <w:textAlignment w:val="top"/>
      <w:outlineLvl w:val="4"/>
    </w:pPr>
    <w:rPr>
      <w:rFonts w:ascii="Arial" w:hAnsi="Arial"/>
      <w:b w:val="1"/>
      <w:bCs w:val="1"/>
      <w:i w:val="1"/>
      <w:iCs w:val="1"/>
      <w:w w:val="100"/>
      <w:position w:val="-1"/>
      <w:sz w:val="26"/>
      <w:szCs w:val="26"/>
      <w:effect w:val="none"/>
      <w:vertAlign w:val="baseline"/>
      <w:cs w:val="0"/>
      <w:em w:val="none"/>
      <w:lang w:bidi="ar-SA" w:eastAsia="es-ES" w:val="es-CO"/>
    </w:rPr>
  </w:style>
  <w:style w:type="character" w:styleId="Fuentedepárrafopredeter.">
    <w:name w:val="Fuente de párrafo predeter."/>
    <w:next w:val="Fuentedepárrafopredeter.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table" w:styleId="Tablanormal">
    <w:name w:val="Tabla normal"/>
    <w:next w:val="Tablanormal"/>
    <w:autoRedefine w:val="0"/>
    <w:hidden w:val="0"/>
    <w:qFormat w:val="0"/>
    <w:pPr>
      <w:suppressAutoHyphens w:val="1"/>
      <w:spacing w:line="1" w:lineRule="atLeast"/>
      <w:ind w:leftChars="-1" w:rightChars="0" w:firstLineChars="-1"/>
      <w:textDirection w:val="btLr"/>
      <w:textAlignment w:val="top"/>
      <w:outlineLvl w:val="0"/>
    </w:pPr>
    <w:rPr>
      <w:w w:val="100"/>
      <w:position w:val="-1"/>
      <w:effect w:val="none"/>
      <w:vertAlign w:val="baseline"/>
      <w:cs w:val="0"/>
      <w:em w:val="none"/>
      <w:lang/>
    </w:rPr>
    <w:tblPr>
      <w:tblStyle w:val="Tablanormal"/>
      <w:jc w:val="left"/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inlista">
    <w:name w:val="Sin lista"/>
    <w:next w:val="Sinlista"/>
    <w:autoRedefine w:val="0"/>
    <w:hidden w:val="0"/>
    <w:qFormat w:val="0"/>
    <w:pPr>
      <w:suppressAutoHyphens w:val="1"/>
      <w:spacing w:line="1" w:lineRule="atLeast"/>
      <w:ind w:leftChars="-1" w:rightChars="0" w:firstLineChars="-1"/>
      <w:textDirection w:val="btLr"/>
      <w:textAlignment w:val="top"/>
      <w:outlineLvl w:val="0"/>
    </w:pPr>
  </w:style>
  <w:style w:type="paragraph" w:styleId="Encabezado">
    <w:name w:val="Encabezado"/>
    <w:basedOn w:val="Normal"/>
    <w:next w:val="Encabezado"/>
    <w:autoRedefine w:val="0"/>
    <w:hidden w:val="0"/>
    <w:qFormat w:val="0"/>
    <w:pPr>
      <w:tabs>
        <w:tab w:val="center" w:leader="none" w:pos="4252"/>
        <w:tab w:val="right" w:leader="none" w:pos="8504"/>
      </w:tabs>
      <w:suppressAutoHyphens w:val="1"/>
      <w:spacing w:line="1" w:lineRule="atLeast"/>
      <w:ind w:leftChars="-1" w:rightChars="0" w:firstLineChars="-1"/>
      <w:textDirection w:val="btLr"/>
      <w:textAlignment w:val="top"/>
      <w:outlineLvl w:val="0"/>
    </w:pPr>
    <w:rPr>
      <w:rFonts w:ascii="Arial" w:hAnsi="Arial"/>
      <w:w w:val="100"/>
      <w:position w:val="-1"/>
      <w:sz w:val="22"/>
      <w:szCs w:val="22"/>
      <w:effect w:val="none"/>
      <w:vertAlign w:val="baseline"/>
      <w:cs w:val="0"/>
      <w:em w:val="none"/>
      <w:lang w:bidi="ar-SA" w:eastAsia="es-ES" w:val="es-CO"/>
    </w:rPr>
  </w:style>
  <w:style w:type="paragraph" w:styleId="Piedepágina">
    <w:name w:val="Pie de página"/>
    <w:basedOn w:val="Normal"/>
    <w:next w:val="Piedepágina"/>
    <w:autoRedefine w:val="0"/>
    <w:hidden w:val="0"/>
    <w:qFormat w:val="0"/>
    <w:pPr>
      <w:tabs>
        <w:tab w:val="center" w:leader="none" w:pos="4252"/>
        <w:tab w:val="right" w:leader="none" w:pos="8504"/>
      </w:tabs>
      <w:suppressAutoHyphens w:val="1"/>
      <w:spacing w:line="1" w:lineRule="atLeast"/>
      <w:ind w:leftChars="-1" w:rightChars="0" w:firstLineChars="-1"/>
      <w:textDirection w:val="btLr"/>
      <w:textAlignment w:val="top"/>
      <w:outlineLvl w:val="0"/>
    </w:pPr>
    <w:rPr>
      <w:rFonts w:ascii="Arial" w:hAnsi="Arial"/>
      <w:w w:val="100"/>
      <w:position w:val="-1"/>
      <w:sz w:val="22"/>
      <w:szCs w:val="22"/>
      <w:effect w:val="none"/>
      <w:vertAlign w:val="baseline"/>
      <w:cs w:val="0"/>
      <w:em w:val="none"/>
      <w:lang w:bidi="ar-SA" w:eastAsia="es-ES" w:val="es-CO"/>
    </w:rPr>
  </w:style>
  <w:style w:type="paragraph" w:styleId="Textonotapie">
    <w:name w:val="Texto nota pie"/>
    <w:basedOn w:val="Normal"/>
    <w:next w:val="Textonotapie"/>
    <w:autoRedefine w:val="0"/>
    <w:hidden w:val="0"/>
    <w:qFormat w:val="0"/>
    <w:pPr>
      <w:suppressAutoHyphens w:val="1"/>
      <w:spacing w:line="1" w:lineRule="atLeast"/>
      <w:ind w:leftChars="-1" w:rightChars="0" w:firstLineChars="-1"/>
      <w:textDirection w:val="btLr"/>
      <w:textAlignment w:val="top"/>
      <w:outlineLvl w:val="0"/>
    </w:pPr>
    <w:rPr>
      <w:rFonts w:ascii="Arial" w:hAnsi="Arial"/>
      <w:w w:val="100"/>
      <w:position w:val="-1"/>
      <w:sz w:val="22"/>
      <w:szCs w:val="22"/>
      <w:effect w:val="none"/>
      <w:vertAlign w:val="baseline"/>
      <w:cs w:val="0"/>
      <w:em w:val="none"/>
      <w:lang w:bidi="ar-SA" w:eastAsia="es-ES" w:val="es-CO"/>
    </w:rPr>
  </w:style>
  <w:style w:type="character" w:styleId="Ref.denotaalpie">
    <w:name w:val="Ref. de nota al pie"/>
    <w:next w:val="Ref.denotaalpie"/>
    <w:autoRedefine w:val="0"/>
    <w:hidden w:val="0"/>
    <w:qFormat w:val="0"/>
    <w:rPr>
      <w:w w:val="100"/>
      <w:position w:val="-1"/>
      <w:effect w:val="none"/>
      <w:vertAlign w:val="superscript"/>
      <w:cs w:val="0"/>
      <w:em w:val="none"/>
      <w:lang/>
    </w:rPr>
  </w:style>
  <w:style w:type="paragraph" w:styleId="Textoindependiente">
    <w:name w:val="Texto independiente"/>
    <w:basedOn w:val="Normal"/>
    <w:next w:val="Textoindependiente"/>
    <w:autoRedefine w:val="0"/>
    <w:hidden w:val="0"/>
    <w:qFormat w:val="0"/>
    <w:pPr>
      <w:suppressAutoHyphens w:val="1"/>
      <w:spacing w:line="1" w:lineRule="atLeast"/>
      <w:ind w:leftChars="-1" w:rightChars="0" w:firstLineChars="-1"/>
      <w:jc w:val="both"/>
      <w:textDirection w:val="btLr"/>
      <w:textAlignment w:val="top"/>
      <w:outlineLvl w:val="0"/>
    </w:pPr>
    <w:rPr>
      <w:rFonts w:ascii="Arial" w:hAnsi="Arial"/>
      <w:noProof w:val="0"/>
      <w:w w:val="100"/>
      <w:position w:val="-1"/>
      <w:sz w:val="24"/>
      <w:szCs w:val="22"/>
      <w:effect w:val="none"/>
      <w:vertAlign w:val="baseline"/>
      <w:cs w:val="0"/>
      <w:em w:val="none"/>
      <w:lang w:bidi="ar-SA" w:eastAsia="es-ES" w:val="es-MX"/>
    </w:rPr>
  </w:style>
  <w:style w:type="paragraph" w:styleId="Título">
    <w:name w:val="Título"/>
    <w:basedOn w:val="Normal"/>
    <w:next w:val="Título"/>
    <w:autoRedefine w:val="0"/>
    <w:hidden w:val="0"/>
    <w:qFormat w:val="0"/>
    <w:pPr>
      <w:suppressAutoHyphens w:val="1"/>
      <w:spacing w:line="1" w:lineRule="atLeast"/>
      <w:ind w:leftChars="-1" w:rightChars="0" w:firstLineChars="-1"/>
      <w:jc w:val="center"/>
      <w:textDirection w:val="btLr"/>
      <w:textAlignment w:val="top"/>
      <w:outlineLvl w:val="0"/>
    </w:pPr>
    <w:rPr>
      <w:rFonts w:ascii="Arial" w:hAnsi="Arial"/>
      <w:b w:val="1"/>
      <w:noProof w:val="0"/>
      <w:w w:val="100"/>
      <w:position w:val="-1"/>
      <w:sz w:val="24"/>
      <w:szCs w:val="22"/>
      <w:effect w:val="none"/>
      <w:vertAlign w:val="baseline"/>
      <w:cs w:val="0"/>
      <w:em w:val="none"/>
      <w:lang w:bidi="ar-SA" w:eastAsia="es-ES" w:val="es-MX"/>
    </w:rPr>
  </w:style>
  <w:style w:type="paragraph" w:styleId="Textoindependiente2">
    <w:name w:val="Texto independiente 2"/>
    <w:basedOn w:val="Normal"/>
    <w:next w:val="Textoindependiente2"/>
    <w:autoRedefine w:val="0"/>
    <w:hidden w:val="0"/>
    <w:qFormat w:val="0"/>
    <w:pPr>
      <w:suppressAutoHyphens w:val="1"/>
      <w:spacing w:line="1" w:lineRule="atLeast"/>
      <w:ind w:leftChars="-1" w:rightChars="0" w:firstLineChars="-1"/>
      <w:textDirection w:val="btLr"/>
      <w:textAlignment w:val="top"/>
      <w:outlineLvl w:val="0"/>
    </w:pPr>
    <w:rPr>
      <w:rFonts w:ascii="Arial" w:hAnsi="Arial"/>
      <w:color w:val="000000"/>
      <w:w w:val="100"/>
      <w:position w:val="-1"/>
      <w:sz w:val="24"/>
      <w:szCs w:val="22"/>
      <w:effect w:val="none"/>
      <w:vertAlign w:val="baseline"/>
      <w:cs w:val="0"/>
      <w:em w:val="none"/>
      <w:lang w:bidi="ar-SA" w:eastAsia="es-ES" w:val="es-CO"/>
    </w:rPr>
  </w:style>
  <w:style w:type="paragraph" w:styleId="Textoindependiente3">
    <w:name w:val="Texto independiente 3"/>
    <w:basedOn w:val="Normal"/>
    <w:next w:val="Textoindependiente3"/>
    <w:autoRedefine w:val="0"/>
    <w:hidden w:val="0"/>
    <w:qFormat w:val="0"/>
    <w:pPr>
      <w:suppressAutoHyphens w:val="1"/>
      <w:spacing w:line="360" w:lineRule="auto"/>
      <w:ind w:leftChars="-1" w:rightChars="0" w:firstLineChars="-1"/>
      <w:jc w:val="both"/>
      <w:textDirection w:val="btLr"/>
      <w:textAlignment w:val="top"/>
      <w:outlineLvl w:val="0"/>
    </w:pPr>
    <w:rPr>
      <w:rFonts w:ascii="Arial" w:hAnsi="Arial"/>
      <w:color w:val="000000"/>
      <w:w w:val="100"/>
      <w:position w:val="-1"/>
      <w:sz w:val="24"/>
      <w:szCs w:val="22"/>
      <w:effect w:val="none"/>
      <w:vertAlign w:val="baseline"/>
      <w:cs w:val="0"/>
      <w:em w:val="none"/>
      <w:lang w:bidi="ar-SA" w:eastAsia="es-ES" w:val="es-CO"/>
    </w:rPr>
  </w:style>
  <w:style w:type="character" w:styleId="Númerodepágina">
    <w:name w:val="Número de página"/>
    <w:basedOn w:val="Fuentedepárrafopredeter."/>
    <w:next w:val="Númerodepágina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table" w:styleId="Tablaconcuadrícula">
    <w:name w:val="Tabla con cuadrícula"/>
    <w:basedOn w:val="Tablanormal"/>
    <w:next w:val="Tablaconcuadrícula"/>
    <w:autoRedefine w:val="0"/>
    <w:hidden w:val="0"/>
    <w:qFormat w:val="0"/>
    <w:pPr>
      <w:suppressAutoHyphens w:val="1"/>
      <w:spacing w:line="1" w:lineRule="atLeast"/>
      <w:ind w:leftChars="-1" w:rightChars="0" w:firstLineChars="-1"/>
      <w:textDirection w:val="btLr"/>
      <w:textAlignment w:val="top"/>
      <w:outlineLvl w:val="0"/>
    </w:pPr>
    <w:rPr>
      <w:w w:val="100"/>
      <w:position w:val="-1"/>
      <w:effect w:val="none"/>
      <w:vertAlign w:val="baseline"/>
      <w:cs w:val="0"/>
      <w:em w:val="none"/>
      <w:lang/>
    </w:rPr>
    <w:tblPr>
      <w:tblStyle w:val="Tablaconcuadrícula"/>
      <w:jc w:val="left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paragraph" w:styleId="TDC2">
    <w:name w:val="TDC 2"/>
    <w:basedOn w:val="Normal"/>
    <w:next w:val="Normal"/>
    <w:autoRedefine w:val="0"/>
    <w:hidden w:val="0"/>
    <w:qFormat w:val="0"/>
    <w:pPr>
      <w:suppressAutoHyphens w:val="1"/>
      <w:spacing w:line="1" w:lineRule="atLeast"/>
      <w:ind w:left="200" w:leftChars="-1" w:rightChars="0" w:firstLineChars="-1"/>
      <w:textDirection w:val="btLr"/>
      <w:textAlignment w:val="top"/>
      <w:outlineLvl w:val="0"/>
    </w:pPr>
    <w:rPr>
      <w:rFonts w:ascii="Arial" w:hAnsi="Arial"/>
      <w:w w:val="100"/>
      <w:position w:val="-1"/>
      <w:sz w:val="22"/>
      <w:szCs w:val="22"/>
      <w:effect w:val="none"/>
      <w:vertAlign w:val="baseline"/>
      <w:cs w:val="0"/>
      <w:em w:val="none"/>
      <w:lang w:bidi="ar-SA" w:eastAsia="es-ES" w:val="es-CO"/>
    </w:rPr>
  </w:style>
  <w:style w:type="paragraph" w:styleId="TDC1">
    <w:name w:val="TDC 1"/>
    <w:basedOn w:val="Normal"/>
    <w:next w:val="Normal"/>
    <w:autoRedefine w:val="0"/>
    <w:hidden w:val="0"/>
    <w:qFormat w:val="0"/>
    <w:pPr>
      <w:suppressAutoHyphens w:val="1"/>
      <w:spacing w:line="1" w:lineRule="atLeast"/>
      <w:ind w:leftChars="-1" w:rightChars="0" w:firstLineChars="-1"/>
      <w:textDirection w:val="btLr"/>
      <w:textAlignment w:val="top"/>
      <w:outlineLvl w:val="0"/>
    </w:pPr>
    <w:rPr>
      <w:rFonts w:ascii="Arial" w:hAnsi="Arial"/>
      <w:w w:val="100"/>
      <w:position w:val="-1"/>
      <w:sz w:val="22"/>
      <w:szCs w:val="22"/>
      <w:effect w:val="none"/>
      <w:vertAlign w:val="baseline"/>
      <w:cs w:val="0"/>
      <w:em w:val="none"/>
      <w:lang w:bidi="ar-SA" w:eastAsia="es-ES" w:val="es-CO"/>
    </w:rPr>
  </w:style>
  <w:style w:type="paragraph" w:styleId="TDC3">
    <w:name w:val="TDC 3"/>
    <w:basedOn w:val="Normal"/>
    <w:next w:val="Normal"/>
    <w:autoRedefine w:val="0"/>
    <w:hidden w:val="0"/>
    <w:qFormat w:val="0"/>
    <w:pPr>
      <w:suppressAutoHyphens w:val="1"/>
      <w:spacing w:line="1" w:lineRule="atLeast"/>
      <w:ind w:left="400" w:leftChars="-1" w:rightChars="0" w:firstLineChars="-1"/>
      <w:textDirection w:val="btLr"/>
      <w:textAlignment w:val="top"/>
      <w:outlineLvl w:val="0"/>
    </w:pPr>
    <w:rPr>
      <w:rFonts w:ascii="Arial" w:hAnsi="Arial"/>
      <w:w w:val="100"/>
      <w:position w:val="-1"/>
      <w:sz w:val="22"/>
      <w:szCs w:val="22"/>
      <w:effect w:val="none"/>
      <w:vertAlign w:val="baseline"/>
      <w:cs w:val="0"/>
      <w:em w:val="none"/>
      <w:lang w:bidi="ar-SA" w:eastAsia="es-ES" w:val="es-CO"/>
    </w:rPr>
  </w:style>
  <w:style w:type="character" w:styleId="Hipervínculo">
    <w:name w:val="Hipervínculo"/>
    <w:next w:val="Hipervínculo"/>
    <w:autoRedefine w:val="0"/>
    <w:hidden w:val="0"/>
    <w:qFormat w:val="0"/>
    <w:rPr>
      <w:color w:val="0000ff"/>
      <w:w w:val="100"/>
      <w:position w:val="-1"/>
      <w:u w:val="single"/>
      <w:effect w:val="none"/>
      <w:vertAlign w:val="baseline"/>
      <w:cs w:val="0"/>
      <w:em w:val="none"/>
      <w:lang/>
    </w:rPr>
  </w:style>
  <w:style w:type="paragraph" w:styleId="EstiloTDC1+Antes:4pto">
    <w:name w:val="Estilo TDC 1 + Antes:  4 pto"/>
    <w:basedOn w:val="TDC1"/>
    <w:next w:val="EstiloTDC1+Antes:4pto"/>
    <w:autoRedefine w:val="0"/>
    <w:hidden w:val="0"/>
    <w:qFormat w:val="0"/>
    <w:pPr>
      <w:suppressAutoHyphens w:val="1"/>
      <w:spacing w:before="80" w:line="1" w:lineRule="atLeast"/>
      <w:ind w:leftChars="-1" w:rightChars="0" w:firstLineChars="-1"/>
      <w:textDirection w:val="btLr"/>
      <w:textAlignment w:val="top"/>
      <w:outlineLvl w:val="0"/>
    </w:pPr>
    <w:rPr>
      <w:rFonts w:ascii="Arial" w:hAnsi="Arial"/>
      <w:w w:val="100"/>
      <w:position w:val="-1"/>
      <w:sz w:val="22"/>
      <w:szCs w:val="22"/>
      <w:effect w:val="none"/>
      <w:vertAlign w:val="baseline"/>
      <w:cs w:val="0"/>
      <w:em w:val="none"/>
      <w:lang w:bidi="ar-SA" w:eastAsia="es-ES" w:val="es-CO"/>
    </w:rPr>
  </w:style>
  <w:style w:type="paragraph" w:styleId="EstiloTDC1+Antes:4pto1">
    <w:name w:val="Estilo TDC 1 + Antes:  4 pto1"/>
    <w:basedOn w:val="TDC1"/>
    <w:next w:val="EstiloTDC1+Antes:4pto1"/>
    <w:autoRedefine w:val="0"/>
    <w:hidden w:val="0"/>
    <w:qFormat w:val="0"/>
    <w:pPr>
      <w:suppressAutoHyphens w:val="1"/>
      <w:spacing w:before="80" w:line="1" w:lineRule="atLeast"/>
      <w:ind w:leftChars="-1" w:rightChars="0" w:firstLineChars="-1"/>
      <w:textDirection w:val="btLr"/>
      <w:textAlignment w:val="top"/>
      <w:outlineLvl w:val="0"/>
    </w:pPr>
    <w:rPr>
      <w:rFonts w:ascii="Arial" w:hAnsi="Arial"/>
      <w:w w:val="100"/>
      <w:position w:val="-1"/>
      <w:sz w:val="22"/>
      <w:szCs w:val="22"/>
      <w:effect w:val="none"/>
      <w:vertAlign w:val="baseline"/>
      <w:cs w:val="0"/>
      <w:em w:val="none"/>
      <w:lang w:bidi="ar-SA" w:eastAsia="es-ES" w:val="es-CO"/>
    </w:rPr>
  </w:style>
  <w:style w:type="paragraph" w:styleId="Textodeglobo">
    <w:name w:val="Texto de globo"/>
    <w:basedOn w:val="Normal"/>
    <w:next w:val="Textodeglobo"/>
    <w:autoRedefine w:val="0"/>
    <w:hidden w:val="0"/>
    <w:qFormat w:val="0"/>
    <w:pPr>
      <w:suppressAutoHyphens w:val="1"/>
      <w:spacing w:line="1" w:lineRule="atLeast"/>
      <w:ind w:leftChars="-1" w:rightChars="0" w:firstLineChars="-1"/>
      <w:textDirection w:val="btLr"/>
      <w:textAlignment w:val="top"/>
      <w:outlineLvl w:val="0"/>
    </w:pPr>
    <w:rPr>
      <w:rFonts w:ascii="Segoe UI" w:cs="Segoe UI" w:hAnsi="Segoe UI"/>
      <w:w w:val="100"/>
      <w:position w:val="-1"/>
      <w:sz w:val="18"/>
      <w:szCs w:val="18"/>
      <w:effect w:val="none"/>
      <w:vertAlign w:val="baseline"/>
      <w:cs w:val="0"/>
      <w:em w:val="none"/>
      <w:lang w:bidi="ar-SA" w:eastAsia="es-ES" w:val="es-CO"/>
    </w:rPr>
  </w:style>
  <w:style w:type="character" w:styleId="TextodegloboCar">
    <w:name w:val="Texto de globo Car"/>
    <w:next w:val="TextodegloboCar"/>
    <w:autoRedefine w:val="0"/>
    <w:hidden w:val="0"/>
    <w:qFormat w:val="0"/>
    <w:rPr>
      <w:rFonts w:ascii="Segoe UI" w:cs="Segoe UI" w:hAnsi="Segoe UI"/>
      <w:w w:val="100"/>
      <w:position w:val="-1"/>
      <w:sz w:val="18"/>
      <w:szCs w:val="18"/>
      <w:effect w:val="none"/>
      <w:vertAlign w:val="baseline"/>
      <w:cs w:val="0"/>
      <w:em w:val="none"/>
      <w:lang w:eastAsia="es-ES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1.png"/><Relationship Id="rId8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Relationship Id="rId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C5Y3Dcm8OtcO3NJgKwdkSLqtr2A==">CgMxLjA4AHIhMXVRRU1hQm9FOWg3VkVaNFFjb2VHcmtxN1lNVWJMNEdM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2021-03-12T15:01:00Z</dcterms:created>
  <dc:creator>Diana Carolina Rodríguez Ordoñez</dc:creator>
</cp:coreProperties>
</file>