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Armen en Google Docs el guion cronometrado de doce minutos con las cinco secciones obligatorias en orden problema, requisitos, modelo, interfaz y decisiones, asignando a cada bloque su rango de minutos y el nombre del integrante responsable; ningun integrante puede tener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Hagan un ensayo cronometrado de pie, con el prototipo abierto, y registren el tiempo real de cada bloque; recorten lo que se paso y anoten los dos puntos donde el equipo se enredo al hablar.</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el reparto nominal por integrante,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y con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a un integrante sobre una parte que no expuso, esa persona puede responder sin mirar a los demas.</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