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00"/>
        <w:jc w:val="left"/>
        <w:shd w:val="clear" w:fill="095292"/>
      </w:pPr>
      <w:r>
        <w:rPr>
          <w:rFonts w:ascii="Calibri" w:hAnsi="Calibri" w:eastAsia="Calibri"/>
          <w:b/>
          <w:color w:val="FFFFFF"/>
          <w:sz w:val="26"/>
        </w:rPr>
        <w:t xml:space="preserve">  Taller Clase 1 — Ficha y boceto CloudLite App</w:t>
      </w:r>
    </w:p>
    <w:p>
      <w:pPr>
        <w:spacing w:after="120" w:before="0"/>
        <w:jc w:val="center"/>
      </w:pPr>
      <w:r>
        <w:rPr>
          <w:rFonts w:ascii="Calibri" w:hAnsi="Calibri" w:eastAsia="Calibri"/>
          <w:b/>
          <w:color w:val="095292"/>
          <w:sz w:val="22"/>
        </w:rPr>
        <w:t>Arquitectura de Sistemas Computacionales · CloudLite App (PI)</w:t>
      </w:r>
    </w:p>
    <w:p>
      <w:pPr>
        <w:spacing w:after="120" w:before="0"/>
        <w:jc w:val="center"/>
        <w:shd w:val="clear" w:fill="E8F4FA"/>
      </w:pPr>
      <w:r>
        <w:rPr>
          <w:rFonts w:ascii="Calibri" w:hAnsi="Calibri" w:eastAsia="Calibri"/>
          <w:b w:val="0"/>
          <w:color w:val="269CCB"/>
          <w:sz w:val="20"/>
        </w:rPr>
        <w:t>Documento estudiante — avance del Proyecto Integrador</w:t>
      </w:r>
    </w:p>
    <w:p>
      <w:pPr>
        <w:spacing w:after="120" w:before="240"/>
        <w:jc w:val="left"/>
      </w:pPr>
      <w:r>
        <w:rPr>
          <w:rFonts w:ascii="Calibri" w:hAnsi="Calibri" w:eastAsia="Calibri"/>
          <w:b/>
          <w:color w:val="095292"/>
          <w:sz w:val="24"/>
        </w:rPr>
        <w:t>1. Contexto / por qué importa al PI</w:t>
      </w:r>
    </w:p>
    <w:p>
      <w:pPr>
        <w:pStyle w:val="ListBullet"/>
        <w:spacing w:after="40"/>
      </w:pPr>
      <w:r>
        <w:rPr>
          <w:rFonts w:ascii="Calibri" w:hAnsi="Calibri" w:eastAsia="Calibri"/>
          <w:b/>
          <w:color w:val="2B2B2B"/>
          <w:sz w:val="22"/>
        </w:rPr>
        <w:t>Por qué importa al PI:</w:t>
      </w:r>
      <w:r>
        <w:rPr>
          <w:rFonts w:ascii="Calibri" w:hAnsi="Calibri" w:eastAsia="Calibri"/>
          <w:b w:val="0"/>
          <w:color w:val="2B2B2B"/>
          <w:sz w:val="22"/>
        </w:rPr>
        <w:t xml:space="preserve"> sin dominio concreto no hay arquitectura que defender.</w:t>
      </w:r>
    </w:p>
    <w:p>
      <w:pPr>
        <w:pStyle w:val="ListBullet"/>
        <w:spacing w:after="40"/>
      </w:pPr>
      <w:r>
        <w:rPr>
          <w:rFonts w:ascii="Calibri" w:hAnsi="Calibri" w:eastAsia="Calibri"/>
          <w:b w:val="0"/>
          <w:color w:val="2B2B2B"/>
          <w:sz w:val="22"/>
        </w:rPr>
        <w:t>La ficha + C4 Context son la semilla del informe y de todos los diagramas del semestre.</w:t>
      </w:r>
    </w:p>
    <w:p>
      <w:pPr>
        <w:pStyle w:val="ListBullet"/>
        <w:spacing w:after="40"/>
      </w:pPr>
      <w:r>
        <w:rPr>
          <w:rFonts w:ascii="Calibri" w:hAnsi="Calibri" w:eastAsia="Calibri"/>
          <w:b w:val="0"/>
          <w:color w:val="2B2B2B"/>
          <w:sz w:val="22"/>
        </w:rPr>
        <w:t>Si el problema es vago (app de la universidad), el resto del PI se vuelve teatro.</w:t>
      </w:r>
    </w:p>
    <w:p>
      <w:pPr>
        <w:spacing w:after="120" w:before="240"/>
        <w:jc w:val="left"/>
      </w:pPr>
      <w:r>
        <w:rPr>
          <w:rFonts w:ascii="Calibri" w:hAnsi="Calibri" w:eastAsia="Calibri"/>
          <w:b/>
          <w:color w:val="095292"/>
          <w:sz w:val="24"/>
        </w:rPr>
        <w:t>2. Hoy avanzamos el PI en…</w:t>
      </w:r>
    </w:p>
    <w:p>
      <w:pPr>
        <w:spacing w:after="120" w:before="0"/>
        <w:jc w:val="left"/>
      </w:pPr>
      <w:r>
        <w:rPr>
          <w:rFonts w:ascii="Calibri" w:hAnsi="Calibri" w:eastAsia="Calibri"/>
          <w:b w:val="0"/>
          <w:color w:val="2B2B2B"/>
          <w:sz w:val="22"/>
        </w:rPr>
        <w:t>Definir dominio CloudLite App + 3–5 capacidades + problema en 2–3 frases</w:t>
      </w:r>
    </w:p>
    <w:p>
      <w:pPr>
        <w:spacing w:after="120" w:before="240"/>
        <w:jc w:val="left"/>
      </w:pPr>
      <w:r>
        <w:rPr>
          <w:rFonts w:ascii="Calibri" w:hAnsi="Calibri" w:eastAsia="Calibri"/>
          <w:b/>
          <w:color w:val="095292"/>
          <w:sz w:val="24"/>
        </w:rPr>
        <w:t>3. Entregable concreto</w:t>
      </w:r>
    </w:p>
    <w:p>
      <w:pPr>
        <w:spacing w:after="120" w:before="0"/>
        <w:jc w:val="left"/>
        <w:shd w:val="clear" w:fill="E8F4FA"/>
      </w:pPr>
      <w:r>
        <w:rPr>
          <w:rFonts w:ascii="Calibri" w:hAnsi="Calibri" w:eastAsia="Calibri"/>
          <w:b w:val="0"/>
          <w:color w:val="2B2B2B"/>
          <w:sz w:val="22"/>
        </w:rPr>
        <w:t>Ficha PI: dominio, capacidades, actores y boceto C4 Context (Excalidraw/draw.io)</w:t>
      </w:r>
    </w:p>
    <w:p>
      <w:pPr>
        <w:spacing w:after="120" w:before="240"/>
        <w:jc w:val="left"/>
      </w:pPr>
      <w:r>
        <w:rPr>
          <w:rFonts w:ascii="Calibri" w:hAnsi="Calibri" w:eastAsia="Calibri"/>
          <w:b/>
          <w:color w:val="095292"/>
          <w:sz w:val="24"/>
        </w:rPr>
        <w:t>4. Escenario / datos de partida</w:t>
      </w:r>
    </w:p>
    <w:p>
      <w:pPr>
        <w:pStyle w:val="ListBullet"/>
        <w:spacing w:after="40"/>
      </w:pPr>
      <w:r>
        <w:rPr>
          <w:rFonts w:ascii="Calibri" w:hAnsi="Calibri" w:eastAsia="Calibri"/>
          <w:b w:val="0"/>
          <w:color w:val="2B2B2B"/>
          <w:sz w:val="22"/>
        </w:rPr>
        <w:t>Equipo 2-3 (o individual). Elegir un dominio concreto.</w:t>
      </w:r>
    </w:p>
    <w:p>
      <w:pPr>
        <w:pStyle w:val="ListBullet"/>
        <w:spacing w:after="40"/>
      </w:pPr>
      <w:r>
        <w:rPr>
          <w:rFonts w:ascii="Calibri" w:hAnsi="Calibri" w:eastAsia="Calibri"/>
          <w:b w:val="0"/>
          <w:color w:val="2B2B2B"/>
          <w:sz w:val="22"/>
        </w:rPr>
        <w:t>Sugeridos: AgendaU · BiblioLite · InventarioLab · TurnosClinica · EventosCampus.</w:t>
      </w:r>
    </w:p>
    <w:p>
      <w:pPr>
        <w:pStyle w:val="ListBullet"/>
        <w:spacing w:after="40"/>
      </w:pPr>
      <w:r>
        <w:rPr>
          <w:rFonts w:ascii="Calibri" w:hAnsi="Calibri" w:eastAsia="Calibri"/>
          <w:b w:val="0"/>
          <w:color w:val="2B2B2B"/>
          <w:sz w:val="22"/>
        </w:rPr>
        <w:t>Plantilla ficha: DOMINIO · PROBLEMA · ACTORES · CAPACIDADES · FUERA DE ALCANCE.</w:t>
      </w:r>
    </w:p>
    <w:p>
      <w:pPr>
        <w:spacing w:after="120" w:before="240"/>
        <w:jc w:val="left"/>
      </w:pPr>
      <w:r>
        <w:rPr>
          <w:rFonts w:ascii="Calibri" w:hAnsi="Calibri" w:eastAsia="Calibri"/>
          <w:b/>
          <w:color w:val="095292"/>
          <w:sz w:val="24"/>
        </w:rPr>
        <w:t>5. Herramientas (gratis + navegador)</w:t>
      </w:r>
    </w:p>
    <w:p>
      <w:pPr>
        <w:spacing w:after="120" w:before="0"/>
        <w:jc w:val="left"/>
      </w:pPr>
      <w:r>
        <w:rPr>
          <w:rFonts w:ascii="Calibri" w:hAnsi="Calibri" w:eastAsia="Calibri"/>
          <w:b w:val="0"/>
          <w:color w:val="2B2B2B"/>
          <w:sz w:val="22"/>
        </w:rPr>
        <w:t>Padlet · Excalidraw / draw.io</w:t>
      </w:r>
    </w:p>
    <w:p>
      <w:pPr>
        <w:spacing w:after="120" w:before="0"/>
        <w:jc w:val="left"/>
        <w:shd w:val="clear" w:fill="FBE4E4"/>
      </w:pPr>
      <w:r>
        <w:rPr>
          <w:rFonts w:ascii="Calibri" w:hAnsi="Calibri" w:eastAsia="Calibri"/>
          <w:b w:val="0"/>
          <w:color w:val="2B2B2B"/>
          <w:sz w:val="22"/>
        </w:rPr>
        <w:t>Prohibido como requisito: AWS/GCP/Oracle/Azure con tarjeta; VirtualBox/VMware/Docker Desktop obligatorio.</w:t>
      </w:r>
    </w:p>
    <w:p>
      <w:pPr>
        <w:spacing w:after="120" w:before="240"/>
        <w:jc w:val="left"/>
      </w:pPr>
      <w:r>
        <w:rPr>
          <w:rFonts w:ascii="Calibri" w:hAnsi="Calibri" w:eastAsia="Calibri"/>
          <w:b/>
          <w:color w:val="095292"/>
          <w:sz w:val="24"/>
        </w:rPr>
        <w:t>6. Pasos guiados</w:t>
      </w:r>
    </w:p>
    <w:p>
      <w:pPr>
        <w:pStyle w:val="ListBullet"/>
        <w:spacing w:after="40"/>
      </w:pPr>
      <w:r>
        <w:rPr>
          <w:rFonts w:ascii="Calibri" w:hAnsi="Calibri" w:eastAsia="Calibri"/>
          <w:b w:val="0"/>
          <w:color w:val="2B2B2B"/>
          <w:sz w:val="22"/>
        </w:rPr>
        <w:t>Paso 1: conforme el equipo de 2 o 3 integrantes y registre en la ficha del PI el nombre del equipo mas un rol unico por integrante (responsable de diagramas, responsable de informe, responsable de laboratorio), verificando que ningun integrante tenga dos roles y que el nombre del equipo quede escrito igual en la ficha y en la pregunta 1 del taller de ExamLab.</w:t>
      </w:r>
    </w:p>
    <w:p>
      <w:pPr>
        <w:pStyle w:val="ListBullet"/>
        <w:spacing w:after="40"/>
      </w:pPr>
      <w:r>
        <w:rPr>
          <w:rFonts w:ascii="Calibri" w:hAnsi="Calibri" w:eastAsia="Calibri"/>
          <w:b w:val="0"/>
          <w:color w:val="2B2B2B"/>
          <w:sz w:val="22"/>
        </w:rPr>
        <w:t>Paso 2: elija un dominio concreto entre AgendaU, BiblioLite, InventarioLab, TurnosClinica o EventosCampus (o uno propio del mismo tamano) y escriba el problema en exactamente 3 frases: quien sufre el problema, como se resuelve hoy sin CloudLite y una cifra medible del dolor (por ejemplo 40 correos por semana para cuadrar 12 asesorias), verificando que en ninguna de las 3 frases aparezca una expresion generica como app de la universidad o red social; el resultado queda en la seccion 1 Dominio y problema del informe del PI.</w:t>
      </w:r>
    </w:p>
    <w:p>
      <w:pPr>
        <w:pStyle w:val="ListBullet"/>
        <w:spacing w:after="40"/>
      </w:pPr>
      <w:r>
        <w:rPr>
          <w:rFonts w:ascii="Calibri" w:hAnsi="Calibri" w:eastAsia="Calibri"/>
          <w:b w:val="0"/>
          <w:color w:val="2B2B2B"/>
          <w:sz w:val="22"/>
        </w:rPr>
        <w:t>Paso 3: liste exactamente 4 capacidades con la forma verbo mas objeto de negocio (reservar cita, publicar cupo, cancelar reserva, notificar recordatorio), 3 actores humanos con lo que espera cada uno y 3 elementos de fuera de alcance, verificando que ninguna capacidad nombre tecnologia (nada de usar PostgreSQL ni desplegar en Docker) y que las 4 capacidades se lean como frases del negocio; queda en la seccion 1 del informe y se pega tal cual en la pregunta 1 de ExamLab.</w:t>
      </w:r>
    </w:p>
    <w:p>
      <w:pPr>
        <w:pStyle w:val="ListBullet"/>
        <w:spacing w:after="40"/>
      </w:pPr>
      <w:r>
        <w:rPr>
          <w:rFonts w:ascii="Calibri" w:hAnsi="Calibri" w:eastAsia="Calibri"/>
          <w:b w:val="0"/>
          <w:color w:val="2B2B2B"/>
          <w:sz w:val="22"/>
        </w:rPr>
        <w:t>Paso 4: escriba en la pregunta de tipo diagrama de ExamLab el C4 Context en Mermaid con exactamente 1 System para CloudLite, 2 Person, 2 System_Ext y 5 relaciones etiquetadas con verbo de negocio y protocolo, verificando al renderizar dentro de la plataforma que no aparezca ninguna caja interna (ni base de datos ni API ni worker, eso es Clase 4) y que cada flecha se lea en voz alta como una frase completa.</w:t>
      </w:r>
    </w:p>
    <w:p>
      <w:pPr>
        <w:pStyle w:val="ListBullet"/>
        <w:spacing w:after="40"/>
      </w:pPr>
      <w:r>
        <w:rPr>
          <w:rFonts w:ascii="Calibri" w:hAnsi="Calibri" w:eastAsia="Calibri"/>
          <w:b w:val="0"/>
          <w:color w:val="2B2B2B"/>
          <w:sz w:val="22"/>
        </w:rPr>
        <w:t>Paso 5: resuelva la tabla comparativa de 4 filas nube frente a on-premise, cierre con el veredicto de 2 frases que sera la entrada del ADR-001 de la Clase 2, y suba a ExamLab (modulo Talleres) las 5 preguntas resueltas antes del domingo 23:59, verificando que la ficha, el diagrama renderizado y el veredicto usen exactamente los mismos nombres de actores y de sistemas externos.</w:t>
      </w:r>
    </w:p>
    <w:p>
      <w:pPr>
        <w:spacing w:after="120" w:before="240"/>
        <w:jc w:val="left"/>
      </w:pPr>
      <w:r>
        <w:rPr>
          <w:rFonts w:ascii="Calibri" w:hAnsi="Calibri" w:eastAsia="Calibri"/>
          <w:b/>
          <w:color w:val="095292"/>
          <w:sz w:val="24"/>
        </w:rPr>
        <w:t>7. Criterio de éxito</w:t>
      </w:r>
    </w:p>
    <w:p>
      <w:pPr>
        <w:pStyle w:val="ListBullet"/>
        <w:spacing w:after="40"/>
      </w:pPr>
      <w:r>
        <w:rPr>
          <w:rFonts w:ascii="Calibri" w:hAnsi="Calibri" w:eastAsia="Calibri"/>
          <w:b w:val="0"/>
          <w:color w:val="2B2B2B"/>
          <w:sz w:val="22"/>
        </w:rPr>
        <w:t>El artefacto queda en el paquete PI (informe y/o repo) con nombres consistentes.</w:t>
      </w:r>
    </w:p>
    <w:p>
      <w:pPr>
        <w:pStyle w:val="ListBullet"/>
        <w:spacing w:after="40"/>
      </w:pPr>
      <w:r>
        <w:rPr>
          <w:rFonts w:ascii="Calibri" w:hAnsi="Calibri" w:eastAsia="Calibri"/>
          <w:b w:val="0"/>
          <w:color w:val="2B2B2B"/>
          <w:sz w:val="22"/>
        </w:rPr>
        <w:t>Cualquier integrante puede explicar la decisión en 60 segundos.</w:t>
      </w:r>
    </w:p>
    <w:p>
      <w:pPr>
        <w:pStyle w:val="ListBullet"/>
        <w:spacing w:after="40"/>
      </w:pPr>
      <w:r>
        <w:rPr>
          <w:rFonts w:ascii="Calibri" w:hAnsi="Calibri" w:eastAsia="Calibri"/>
          <w:b w:val="0"/>
          <w:color w:val="2B2B2B"/>
          <w:sz w:val="22"/>
        </w:rPr>
        <w:t>Evidencia adjunta (PNG, enlace lab, YAML, etc.).</w:t>
      </w:r>
    </w:p>
    <w:p>
      <w:pPr>
        <w:spacing w:after="120" w:before="240"/>
        <w:jc w:val="left"/>
      </w:pPr>
      <w:r>
        <w:rPr>
          <w:rFonts w:ascii="Calibri" w:hAnsi="Calibri" w:eastAsia="Calibri"/>
          <w:b/>
          <w:color w:val="095292"/>
          <w:sz w:val="24"/>
        </w:rPr>
        <w:t>8. Pistas (checklist vacío — sin solución)</w:t>
      </w:r>
    </w:p>
    <w:p>
      <w:pPr>
        <w:pStyle w:val="ListBullet"/>
        <w:spacing w:after="40"/>
      </w:pPr>
      <w:r>
        <w:rPr>
          <w:rFonts w:ascii="Calibri" w:hAnsi="Calibri" w:eastAsia="Calibri"/>
          <w:b w:val="0"/>
          <w:color w:val="2B2B2B"/>
          <w:sz w:val="22"/>
        </w:rPr>
        <w:t>☐ ¿Quién sufre el problema y como lo miden?</w:t>
      </w:r>
    </w:p>
    <w:p>
      <w:pPr>
        <w:pStyle w:val="ListBullet"/>
        <w:spacing w:after="40"/>
      </w:pPr>
      <w:r>
        <w:rPr>
          <w:rFonts w:ascii="Calibri" w:hAnsi="Calibri" w:eastAsia="Calibri"/>
          <w:b w:val="0"/>
          <w:color w:val="2B2B2B"/>
          <w:sz w:val="22"/>
        </w:rPr>
        <w:t>☐ ¿La caja grande es el sistema CloudLite (no un módulo interno)?</w:t>
      </w:r>
    </w:p>
    <w:p>
      <w:pPr>
        <w:pStyle w:val="ListBullet"/>
        <w:spacing w:after="40"/>
      </w:pPr>
      <w:r>
        <w:rPr>
          <w:rFonts w:ascii="Calibri" w:hAnsi="Calibri" w:eastAsia="Calibri"/>
          <w:b w:val="0"/>
          <w:color w:val="2B2B2B"/>
          <w:sz w:val="22"/>
        </w:rPr>
        <w:t>☐ ¿Las flechas tienen verbo (reservar, notificar, autenticar)?</w:t>
      </w:r>
    </w:p>
    <w:p>
      <w:pPr>
        <w:pStyle w:val="ListBullet"/>
        <w:spacing w:after="40"/>
      </w:pPr>
      <w:r>
        <w:rPr>
          <w:rFonts w:ascii="Calibri" w:hAnsi="Calibri" w:eastAsia="Calibri"/>
          <w:b w:val="0"/>
          <w:color w:val="2B2B2B"/>
          <w:sz w:val="22"/>
        </w:rPr>
        <w:t>☐ ¿Fuera de alcance está escrito (que NO haran hoy)?</w:t>
      </w:r>
    </w:p>
    <w:p>
      <w:pPr>
        <w:spacing w:after="120" w:before="240"/>
        <w:jc w:val="left"/>
      </w:pPr>
      <w:r>
        <w:rPr>
          <w:rFonts w:ascii="Calibri" w:hAnsi="Calibri" w:eastAsia="Calibri"/>
          <w:b/>
          <w:color w:val="095292"/>
          <w:sz w:val="24"/>
        </w:rPr>
        <w:t>9. Entrega</w:t>
      </w:r>
    </w:p>
    <w:p>
      <w:pPr>
        <w:spacing w:after="120" w:before="0"/>
        <w:jc w:val="left"/>
      </w:pPr>
      <w:r>
        <w:rPr>
          <w:rFonts w:ascii="Calibri" w:hAnsi="Calibri" w:eastAsia="Calibri"/>
          <w:b w:val="0"/>
          <w:color w:val="2B2B2B"/>
          <w:sz w:val="22"/>
        </w:rPr>
        <w:t>Entrega en ExamLab (https://examlab.lovable.app/ · módulo Talleres) · domingo 23:59 (regla del Acuerdo). Un envío por equipo.</w:t>
      </w:r>
    </w:p>
    <w:p>
      <w:pPr>
        <w:spacing w:after="120" w:before="0"/>
        <w:jc w:val="left"/>
      </w:pPr>
      <w:r>
        <w:rPr>
          <w:rFonts w:ascii="Calibri" w:hAnsi="Calibri" w:eastAsia="Calibri"/>
          <w:b/>
          <w:color w:val="095292"/>
          <w:sz w:val="24"/>
        </w:rPr>
        <w:t>10. Que vas a resolver en ExamLab</w:t>
      </w:r>
    </w:p>
    <w:p>
      <w:pPr>
        <w:spacing w:after="120" w:before="0"/>
        <w:jc w:val="left"/>
      </w:pPr>
      <w:r>
        <w:rPr>
          <w:rFonts w:ascii="Calibri" w:hAnsi="Calibri" w:eastAsia="Calibri"/>
          <w:b w:val="0"/>
          <w:color w:val="2B2B2B"/>
          <w:sz w:val="22"/>
        </w:rPr>
        <w:t>El estudiante sale con el dominio de CloudLite cerrado en una ficha de 6 bloques y con el diagrama C4 Context renderizado dentro de ExamLab, que es la semilla de todos los diagramas del semestre.</w:t>
      </w:r>
    </w:p>
    <w:p>
      <w:pPr>
        <w:spacing w:after="120" w:before="0"/>
        <w:jc w:val="left"/>
      </w:pPr>
      <w:r>
        <w:rPr>
          <w:rFonts w:ascii="Calibri" w:hAnsi="Calibri" w:eastAsia="Calibri"/>
          <w:b w:val="0"/>
          <w:color w:val="2B2B2B"/>
          <w:sz w:val="22"/>
        </w:rPr>
        <w:t>El taller se resuelve y se entrega en ExamLab (https://examlab.lovable.app/), en el modulo Talleres. Son 5 preguntas y suman 100 puntos. Lo que sigue es lo que vas a encontrar en cada una, para que sepas de antemano en que forma se responde:</w:t>
      </w:r>
    </w:p>
    <w:p>
      <w:r>
        <w:rPr>
          <w:rFonts w:ascii="Calibri" w:hAnsi="Calibri" w:eastAsia="Calibri"/>
          <w:b/>
          <w:color w:val="2B2B2B"/>
          <w:sz w:val="22"/>
        </w:rPr>
        <w:t>Pregunta 1 - Respuesta escrita (20 pts):</w:t>
      </w:r>
      <w:r>
        <w:rPr>
          <w:rFonts w:ascii="Calibri" w:hAnsi="Calibri" w:eastAsia="Calibri"/>
          <w:b w:val="0"/>
          <w:color w:val="2B2B2B"/>
          <w:sz w:val="22"/>
        </w:rPr>
        <w:t xml:space="preserve"> Ficha del PI CloudLite App.</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2 - Diagrama (Mermaid) (35 pts):</w:t>
      </w:r>
      <w:r>
        <w:rPr>
          <w:rFonts w:ascii="Calibri" w:hAnsi="Calibri" w:eastAsia="Calibri"/>
          <w:b w:val="0"/>
          <w:color w:val="2B2B2B"/>
          <w:sz w:val="22"/>
        </w:rPr>
        <w:t xml:space="preserve"> C4 Context de CloudLite App.</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3 - Seleccion multiple (15 pts):</w:t>
      </w:r>
      <w:r>
        <w:rPr>
          <w:rFonts w:ascii="Calibri" w:hAnsi="Calibri" w:eastAsia="Calibri"/>
          <w:b w:val="0"/>
          <w:color w:val="2B2B2B"/>
          <w:sz w:val="22"/>
        </w:rPr>
        <w:t xml:space="preserve"> Nube y on-premise: que es cierto.</w:t>
      </w:r>
    </w:p>
    <w:p>
      <w:pPr>
        <w:pStyle w:val="ListBullet"/>
        <w:spacing w:after="40"/>
      </w:pPr>
      <w:r>
        <w:rPr>
          <w:rFonts w:ascii="Calibri" w:hAnsi="Calibri" w:eastAsia="Calibri"/>
          <w:b w:val="0"/>
          <w:color w:val="2B2B2B"/>
          <w:sz w:val="22"/>
        </w:rPr>
        <w:t>Varias opciones y mas de una correcta; marque todas las que apliquen.</w:t>
      </w:r>
    </w:p>
    <w:p>
      <w:r>
        <w:rPr>
          <w:rFonts w:ascii="Calibri" w:hAnsi="Calibri" w:eastAsia="Calibri"/>
          <w:b/>
          <w:color w:val="2B2B2B"/>
          <w:sz w:val="22"/>
        </w:rPr>
        <w:t>Pregunta 4 - Respuesta escrita (20 pts):</w:t>
      </w:r>
      <w:r>
        <w:rPr>
          <w:rFonts w:ascii="Calibri" w:hAnsi="Calibri" w:eastAsia="Calibri"/>
          <w:b w:val="0"/>
          <w:color w:val="2B2B2B"/>
          <w:sz w:val="22"/>
        </w:rPr>
        <w:t xml:space="preserve"> Nube u on-premise para CloudLite.</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Seleccion unica (10 pts):</w:t>
      </w:r>
      <w:r>
        <w:rPr>
          <w:rFonts w:ascii="Calibri" w:hAnsi="Calibri" w:eastAsia="Calibri"/>
          <w:b w:val="0"/>
          <w:color w:val="2B2B2B"/>
          <w:sz w:val="22"/>
        </w:rPr>
        <w:t xml:space="preserve"> Nivel del modelo C4.</w:t>
      </w:r>
    </w:p>
    <w:p>
      <w:pPr>
        <w:pStyle w:val="ListBullet"/>
        <w:spacing w:after="40"/>
      </w:pPr>
      <w:r>
        <w:rPr>
          <w:rFonts w:ascii="Calibri" w:hAnsi="Calibri" w:eastAsia="Calibri"/>
          <w:b w:val="0"/>
          <w:color w:val="2B2B2B"/>
          <w:sz w:val="22"/>
        </w:rPr>
        <w:t>Varias opciones, una sola correcta.</w:t>
      </w:r>
    </w:p>
    <w:p>
      <w:pPr>
        <w:spacing w:after="120" w:before="0"/>
        <w:jc w:val="left"/>
      </w:pPr>
      <w:r>
        <w:rPr>
          <w:rFonts w:ascii="Calibri" w:hAnsi="Calibri" w:eastAsia="Calibri"/>
          <w:b w:val="0"/>
          <w:color w:val="2B2B2B"/>
          <w:sz w:val="22"/>
        </w:rPr>
        <w:t>Cada pregunta trae su propio enunciado completo dentro de la plataforma: puedes resolver el taller leyendo solo ExamLab. Este documento sirve para prepararte y para trabajar en equipo antes de responder.</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