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9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Casos de uso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·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diagrama de casos de uso de VetCare con su limite de sistema y la especificacion textual completa de Registrar mascota y Buscar expediente.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los casos de uso son el puente entre lo que pidio la clinica Huellitas y lo que despues alguien va a programar; sin ellos, el equipo de Programacion II tiene que adivinar el comportamiento del sistema y siempre adivina distinto.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estudiante que solo cursa Seminario cierra el semestre con este paquete de especificaciones como pieza central de su documento de diseño, y por eso hoy se califica la escritura y no el dibujo.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Toda especificacion escrita hoy se convierte mañana en un caso de prueba: si una postcondicion no se puede ir a verificar en los datos, esta mal redactada.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Ya existe el catalogo de RF y RNF de VetCare, pero esta redactado como lista de deseos y nadie sabe en que orden ocurren las cosas ni que pasa cuando algo sale mal.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recepcionista de Huellitas describe su trabajo con frases sueltas: busco la carpeta, si no aparece le pregunto al veterinario, si el propietario es nuevo lleno una hoja aparte y la engrapo.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tiene draw.io abierto y la tentacion de dibujar veinte monigotes antes de escribir una sola linea de comportamiento.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draw.io, dibujar el limite del sistema rotulado VetCare y ubicar afuera los actores como roles (Recepcionista, Veterinario, Administrador y el servicio externo de mensajeria como actor secundario candidato, que hoy todavia no se conecta a ningun caso de uso); ningun actor puede llamarse con nombre propio ni con cargo inventado.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Colocar dentro del limite entre seis y ocho casos de uso derivados del catalogo de RF ya construido, todos redactados como verbo en infinitivo mas objeto del dominio, y borrar de inmediato cualquier elipse que se llame Guardar, Validar, Mostrar o Iniciar pantalla.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Construir en Google Docs la matriz de trazabilidad RF a CU: cada requisito funcional debe apuntar al menos a un caso de uso y cada caso de uso debe nacer de al menos un requisito; marcar en rojo los huerfanos que aparezcan y anotar por escrito la decision que se tomara con cada uno.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Modelar exactamente una relacion include y una relacion extend en el diagrama, y escribir al lado, en una nota de draw.io, una frase que justifique por que una es obligatoria y la otra condicional; si no se puede justificar, se elimina la flecha.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Diligenciar la plantilla completa de especificacion para CU-01 Registrar mascota y CU-02 Buscar expediente, con precondiciones, postcondiciones de exito y de fracaso, flujo principal en pares actor-sistema y minimo dos flujos alternos cada uno; exportar todo a PDF y subirlo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PDF con el diagrama de casos de uso, la matriz de trazabilidad RF a CU y las dos especificaciones textuales completas (precondiciones, postcondiciones, flujo principal y minimo dos flujos alternos cada una),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tiene limite de sistema rotulado, actores como roles y ningun caso de uso con nombre de boton, pantalla u operacion tecnica.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matriz de trazabilidad no tiene huerfanos sin decision escrita: todo RF llega al menos a un CU o queda documentado como pendiente, y todo CU nace al menos de un RF.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dos especificaciones tienen precondicion, postcondicion de exito, postcondicion de fracaso y flujo principal numerado en pares actor-sistema.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especificacion incluye minimo dos flujos alternos numerados respecto al paso del flujo principal donde se desvian.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un actor se fuera a almorzar justo despues de ejecutar su caso de uso, quedaria satisfecho o le faltaria algo por hacer?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Su flujo principal describe pasos del negocio o describe clics sobre una interfaz que todavia no existe?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Que pasa en Huellitas cuando el propietario no esta registrado, cuando la busqueda no devuelve nada y cuando hay dos mascotas con el mismo nombre? Aparece eso escrito en algun flujo alterno?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el diagrama de casos de uso con limite de sistema, la matriz RF a CU sin huerfanos y las dos especificaciones textuales completas con flujos alternos.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Diagrama de casos de uso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Especificacion textual de CU-01 Registrar mascota.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Especificacion textual de CU-02 Buscar expediente.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de trazabilidad RF a CU y tratamiento de huerfanos.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Verificacion: include o extend.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