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para la tabla y la política · ExamLab para entregar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10] Seguridad como propiedad del diseno: la triada CIA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Casi todos los incidentes reales ocurren del lado del cliente.</w:t>
      </w:r>
    </w:p>
    <w:p>
      <w:r>
        <w:rPr>
          <w:b/>
          <w:color w:val="4A4A49"/>
          <w:sz w:val="22"/>
        </w:rPr>
        <w:t>[Slide 11] Seguridad como propiedad del diseno: la triada CIA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Modelar amenazas: las cuatro preguntas y el vocabulario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Hace falta vocabulario preciso, porque el estudiante usa estas palabras como sinonimos.</w:t>
      </w:r>
    </w:p>
    <w:p>
      <w:r>
        <w:rPr>
          <w:b/>
          <w:color w:val="4A4A49"/>
          <w:sz w:val="22"/>
        </w:rPr>
        <w:t>[Slide 13] Modelar amenazas: las cuatro preguntas y el vocabulario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STRIDE: seis categorias, cada una niega una propiedad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Tampering modifica datos sin autorizacion y niega la integridad.</w:t>
      </w:r>
    </w:p>
    <w:p>
      <w:pPr>
        <w:pStyle w:val="ListBullet2"/>
      </w:pPr>
      <w:r>
        <w:rPr>
          <w:b w:val="0"/>
          <w:color w:val="4A4A49"/>
          <w:sz w:val="22"/>
        </w:rPr>
        <w:t>Denial of service agota un recurso hasta que el sistema deja de responder y niega la disponibilidad.</w:t>
      </w:r>
    </w:p>
    <w:p>
      <w:pPr>
        <w:pStyle w:val="ListBullet2"/>
      </w:pPr>
      <w:r>
        <w:rPr>
          <w:b w:val="0"/>
          <w:color w:val="4A4A49"/>
          <w:sz w:val="22"/>
        </w:rPr>
        <w:t>Elevation of privilege obtiene mas permisos de los asignados y niega la autorizacion.</w:t>
      </w:r>
    </w:p>
    <w:p>
      <w:pPr>
        <w:pStyle w:val="ListBullet2"/>
      </w:pPr>
      <w:r>
        <w:rPr>
          <w:b w:val="0"/>
          <w:color w:val="4A4A49"/>
          <w:sz w:val="22"/>
        </w:rPr>
        <w:t>De ahi sale la distincion que mas se confunde: autenticacion es demostrar quien eres, autorizacion es determinar que puedes hacer una vez identificado.</w:t>
      </w:r>
    </w:p>
    <w:p>
      <w:pPr>
        <w:pStyle w:val="ListBullet2"/>
      </w:pPr>
      <w:r>
        <w:rPr>
          <w:b w:val="0"/>
          <w:color w:val="4A4A49"/>
          <w:sz w:val="22"/>
        </w:rPr>
        <w:t>Un sistema puede autenticar impecablemente y seguir siendo inseguro si despues no verifica permisos.</w:t>
      </w:r>
    </w:p>
    <w:p>
      <w:r>
        <w:rPr>
          <w:b/>
          <w:color w:val="4A4A49"/>
          <w:sz w:val="22"/>
        </w:rPr>
        <w:t>[Slide 15] Los controles gratuitos, en tres familias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controles que el estudiante puede citar sin pagar nada se ordenan en tres familias.</w:t>
      </w:r>
    </w:p>
    <w:p>
      <w:r>
        <w:rPr>
          <w:b/>
          <w:color w:val="4A4A49"/>
          <w:sz w:val="22"/>
        </w:rPr>
        <w:t>[Slide 16] Los controles gratuitos, en tres familias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17] Menor privilegio: la resta que hay que poder nombrar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tiene un verbo en negativo, no esta aplicado.</w:t>
      </w:r>
    </w:p>
    <w:p>
      <w:pPr>
        <w:pStyle w:val="ListBullet2"/>
      </w:pPr>
      <w:r>
        <w:rPr>
          <w:b w:val="0"/>
          <w:color w:val="4A4A49"/>
          <w:sz w:val="22"/>
        </w:rPr>
        <w:t>Menor privilegio no evita el ataque, acota el dano; decirlo asi evita la objecion de «entonces igual me atacan».</w:t>
      </w:r>
    </w:p>
    <w:p>
      <w:pPr>
        <w:pStyle w:val="ListBullet2"/>
      </w:pPr>
      <w:r>
        <w:rPr>
          <w:b w:val="0"/>
          <w:color w:val="4A4A49"/>
          <w:sz w:val="22"/>
        </w:rPr>
        <w:t>Conviene ademas dar la version de la que casi nadie se acuerda: el principio aplica a personas igual que a servicios, y en un proyecto de un semestre el caso mas cercano es que no todo integrante del equipo necesita permiso de administracion en el repositorio.</w:t>
      </w:r>
    </w:p>
    <w:p>
      <w:r>
        <w:rPr>
          <w:b/>
          <w:color w:val="4A4A49"/>
          <w:sz w:val="22"/>
        </w:rPr>
        <w:t>[Slide 18] Menor privilegio: la resta que hay que poder nombrar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Gestion de secretos: el error mas repetido y el mas facil de verificar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 herramientas gratis, el valor real vive en los secretos del repositorio y se inyecta como variable de entorno en ejecucion, versionando solo un archivo de ejemplo con los nombres de las variables.</w:t>
      </w:r>
    </w:p>
    <w:p>
      <w:r>
        <w:rPr>
          <w:b/>
          <w:color w:val="4A4A49"/>
          <w:sz w:val="22"/>
        </w:rPr>
        <w:t>[Slide 20] Gestion de secretos: el error mas repetido y el mas facil de verificar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La politica en cuatro respuestas: quien rota, cada cuanto y que se hace ante una filtracion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recorrer renglon por renglon, porque el estudiante que solo escucho «no los pongas en el Dockerfile» responde una de las cinco y pierde las otras cuatro.</w:t>
      </w:r>
    </w:p>
    <w:p>
      <w:pPr>
        <w:pStyle w:val="ListBullet2"/>
      </w:pPr>
      <w:r>
        <w:rPr>
          <w:b w:val="0"/>
          <w:color w:val="4A4A49"/>
          <w:sz w:val="22"/>
        </w:rPr>
        <w:t>Esa distincion entre el nombre de un secreto, que es publico, y su valor, que no lo es, es la senal de que el estudiante entendio el tema.</w:t>
      </w:r>
    </w:p>
    <w:p>
      <w:r>
        <w:rPr>
          <w:b/>
          <w:color w:val="4A4A49"/>
          <w:sz w:val="22"/>
        </w:rPr>
        <w:t>[Slide 22] La politica en cuatro respuestas: quien rota, cada cuanto y que se hace ante una filtracion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23] La politica en cuatro respuestas: quien rota, cada cuanto y que se hace ante una filtracion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Primer ejemplo: autenticacion con token en CloudLite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concreto.</w:t>
      </w:r>
    </w:p>
    <w:p>
      <w:pPr>
        <w:pStyle w:val="ListBullet2"/>
      </w:pPr>
      <w:r>
        <w:rPr>
          <w:b w:val="0"/>
          <w:color w:val="4A4A49"/>
          <w:sz w:val="22"/>
        </w:rPr>
        <w:t>En CloudLite el usuario final se autentica contra la API y recibe un token, una cadena firmada que acompana cada peticion posterior para no volver a pedir la contrasena.</w:t>
      </w:r>
    </w:p>
    <w:p>
      <w:r>
        <w:rPr>
          <w:b/>
          <w:color w:val="4A4A49"/>
          <w:sz w:val="22"/>
        </w:rPr>
        <w:t>[Slide 25] Segundo ejemplo: PII y las tres amenazas de identidad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respuesta que devuelve mas de lo necesario: el endpoint de perfil serializa la fila completa e incluye el hash de la contrasena o el correo de otros usuarios; el control es declarar que campos salen.</w:t>
      </w:r>
    </w:p>
    <w:p>
      <w:r>
        <w:rPr>
          <w:b/>
          <w:color w:val="4A4A49"/>
          <w:sz w:val="22"/>
        </w:rPr>
        <w:t>[Slide 26] El entregable: tres columnas, y la tercera es una caja o una flecha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decirlo con esos nombres porque la tercera reparte 2.5 de los 8.75 puntos y es la que se responde mal: solo admite el nombre de una CAJA o de una FLECHA del C4 Containers o del Despliegue, escrito igual que en el diagrama.</w:t>
      </w:r>
    </w:p>
    <w:p>
      <w:pPr>
        <w:pStyle w:val="ListBullet2"/>
      </w:pPr>
      <w:r>
        <w:rPr>
          <w:b w:val="0"/>
          <w:color w:val="4A4A49"/>
          <w:sz w:val="22"/>
        </w:rPr>
        <w:t>«la flecha App web -&gt; API de turnos lleva HTTPS y el identificador se toma del token» si.</w:t>
      </w:r>
    </w:p>
    <w:p>
      <w:r>
        <w:rPr>
          <w:b/>
          <w:color w:val="4A4A49"/>
          <w:sz w:val="22"/>
        </w:rPr>
        <w:t>[Slide 27] El entregable: tres columnas, y la tercera es una caja o una flecha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Preguntas frecuentes del grupo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Estas aparecen todos los semestres,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Lo que se descuenta es la misma amenaza escrita dos veces con otras palabras.</w:t>
      </w:r>
    </w:p>
    <w:p>
      <w:r>
        <w:rPr>
          <w:b/>
          <w:color w:val="4A4A49"/>
          <w:sz w:val="22"/>
        </w:rPr>
        <w:t>[Slide 29] Preguntas frecuentes del grupo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30] La politica de secretos, en comandos</w:t>
      </w:r>
      <w:r>
        <w:rPr>
          <w:b w:val="0"/>
          <w:color w:val="4A4A49"/>
          <w:sz w:val="22"/>
        </w:rPr>
        <w:t xml:space="preserve"> — 14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Seguridad en la nube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Amenazas que sí importan al PI</w:t>
      </w:r>
    </w:p>
    <w:p>
      <w:pPr>
        <w:pStyle w:val="ListNumber"/>
      </w:pPr>
      <w:r>
        <w:rPr>
          <w:b w:val="0"/>
          <w:color w:val="4A4A49"/>
          <w:sz w:val="22"/>
        </w:rPr>
        <w:t>Controles prácticos (gratis)</w:t>
      </w:r>
    </w:p>
    <w:p>
      <w:pPr>
        <w:pStyle w:val="ListNumber"/>
      </w:pPr>
      <w:r>
        <w:rPr>
          <w:b w:val="0"/>
          <w:color w:val="4A4A49"/>
          <w:sz w:val="22"/>
        </w:rPr>
        <w:t>Menor privilegio: qué deja de poder hacer</w:t>
      </w:r>
    </w:p>
    <w:p>
      <w:pPr>
        <w:pStyle w:val="ListNumber"/>
      </w:pPr>
      <w:r>
        <w:rPr>
          <w:b w:val="0"/>
          <w:color w:val="4A4A49"/>
          <w:sz w:val="22"/>
        </w:rPr>
        <w:t>Política de secretos: las cuatro preguntas</w:t>
      </w:r>
    </w:p>
    <w:p>
      <w:pPr>
        <w:pStyle w:val="ListNumber"/>
      </w:pPr>
      <w:r>
        <w:rPr>
          <w:b w:val="0"/>
          <w:color w:val="4A4A49"/>
          <w:sz w:val="22"/>
        </w:rPr>
        <w:t>Ejercicio guiado</w:t>
      </w:r>
    </w:p>
    <w:p>
      <w:pPr>
        <w:pStyle w:val="ListNumber"/>
      </w:pPr>
      <w:r>
        <w:rPr>
          <w:b w:val="0"/>
          <w:color w:val="4A4A49"/>
          <w:sz w:val="22"/>
        </w:rPr>
        <w:t>La tabla que se califica: una fila por amenaza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(1/2)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(2/2)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 (1/2)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 (2/2)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 (1/2)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 (2/2)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(1/2)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(2/2)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(1/2)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(2/2)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(1/3)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(2/3)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(3/3)</w:t>
      </w:r>
    </w:p>
    <w:p>
      <w:pPr>
        <w:pStyle w:val="ListNumber"/>
      </w:pPr>
      <w:r>
        <w:rPr>
          <w:b w:val="0"/>
          <w:color w:val="4A4A49"/>
          <w:sz w:val="22"/>
        </w:rPr>
        <w:t>Primer ejemplo: autenticacion con token en CloudLite</w:t>
      </w:r>
    </w:p>
    <w:p>
      <w:pPr>
        <w:pStyle w:val="ListNumber"/>
      </w:pPr>
      <w:r>
        <w:rPr>
          <w:b w:val="0"/>
          <w:color w:val="4A4A49"/>
          <w:sz w:val="22"/>
        </w:rPr>
        <w:t>Segundo ejemplo: PII y las tres amenazas de identidad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(1/2)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La politica de secretos, en comandos</w:t>
      </w:r>
    </w:p>
    <w:p>
      <w:pPr>
        <w:pStyle w:val="ListNumber"/>
      </w:pPr>
      <w:r>
        <w:rPr>
          <w:b w:val="0"/>
          <w:color w:val="4A4A49"/>
          <w:sz w:val="22"/>
        </w:rPr>
        <w:t>El secreto en la imagen: por qué borrarlo no sirve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6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Amenazas que sí importan al PI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Controles prácticos (gratis)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Menor privilegio: qué deja de poder hacer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Política de secretos: las cuatro preguntas</w:t>
      </w:r>
      <w:r>
        <w:rPr>
          <w:b w:val="0"/>
          <w:color w:val="4A4A49"/>
          <w:sz w:val="22"/>
        </w:rPr>
        <w:t xml:space="preserve"> · [Slide 7]</w:t>
      </w:r>
    </w:p>
    <w:p>
      <w:pPr>
        <w:pStyle w:val="ListBullet"/>
      </w:pPr>
      <w:r>
        <w:rPr>
          <w:b/>
          <w:color w:val="4A4A49"/>
          <w:sz w:val="22"/>
        </w:rPr>
        <w:t>Ejercicio guiado</w:t>
      </w:r>
      <w:r>
        <w:rPr>
          <w:b w:val="0"/>
          <w:color w:val="4A4A49"/>
          <w:sz w:val="22"/>
        </w:rPr>
        <w:t xml:space="preserve"> · [Slide 8]</w:t>
      </w:r>
    </w:p>
    <w:p>
      <w:pPr>
        <w:pStyle w:val="ListBullet"/>
      </w:pPr>
      <w:r>
        <w:rPr>
          <w:b/>
          <w:color w:val="4A4A49"/>
          <w:sz w:val="22"/>
        </w:rPr>
        <w:t>La tabla que se califica: una fila por amenaza</w:t>
      </w:r>
      <w:r>
        <w:rPr>
          <w:b w:val="0"/>
          <w:color w:val="4A4A49"/>
          <w:sz w:val="22"/>
        </w:rPr>
        <w:t xml:space="preserve"> · [Slide 9]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31]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Google Docs para la tabla y la política · ExamLab para entregar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 amenaza STRIDE a control verificable, en vivo</w:t>
      </w:r>
    </w:p>
    <w:p>
      <w:pPr>
        <w:pStyle w:val="ListNumber"/>
      </w:pPr>
      <w:r>
        <w:rPr>
          <w:b w:val="0"/>
          <w:color w:val="4A4A49"/>
          <w:sz w:val="22"/>
        </w:rPr>
        <w:t>Escriba en el tablero, con las dos partes que exige la rubrica: «Tampering: un cliente mueve la franja de un turno ajeno porque la API no revisa de quien es el turno».</w:t>
      </w:r>
    </w:p>
    <w:p>
      <w:pPr>
        <w:pStyle w:val="ListNumber"/>
      </w:pPr>
      <w:r>
        <w:rPr>
          <w:b w:val="0"/>
          <w:color w:val="4A4A49"/>
          <w:sz w:val="22"/>
        </w:rPr>
        <w:t>Pregunte al grupo cual seria el control; guie hasta «validar el rol y la propiedad del turno antes de aceptar el cambio».</w:t>
      </w:r>
    </w:p>
    <w:p>
      <w:pPr>
        <w:pStyle w:val="ListNumber"/>
      </w:pPr>
      <w:r>
        <w:rPr>
          <w:b w:val="0"/>
          <w:color w:val="4A4A49"/>
          <w:sz w:val="22"/>
        </w:rPr>
        <w:t>Agregue la tercera columna preguntando «sobre que CAJA o sobre que FLECHA del C4 Containers cae ese control». Aqui la respuesta es la caja «API de turnos». Un nombre de archivo no vale: si no se puede senalar en el diagrama, el control todavia es una intencion.</w:t>
      </w:r>
    </w:p>
    <w:p>
      <w:pPr>
        <w:pStyle w:val="ListNumber"/>
      </w:pPr>
      <w:r>
        <w:rPr>
          <w:b w:val="0"/>
          <w:color w:val="4A4A49"/>
          <w:sz w:val="22"/>
        </w:rPr>
        <w:t>Repita con una segunda fila cuyo control caiga en una FLECHA, para que se vea que las dos formas cuentan: «un cliente reserva a nombre de otro» -&gt; «el id se toma del token» -&gt; flecha «App web -&gt; API de turnos».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Demo de 1 minuto del anti-patron, con la diapositiva del historial de capas proyectada: un Dockerfile con la llave en texto plano, el </w:t>
      </w:r>
      <w:r>
        <w:rPr>
          <w:rFonts w:ascii="Consolas" w:hAnsi="Consolas"/>
          <w:b w:val="0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que la lee, y el </w:t>
      </w:r>
      <w:r>
        <w:rPr>
          <w:rFonts w:ascii="Consolas" w:hAnsi="Consolas"/>
          <w:b w:val="0"/>
          <w:color w:val="111111"/>
          <w:sz w:val="21"/>
        </w:rPr>
        <w:t>rm</w:t>
      </w:r>
      <w:r>
        <w:rPr>
          <w:b w:val="0"/>
          <w:color w:val="4A4A49"/>
          <w:sz w:val="22"/>
        </w:rPr>
        <w:t xml:space="preserve"> posterior que no la borra sino que la tapa.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34]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36]</w:t>
      </w:r>
    </w:p>
    <w:p>
      <w:r>
        <w:rPr>
          <w:b w:val="0"/>
          <w:color w:val="4A4A49"/>
          <w:sz w:val="22"/>
        </w:rPr>
        <w:t>Di: «Queda avanzado: Modelo de amenazas mínimo + controles para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Number"/>
      </w:pPr>
      <w:r>
        <w:rPr>
          <w:b w:val="0"/>
          <w:color w:val="4A4A49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Entregar una lista generica de buenas practicas en vez de amenaza -&gt; control -&gt; donde se ve. Devuelva la tabla si no tiene las 3 columnas con esos nombres.</w:t>
      </w:r>
    </w:p>
    <w:p>
      <w:pPr>
        <w:pStyle w:val="ListBullet"/>
      </w:pPr>
      <w:r>
        <w:rPr>
          <w:b w:val="0"/>
          <w:color w:val="4A4A49"/>
          <w:sz w:val="22"/>
        </w:rPr>
        <w:t>Escribir credenciales en el Dockerfile o en el repositorio. Es el error mas costoso y hay que cortarlo el mismo dia.</w:t>
      </w:r>
    </w:p>
    <w:p>
      <w:pPr>
        <w:pStyle w:val="ListBullet"/>
      </w:pPr>
      <w:r>
        <w:rPr>
          <w:b w:val="0"/>
          <w:color w:val="4A4A49"/>
          <w:sz w:val="22"/>
        </w:rPr>
        <w:t>Cubrir las 6 categorias STRIDE de forma superficial en vez de las CINCO amenazas bien argumentadas que pide el enunciado. Dos amenazas de la misma letra son validas si el camino y el control son distintos.</w:t>
      </w:r>
    </w:p>
    <w:p>
      <w:pPr>
        <w:pStyle w:val="ListBullet"/>
      </w:pPr>
      <w:r>
        <w:rPr>
          <w:b w:val="0"/>
          <w:color w:val="4A4A49"/>
          <w:sz w:val="22"/>
        </w:rPr>
        <w:t>Amenazas sin sujeto ni camino: «podrian hackear la base de datos». Valen la mitad. La prueba rapida es preguntar si esa frase se podria copiar en el trabajo de otro estudiante sin cambiar nada.</w:t>
      </w:r>
    </w:p>
    <w:p>
      <w:pPr>
        <w:pStyle w:val="ListBullet"/>
      </w:pPr>
      <w:r>
        <w:rPr>
          <w:b w:val="0"/>
          <w:color w:val="4A4A49"/>
          <w:sz w:val="22"/>
        </w:rPr>
        <w:t>Poner un nombre de archivo en la tercera columna («.dockerignore», «el contrato del endpoint»). No suma: son 2.5 pts que se reparten por senalar una caja o una flecha del diagrama.</w:t>
      </w:r>
    </w:p>
    <w:p>
      <w:pPr>
        <w:pStyle w:val="ListBullet"/>
      </w:pPr>
      <w:r>
        <w:rPr>
          <w:b w:val="0"/>
          <w:color w:val="4A4A49"/>
          <w:sz w:val="22"/>
        </w:rPr>
        <w:t>Menor privilegio recitado y no aplicado. Pida las dos frases: sobre que componente, y que deja de poder hacer al aplicarlo.</w:t>
      </w:r>
    </w:p>
    <w:p>
      <w:pPr>
        <w:pStyle w:val="ListBullet"/>
      </w:pPr>
      <w:r>
        <w:rPr>
          <w:b w:val="0"/>
          <w:color w:val="4A4A49"/>
          <w:sz w:val="22"/>
        </w:rPr>
        <w:t>Politica de secretos sin responsable ni frecuencia («deberian rotarse periodicamente»). Son 3 de los 7.5 pts de la pregunta 3, y se pierden por escribir en tercera persona.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significa la T de STRIDE y una amenaza concreta de su CloudLite?</w:t>
      </w:r>
    </w:p>
    <w:p>
      <w:pPr>
        <w:pStyle w:val="ListNumber"/>
      </w:pPr>
      <w:r>
        <w:rPr>
          <w:b w:val="0"/>
          <w:color w:val="4A4A49"/>
          <w:sz w:val="22"/>
        </w:rPr>
        <w:t>Donde guardan una API key y por que NO dentro de la imagen?</w:t>
      </w:r>
    </w:p>
    <w:p>
      <w:pPr>
        <w:pStyle w:val="ListNumber"/>
      </w:pPr>
      <w:r>
        <w:rPr>
          <w:b w:val="0"/>
          <w:color w:val="4A4A49"/>
          <w:sz w:val="22"/>
        </w:rPr>
        <w:t>Sobre que caja o sobre que flecha de SU diagrama cae uno de sus controles? Digalo con el nombre que tiene alli.</w:t>
      </w:r>
    </w:p>
    <w:p>
      <w:pPr>
        <w:pStyle w:val="ListNumber"/>
      </w:pPr>
      <w:r>
        <w:rPr>
          <w:b w:val="0"/>
          <w:color w:val="4A4A49"/>
          <w:sz w:val="22"/>
        </w:rPr>
        <w:t>Quien rota los secretos de su repositorio y cada cuanto? Un rol y un evento del calendario, no «periodicamente».</w:t>
      </w:r>
    </w:p>
    <w:p>
      <w:pPr>
        <w:pStyle w:val="ListNumber"/>
      </w:pPr>
      <w:r>
        <w:rPr>
          <w:b w:val="0"/>
          <w:color w:val="4A4A49"/>
          <w:sz w:val="22"/>
        </w:rPr>
        <w:t>Si manana se filtra su cadena de conexion, cual es el PRIMER paso y por que no es borrar el commit?</w:t>
      </w:r>
    </w:p>
    <w:p>
      <w:pPr>
        <w:pStyle w:val="ListNumber"/>
      </w:pPr>
      <w:r>
        <w:rPr>
          <w:b w:val="0"/>
          <w:color w:val="4A4A49"/>
          <w:sz w:val="22"/>
        </w:rPr>
        <w:t>Sobre que componente aplican menor privilegio, y que deja de poder hacer ese componente al aplicarlo?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6/Quiz Clase 6 -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para la tabla y la política · ExamLab para entregar y repite la demo de este guion.  2) Captura solo la ventana útil, no el escritorio completo.  3) Recorta a ~1200 px de ancho.  4) Guárdala como Kit docente/Clase 6/Capturas/demo-clase06.png.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6/Capturas/evidencia-clase06.png.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