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Conceptos iniciales de ingenieria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Dominio del proyecto acotado (trabajo individual por defecto)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Ficha de dominio: problema en 2-3 frases, 3-5 capacidades, 2-3 actores y lo que queda fuera de alcance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Programar es escribir codigo que funcione hoy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Esa curva de costo es la justificacion de todo lo que se vera en este curso; sin ella, las metodologias suenan a burocracia arbitraria.</w:t>
      </w:r>
    </w:p>
    <w:p>
      <w:r>
        <w:rPr>
          <w:b/>
          <w:color w:val="4A4A49"/>
          <w:sz w:val="22"/>
        </w:rPr>
        <w:t>Conviene separar dos palabras que se usan como sinonimos y no lo son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separar dos palabras que se usan como sinonimos y no lo son.</w:t>
      </w:r>
    </w:p>
    <w:p>
      <w:pPr>
        <w:pStyle w:val="ListBullet2"/>
      </w:pPr>
      <w:r>
        <w:rPr>
          <w:b w:val="0"/>
          <w:color w:val="4A4A49"/>
          <w:sz w:val="22"/>
        </w:rPr>
        <w:t>Un proyecto termina; un producto puede seguir vivo diez años.</w:t>
      </w:r>
    </w:p>
    <w:p>
      <w:pPr>
        <w:pStyle w:val="ListBullet2"/>
      </w:pPr>
      <w:r>
        <w:rPr>
          <w:b w:val="0"/>
          <w:color w:val="4A4A49"/>
          <w:sz w:val="22"/>
        </w:rPr>
        <w:t>Confundirlos lleva al equipo a pensar «ya entregamos, ya terminamos» y a no dejar nada escrito para quien venga despues.</w:t>
      </w:r>
    </w:p>
    <w:p>
      <w:r>
        <w:rPr>
          <w:b/>
          <w:color w:val="4A4A49"/>
          <w:sz w:val="22"/>
        </w:rPr>
        <w:t>Un requisito funcional dice QUE debe hacer el sistema: «registrar una...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Los interesados no son solo quien paga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Todo desarrollo pasa por las mismas fases —requisitos, diseño...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importante del primer dia es que el estudiante entienda su rol en esta asignatura: aqui no se construye la casa, se dibujan los planos para que cualquier equipo pueda construirla.</w:t>
      </w:r>
    </w:p>
    <w:p>
      <w:pPr>
        <w:pStyle w:val="ListBullet2"/>
      </w:pPr>
      <w:r>
        <w:rPr>
          <w:b w:val="0"/>
          <w:color w:val="4A4A49"/>
          <w:sz w:val="22"/>
        </w:rPr>
        <w:t>Decirlo explicitamente evita que quien esperaba programar se frustre a mitad de semestre.</w:t>
      </w:r>
    </w:p>
    <w:p>
      <w:r>
        <w:rPr>
          <w:b/>
          <w:color w:val="4A4A49"/>
          <w:sz w:val="22"/>
        </w:rPr>
        <w:t>Queda una pregunta que el estudiante hace el primer dia y conviene...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esta en quien lee.</w:t>
      </w:r>
    </w:p>
    <w:p>
      <w:pPr>
        <w:pStyle w:val="ListBullet2"/>
      </w:pPr>
      <w:r>
        <w:rPr>
          <w:b w:val="0"/>
          <w:color w:val="4A4A49"/>
          <w:sz w:val="22"/>
        </w:rPr>
        <w:t>Por eso en este curso cada entregable tiene un lector concreto, y la pregunta que se hace al calificar no es cuantas paginas tiene sino si ese lector podria trabajar con el sin preguntarle nada al autor.</w:t>
      </w:r>
    </w:p>
    <w:p>
      <w:r>
        <w:rPr>
          <w:b/>
          <w:color w:val="4A4A49"/>
          <w:sz w:val="22"/>
        </w:rPr>
        <w:t>Conviene tambien aclarar el mapa del semestre en una sola frase, porque...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aclarar el mapa del semestre en una sola frase, porque de eso depende que el estudiante sepa donde esta parado en cada clase.</w:t>
      </w:r>
    </w:p>
    <w:p>
      <w:pPr>
        <w:pStyle w:val="ListBullet2"/>
      </w:pPr>
      <w:r>
        <w:rPr>
          <w:b w:val="0"/>
          <w:color w:val="4A4A49"/>
          <w:sz w:val="22"/>
        </w:rPr>
        <w:t>Decir esto el primer dia evita la sensacion de estar haciendo tareas desconectadas.</w:t>
      </w:r>
    </w:p>
    <w:p>
      <w:r>
        <w:rPr>
          <w:b/>
          <w:color w:val="4A4A49"/>
          <w:sz w:val="22"/>
        </w:rPr>
        <w:t>Hay un concepto que explica por que este curso existe y que conviene...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Cada vez que un equipo elige la salida rapida en lugar de la correcta, esta pidiendo prestado tiempo al futuro.</w:t>
      </w:r>
    </w:p>
    <w:p>
      <w:pPr>
        <w:pStyle w:val="ListBullet2"/>
      </w:pPr>
      <w:r>
        <w:rPr>
          <w:b w:val="0"/>
          <w:color w:val="4A4A49"/>
          <w:sz w:val="22"/>
        </w:rPr>
        <w:t>El prestamo puede ser razonable, igual que un credito, pero se paga con intereses, y los intereses se cobran en forma de tiempo adicional en cada cambio posterior.</w:t>
      </w:r>
    </w:p>
    <w:p>
      <w:pPr>
        <w:pStyle w:val="ListBullet2"/>
      </w:pPr>
      <w:r>
        <w:rPr>
          <w:b w:val="0"/>
          <w:color w:val="4A4A49"/>
          <w:sz w:val="22"/>
        </w:rPr>
        <w:t>Tres semanas despues, dos integrantes han asumido cosas distintas; uno diseno la pantalla de registro pidiendo el dueno primero y el otro escribio un caso de uso donde la mascota se registra sola y el dueno se asocia despues.</w:t>
      </w:r>
    </w:p>
    <w:p>
      <w:r>
        <w:rPr>
          <w:b/>
          <w:color w:val="4A4A49"/>
          <w:sz w:val="22"/>
        </w:rPr>
        <w:t>Hay un concepto que explica por que este curso existe y que conviene...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En un curso de diseno la deuda toma una forma particular y peligrosa:...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Quien lo lea tomara decisiones a partir de informacion falsa y descubrira el problema tarde.</w:t>
      </w:r>
    </w:p>
    <w:p>
      <w:pPr>
        <w:pStyle w:val="ListBullet2"/>
      </w:pPr>
      <w:r>
        <w:rPr>
          <w:b w:val="0"/>
          <w:color w:val="4A4A49"/>
          <w:sz w:val="22"/>
        </w:rPr>
        <w:t>De ahi salen dos reglas que este curso aplica a todos los entregables.</w:t>
      </w:r>
    </w:p>
    <w:p>
      <w:pPr>
        <w:pStyle w:val="ListBullet2"/>
      </w:pPr>
      <w:r>
        <w:rPr>
          <w:b w:val="0"/>
          <w:color w:val="4A4A49"/>
          <w:sz w:val="22"/>
        </w:rPr>
        <w:t>Un equipo que cambio tres veces el alcance y lo registro esta mejor evaluado que uno que entrega un documento perfecto que nadie uso.</w:t>
      </w:r>
    </w:p>
    <w:p>
      <w:r>
        <w:rPr>
          <w:b/>
          <w:color w:val="4A4A49"/>
          <w:sz w:val="22"/>
        </w:rPr>
        <w:t>En un curso de diseno la deuda toma una forma particular y peligrosa:...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segundo concepto de fondo es la palabra modelo, que se usa todo el...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VetCare, un diagrama de casos de uso responde quien hace que y con que finalidad, y le sirve al dueno de la clinica para confirmar que no falta ningun tramite; no responde en cuanto tiempo se busca un expediente ni como se guardan los datos, y quien busque eso ahi va a leer mal.</w:t>
      </w:r>
    </w:p>
    <w:p>
      <w:r>
        <w:rPr>
          <w:b/>
          <w:color w:val="4A4A49"/>
          <w:sz w:val="22"/>
        </w:rPr>
        <w:t>El segundo concepto de fondo es la palabra modelo, que se usa todo el...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 ahi se sigue que un modelo puede estar mal de dos maneras opuestas...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se sigue que un modelo puede estar mal de dos maneras opuestas, y conviene decirlas juntas porque los equipos suelen corregir una cayendo en la otra.</w:t>
      </w:r>
    </w:p>
    <w:p>
      <w:pPr>
        <w:pStyle w:val="ListBullet2"/>
      </w:pPr>
      <w:r>
        <w:rPr>
          <w:b w:val="0"/>
          <w:color w:val="4A4A49"/>
          <w:sz w:val="22"/>
        </w:rPr>
        <w:t>Lo que no pueda explicar, no comunica, y hay que arreglarlo.</w:t>
      </w:r>
    </w:p>
    <w:p>
      <w:r>
        <w:rPr>
          <w:b/>
          <w:color w:val="4A4A49"/>
          <w:sz w:val="22"/>
        </w:rPr>
        <w:t>De ahi se sigue que un modelo puede estar mal de dos maneras opuestas...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Lo anterior conduce al criterio que gobierna todas las entregas de este...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Uno, tiene un lector nombrado y una pregunta que responde.</w:t>
      </w:r>
    </w:p>
    <w:p>
      <w:pPr>
        <w:pStyle w:val="ListBullet2"/>
      </w:pPr>
      <w:r>
        <w:rPr>
          <w:b w:val="0"/>
          <w:color w:val="4A4A49"/>
          <w:sz w:val="22"/>
        </w:rPr>
        <w:t>Cuatro, esta fechado y versionado.</w:t>
      </w:r>
    </w:p>
    <w:p>
      <w:pPr>
        <w:pStyle w:val="ListBullet2"/>
      </w:pPr>
      <w:r>
        <w:rPr>
          <w:b w:val="0"/>
          <w:color w:val="4A4A49"/>
          <w:sz w:val="22"/>
        </w:rPr>
        <w:t>Comparemos en VetCare.</w:t>
      </w:r>
    </w:p>
    <w:p>
      <w:pPr>
        <w:pStyle w:val="ListBullet2"/>
      </w:pPr>
      <w:r>
        <w:rPr>
          <w:b w:val="0"/>
          <w:color w:val="4A4A49"/>
          <w:sz w:val="22"/>
        </w:rPr>
        <w:t>Nadie puede construir eso ni puede decir si se cumplio.</w:t>
      </w:r>
    </w:p>
    <w:p>
      <w:pPr>
        <w:pStyle w:val="ListBullet2"/>
      </w:pPr>
      <w:r>
        <w:rPr>
          <w:b w:val="0"/>
          <w:color w:val="4A4A49"/>
          <w:sz w:val="22"/>
        </w:rPr>
        <w:t>La segunda version se puede programar, se puede probar y se puede discutir con el dueno de la clinica.</w:t>
      </w:r>
    </w:p>
    <w:p>
      <w:r>
        <w:rPr>
          <w:b/>
          <w:color w:val="4A4A49"/>
          <w:sz w:val="22"/>
        </w:rPr>
        <w:t>Lo anterior conduce al criterio que gobierna todas las entregas de este...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rasgo tres merece su propio parrafo porque es el hilo que amarra el...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rasgo tres merece su propio parrafo porque es el hilo que amarra el...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Hay un asunto de organizacion que el docente debe resolver el primer...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un asunto de organizacion que el docente debe resolver el primer dia porque afecta la calificacion: los estudiantes llegan en tres situaciones de matricula distintas y cada una cierra su entregable de manera diferente.</w:t>
      </w:r>
    </w:p>
    <w:p>
      <w:pPr>
        <w:pStyle w:val="ListBullet2"/>
      </w:pPr>
      <w:r>
        <w:rPr>
          <w:b w:val="0"/>
          <w:color w:val="4A4A49"/>
          <w:sz w:val="22"/>
        </w:rPr>
        <w:t>Primera situacion, quien cursa Seminario y Programacion II al mismo tiempo.</w:t>
      </w:r>
    </w:p>
    <w:p>
      <w:pPr>
        <w:pStyle w:val="ListBullet2"/>
      </w:pPr>
      <w:r>
        <w:rPr>
          <w:b w:val="0"/>
          <w:color w:val="4A4A49"/>
          <w:sz w:val="22"/>
        </w:rPr>
        <w:t>De ahi sale una exigencia concreta para el documento: debe ser autosuficiente, entendible por alguien que no estuvo en las conversaciones del equipo; si el artefacto solo se entiende cuando su autor lo explica de viva voz, no sirve para ese companero y por lo tanto no sirve.</w:t>
      </w:r>
    </w:p>
    <w:p>
      <w:r>
        <w:rPr>
          <w:b/>
          <w:color w:val="4A4A49"/>
          <w:sz w:val="22"/>
        </w:rPr>
        <w:t>Hay un asunto de organizacion que el docente debe resolver el primer...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Queda la trampa pedagogica de este primer dia, y es la mas seria del...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encuadre tiene cuatro movimientos y conviene hacerlos en este orden.</w:t>
      </w:r>
    </w:p>
    <w:p>
      <w:pPr>
        <w:pStyle w:val="ListBullet2"/>
      </w:pPr>
      <w:r>
        <w:rPr>
          <w:b w:val="0"/>
          <w:color w:val="4A4A49"/>
          <w:sz w:val="22"/>
        </w:rPr>
        <w:t>Conviene tambien nombrar el perfil profesional, porque el estudiante rara vez lo tiene claro: analista, arquitecto y product owner son cargos que existen y que se pagan bien precisamente por traducir entre el negocio y la tecnica.</w:t>
      </w:r>
    </w:p>
    <w:p>
      <w:pPr>
        <w:pStyle w:val="ListBullet2"/>
      </w:pPr>
      <w:r>
        <w:rPr>
          <w:b w:val="0"/>
          <w:color w:val="4A4A49"/>
          <w:sz w:val="22"/>
        </w:rPr>
        <w:t>La respuesta es que el diagrama es justamente lo que hace barato ese cambio, y que cuando cambie, se actualiza y se anota el motivo, y ese registro es parte de lo que se evalua.</w:t>
      </w:r>
    </w:p>
    <w:p>
      <w:r>
        <w:rPr>
          <w:b/>
          <w:color w:val="4A4A49"/>
          <w:sz w:val="22"/>
        </w:rPr>
        <w:t>Queda la trampa pedagogica de este primer dia, y es la mas seria del...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mapa de dominio en Mermaid: la sintaxis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La ficha de requisito bien escrito, campo por campo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en vivo la frase cruda «necesito buscar rapido el expediente de un animal» en un requisito funcional y uno no funcional bien escritos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Dominio del proyecto acotado (trabajo individual por defecto).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Convertir en vivo la frase cruda «necesito buscar rapido el expediente de un animal» en un requisito funcional y uno no funcional bien escritos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1/Plantillas/Ficha de dominio - 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Modalidad de trabajo: individual por defecto. Abra su ficha de dominio y escriba su nombre. Si el docente autoriza equipos de 2 o 3 integrantes, la ficha puede ser compartida, pero la entrega en ExamLab siempre es individual y con sus propias palabras.</w:t>
      </w:r>
    </w:p>
    <w:p>
      <w:pPr>
        <w:pStyle w:val="ListNumber"/>
      </w:pPr>
      <w:r>
        <w:rPr>
          <w:b w:val="0"/>
          <w:color w:val="4A4A49"/>
          <w:sz w:val="22"/>
        </w:rPr>
        <w:t>Escriban el problema en 2-3 frases: quien sufre que, y como se nota hoy ese dolor en la operacion diaria de la clinica.</w:t>
      </w:r>
    </w:p>
    <w:p>
      <w:pPr>
        <w:pStyle w:val="ListNumber"/>
      </w:pPr>
      <w:r>
        <w:rPr>
          <w:b w:val="0"/>
          <w:color w:val="4A4A49"/>
          <w:sz w:val="22"/>
        </w:rPr>
        <w:t>Listen 3-5 capacidades del sistema, escritas como verbos de negocio (registrar, agendar, consultar), no como pantallas.</w:t>
      </w:r>
    </w:p>
    <w:p>
      <w:pPr>
        <w:pStyle w:val="ListNumber"/>
      </w:pPr>
      <w:r>
        <w:rPr>
          <w:b w:val="0"/>
          <w:color w:val="4A4A49"/>
          <w:sz w:val="22"/>
        </w:rPr>
        <w:t>Identifiquen 2-3 actores y, para cada uno, que espera obtener del sistema.</w:t>
      </w:r>
    </w:p>
    <w:p>
      <w:pPr>
        <w:pStyle w:val="ListNumber"/>
      </w:pPr>
      <w:r>
        <w:rPr>
          <w:b w:val="0"/>
          <w:color w:val="4A4A49"/>
          <w:sz w:val="22"/>
        </w:rPr>
        <w:t>Escriban explicitamente que NO hara el sistema este semestre (fuera de alcance): sin esa lista, el proyecto crece sin control.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Ficha de dominio: problema en 2-3 frases, 3-5 capacidades, 2-3 actores y lo que queda fuera de alcance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Dominio del proyecto acotado (trabajo individual por defecto).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