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13 · Diseño de interfaces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Quedan listas las pantallas de Registrar mascota y Buscar expediente de VetCare, anotadas y conectadas en un prototipo navegable.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Figma o Penpot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13 - Diseño de interfaces/Presentacion.pptx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wireframe, un mockup y un prototipo no son tres nombres elegantes...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 wireframe, un mockup y un prototipo no son tres nombres elegantes...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Los principios de usabilidad no son gusto ni estetica, son reglas...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principios de usabilidad no son gusto ni estetica, son reglas...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pantalla suelta no sirve para nada; lo que se diseña es un flujo de...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Una pantalla suelta no sirve para nada; lo que se diseña es un flujo de...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interfaz no se inventa: se deriva de los artefactos que el equipo ya...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los wireframes se entregan anotados: se ponen numeritos sobre el dibujo y al lado una tabla que dice, por ejemplo, el numero uno es el campo Nombre de la mascota que sale del atributo Mascota.nombre, texto de sesenta caracteres, obligatorio, exigido por RF-03; el numero cuatro es el mensaje de confirmacion que cumple el RNF-02 de respuesta menor a tres segundos.</w:t>
      </w:r>
    </w:p>
    <w:p>
      <w:pPr>
        <w:pStyle w:val="ListBullet2"/>
      </w:pPr>
      <w:r>
        <w:rPr>
          <w:b w:val="0"/>
          <w:color w:val="4A4A49"/>
          <w:sz w:val="22"/>
        </w:rPr>
        <w:t>Esa anotacion tiene un efecto secundario muy util: si aparece un campo en la pantalla que no esta en el diccionario de datos, entonces o falta un requisito o sobra el campo, y ambas cosas hay que resolverlas hoy y no cuando el compañero de Programacion II ya escribio la tabla.</w:t>
      </w:r>
    </w:p>
    <w:p>
      <w:r>
        <w:rPr>
          <w:b/>
          <w:color w:val="4A4A49"/>
          <w:sz w:val="22"/>
        </w:rPr>
        <w:t>Una interfaz se puede evaluar sin programarla, y esa es una de las...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obliga a decisiones de diseño concretas: letra grande, pocos campos obligatorios, nada de scroll interminable, tolerancia a la interrupcion para que si la llaman y vuelve en tres minutos no haya perdido lo escrito, y mensajes en lenguaje de clinica y no de sistemas, es decir Esta mascota ya tiene ficha en la clinica y no Violacion de restriccion de unicidad.</w:t>
      </w:r>
    </w:p>
    <w:p>
      <w:r>
        <w:rPr>
          <w:b/>
          <w:color w:val="4A4A49"/>
          <w:sz w:val="22"/>
        </w:rPr>
        <w:t>El mapa de navegacion del prototipo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La tabla de anotaciones del wireframe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Quedan listas las pantallas de Registrar mascota y Buscar expediente de VetCare, anotadas y conectadas en un prototipo navegable.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el wireframe de Registrar mascota en Penpot, le pone tres anotaciones numeradas y lo conecta con Buscar expediente para que la clase vea en la misma pantalla la diferencia entre wireframe, mockup y prototipo.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13/Plantillas/Wireframes-Anotados-VetCare.md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Number"/>
      </w:pPr>
      <w:r>
        <w:rPr>
          <w:b w:val="0"/>
          <w:color w:val="4A4A49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Number"/>
      </w:pPr>
      <w:r>
        <w:rPr>
          <w:b w:val="0"/>
          <w:color w:val="4A4A49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Number"/>
      </w:pPr>
      <w:r>
        <w:rPr>
          <w:b w:val="0"/>
          <w:color w:val="4A4A49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Number"/>
      </w:pPr>
      <w:r>
        <w:rPr>
          <w:b w:val="0"/>
          <w:color w:val="4A4A49"/>
          <w:sz w:val="22"/>
        </w:rPr>
        <w:t>Paso 5. Hagan prueba de pasillo con otro compañero,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Quedan listas las pantallas de Registrar mascota y Buscar expediente de VetCare, anotadas y conectadas en un prototipo navegable..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