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Metodologias agiles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backlog priorizado de VetCare repartido en sprints del semestre, con las primeras historias de usuario escritas con criterios de aceptacion.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manifiesto agil se firmo en 2001 por diecisiete personas cansadas de...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Individuos e interacciones SOBRE procesos y herramientas; software funcionando SOBRE documentacion exhaustiva; colaboracion con el cliente SOBRE negociacion contractual; respuesta ante el cambio SOBRE seguir un plan.</w:t>
      </w:r>
    </w:p>
    <w:p>
      <w:r>
        <w:rPr>
          <w:b/>
          <w:color w:val="4A4A49"/>
          <w:sz w:val="22"/>
        </w:rPr>
        <w:t>Scrum es un marco de trabajo, no una metodologia completa: define lo...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el docente actua como vocero de Huellitas en el rol de Product Owner, y cada estudiante -o cada equipo, si el docente lo autoriza- hace de equipo de desarrollo que se compromete con un objetivo de sprint.</w:t>
      </w:r>
    </w:p>
    <w:p>
      <w:r>
        <w:rPr>
          <w:b/>
          <w:color w:val="4A4A49"/>
          <w:sz w:val="22"/>
        </w:rPr>
        <w:t>Kanban viene de otra tradicion y su promesa es distinta: no impone...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el tablero seria Por hacer / Modelando / En revision del cliente / Aprobado, y la politica de la ultima columna podria ser 'solo pasa a Aprobado si tiene diagrama, mockup y visto bueno de la clinica'.</w:t>
      </w:r>
    </w:p>
    <w:p>
      <w:r>
        <w:rPr>
          <w:b/>
          <w:color w:val="4A4A49"/>
          <w:sz w:val="22"/>
        </w:rPr>
        <w:t>Hay dos palabras que se usan como sinonimos y significan cosas...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Agil hace las dos cosas al mismo tiempo.</w:t>
      </w:r>
    </w:p>
    <w:p>
      <w:r>
        <w:rPr>
          <w:b/>
          <w:color w:val="4A4A49"/>
          <w:sz w:val="22"/>
        </w:rPr>
        <w:t>Hay dos palabras que se usan como sinonimos y significan cosas...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Agil no significa trabajar sin documentacion, y este es el malentendido...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equipo agil documenta historias de usuario con criterios de aceptacion, la Definicion de Terminado, las decisiones de arquitectura, el diccionario de datos y los diagramas que hagan falta, pero los escribe justo a tiempo y los mantiene vivos.</w:t>
      </w:r>
    </w:p>
    <w:p>
      <w:r>
        <w:rPr>
          <w:b/>
          <w:color w:val="4A4A49"/>
          <w:sz w:val="22"/>
        </w:rPr>
        <w:t>El plan de sprints en Mermaid (gantt)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El tablero de flujo con limite de trabajo en curso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pantalla el tablero de VetCare, arrastra una tarjeta de 'Por hacer' a 'En revision del cliente' y muestra que pasa cuando se rompe el limite de trabajo en curso.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backlog priorizado de VetCare repartido en sprints del semestre, con las primeras historias de usuario escritas con criterios de aceptacion.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pantalla el tablero de VetCare, arrastra una tarjeta de 'Por hacer' a 'En revision del cliente' y muestra que pasa cuando se rompe el limite de trabajo en curso.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4/Plantillas/Backlog-y-Sprints-VetCare.md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Number"/>
      </w:pPr>
      <w:r>
        <w:rPr>
          <w:b w:val="0"/>
          <w:color w:val="4A4A49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Number"/>
      </w:pPr>
      <w:r>
        <w:rPr>
          <w:b w:val="0"/>
          <w:color w:val="4A4A49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Number"/>
      </w:pPr>
      <w:r>
        <w:rPr>
          <w:b w:val="0"/>
          <w:color w:val="4A4A49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backlog priorizado de VetCare repartido en sprints del semestre, con las primeras historias de usuario escritas con criterios de aceptacion..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