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Introduccion a la Programacion Orientada a Objetos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Entorno de desarrollo listo y la primera clase del dominio VetCare escrita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 clase Mascota (atributos privados, constructor y toString) y un main que crea dos objetos distintos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Introduccion a POO/Presentacion.pptx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Antes de la POO un programa era una lista de procedimientos que...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distincion que mas cuesta el primer dia es clase contra objeto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cuatro pilares se entienden por el problema que resuelve cada uno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Herencia es que una clase puede extender a otra y reutilizar lo que ya...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constructor es el metodo que se ejecuta al crear el objeto y deja...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En Programacion I el estudiante trabajo con programacion estructurada:...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En Programacion I el estudiante trabajo con programacion estructurada:...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Ahora el punto que decide el semestre, y por eso va temprano: que es un...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Ahora el punto que decide el semestre, y por eso va temprano: que es un...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lo anterior sale la pregunta que aparece sin falta en las primeras...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lo anterior sale la pregunta que aparece sin falta en las primeras...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Recien ahora tiene sentido la analogia clasica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Recien ahora tiene sentido la analogia clasica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encapsulamiento se ensena mal cuando se presenta como la orden de...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El encapsulamiento se ensena mal cuando se presenta como la orden de...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El constructor es la pieza que garantiza que el objeto nazca valido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constructor es la pieza que garantiza que el objeto nazca valido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Queda el error mas frecuente de Java, y hay que nombrarlo hoy porque su...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Queda el error mas frecuente de Java, y hay que nombrarlo hoy porque su...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entorno cierra la clase y tiene dos reglas duras que producen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entorno cierra la clase y tiene dos reglas duras que producen 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Escribir en vivo la clase Mascota y un main que instancia dos mascotas con datos distintos, mostrando que salen del mismo molde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Entorno de desarrollo listo y la primera clase del dominio VetCare escrita.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Escribir en vivo la clase Mascota y un main que instancia dos mascotas con datos distintos, mostrando que salen del mismo molde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1/Codigo/Mascota.java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Instale y verifique el entorno (JDK 17+ y VS Code con el Extension Pack for Java) y cree un proyecto Java llamado VetCare con paquete vetcare. Este paso es el objetivo real del bloque: nadie puede quedarse sin entorno funcionando.</w:t>
      </w:r>
    </w:p>
    <w:p>
      <w:pPr>
        <w:pStyle w:val="ListNumber"/>
      </w:pPr>
      <w:r>
        <w:rPr>
          <w:b w:val="0"/>
          <w:color w:val="4A4A49"/>
          <w:sz w:val="22"/>
        </w:rPr>
        <w:t>Escriba la clase Mascota con al menos tres atributos privados (id, nombre, especie) y un constructor que los reciba todos.</w:t>
      </w:r>
    </w:p>
    <w:p>
      <w:pPr>
        <w:pStyle w:val="ListNumber"/>
      </w:pPr>
      <w:r>
        <w:rPr>
          <w:b w:val="0"/>
          <w:color w:val="4A4A49"/>
          <w:sz w:val="22"/>
        </w:rPr>
        <w:t>Agregue al menos un getter y sobreescriba toString() para que la mascota se imprima de forma legible.</w:t>
      </w:r>
    </w:p>
    <w:p>
      <w:pPr>
        <w:pStyle w:val="ListNumber"/>
      </w:pPr>
      <w:r>
        <w:rPr>
          <w:b w:val="0"/>
          <w:color w:val="4A4A49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Number"/>
      </w:pPr>
      <w:r>
        <w:rPr>
          <w:b w:val="0"/>
          <w:color w:val="4A4A49"/>
          <w:sz w:val="22"/>
        </w:rPr>
        <w:t>Si termina antes: agregue un setter que valide (por ejemplo, que rechace una edad negativa) y pruebelo desde el main.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 clase Mascota (atributos privados, constructor y toString) y un main que crea dos objetos distintos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Entorno de desarrollo listo y la primera clase del dominio VetCare escrita.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