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4 · Metodologias agiles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Queda listo el backlog priorizado de VetCare repartido en sprints del semestre, con las primeras historias de usuario escritas con criterios de aceptacion.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Un tablero en draw.io o Excalidraw con el Product Backlog priorizado de VetCare y las columnas de flujo con limite de trabajo en curso, mas un documento con el plan de tres sprints (objetivo y entregable de diseño de cada uno), la Definicion de Terminado y tres historias de usuario con criterios en formato Dado/Cuando/Entonces.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Excalidraw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4 - Metodologias agiles/Presentacion.pptx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El manifiesto agil se firmo en 2001 por diecisiete personas cansadas de...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Scrum es un marco de trabajo, no una metodologia completa: define lo...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Kanban viene de otra tradicion y su promesa es distinta: no impone...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Hay dos palabras que se usan como sinonimos y significan cosas...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Agil no significa trabajar sin documentacion, y este es el malentendido...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arma en pantalla el tablero de VetCare, arrastra una tarjeta de 'Por hacer' a 'En revision del cliente' y muestra que pasa cuando se rompe el limite de trabajo en curso.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Queda listo el backlog priorizado de VetCare repartido en sprints del semestre, con las primeras historias de usuario escritas con criterios de aceptacion.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 slide «Teoria Core» y en la de codigo</w:t>
      </w:r>
    </w:p>
    <w:p>
      <w:r>
        <w:rPr>
          <w:b w:val="0"/>
          <w:color w:val="4A4A49"/>
          <w:sz w:val="22"/>
        </w:rPr>
        <w:t>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arma en pantalla el tablero de VetCare, arrastra una tarjeta de 'Por hacer' a 'En revision del cliente' y muestra que pasa cuando se rompe el limite de trabajo en curso.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4/Plantillas/Backlog-y-Sprints-VetCare.md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= avance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escriba el Product Backlog de VetCare con al menos ocho items redactados como historias de usuario cortas, cada uno con prioridad (Alta/Media/Baja) y una justificacion de valor para Huellitas en una linea.</w:t>
      </w:r>
    </w:p>
    <w:p>
      <w:pPr>
        <w:pStyle w:val="ListNumber"/>
      </w:pPr>
      <w:r>
        <w:rPr>
          <w:b w:val="0"/>
          <w:color w:val="4A4A49"/>
          <w:sz w:val="22"/>
        </w:rPr>
        <w:t>Priorice el backlog en orden de arriba hacia abajo y explique por escrito, en dos renglones, por que el primer item es el primero (pista: resuelve uno de los tres dolores de la clinica).</w:t>
      </w:r>
    </w:p>
    <w:p>
      <w:pPr>
        <w:pStyle w:val="ListNumber"/>
      </w:pPr>
      <w:r>
        <w:rPr>
          <w:b w:val="0"/>
          <w:color w:val="4A4A49"/>
          <w:sz w:val="22"/>
        </w:rPr>
        <w:t>Escriba tres historias completas con criterios de aceptacion en formato Dado/Cuando/Entonces, y asegurese de que cada historia tenga al menos un escenario alternativo o de error, no solo el camino feliz.</w:t>
      </w:r>
    </w:p>
    <w:p>
      <w:pPr>
        <w:pStyle w:val="ListNumber"/>
      </w:pPr>
      <w:r>
        <w:rPr>
          <w:b w:val="0"/>
          <w:color w:val="4A4A49"/>
          <w:sz w:val="22"/>
        </w:rPr>
        <w:t>Redacte la Definicion de Terminado para artefactos de diseño (por ejemplo: tiene diagrama en draw.io, tiene mockup, esta revisado por un compañero y tiene el visto bueno del cliente) y escribala en la cabecera del tablero.</w:t>
      </w:r>
    </w:p>
    <w:p>
      <w:pPr>
        <w:pStyle w:val="ListNumber"/>
      </w:pPr>
      <w:r>
        <w:rPr>
          <w:b w:val="0"/>
          <w:color w:val="4A4A49"/>
          <w:sz w:val="22"/>
        </w:rPr>
        <w:t>En draw.io o Excalidraw arme el tablero con las columnas Por hacer / Modelando / En revision del cliente / Aprobado, ponga el limite de trabajo en curso en dos para las columnas del medio, distribuya las tarjetas en tres sprints con su objetivo y entregable de diseño, exporte a PDF y suba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tablero en draw.io o Excalidraw con el Product Backlog priorizado de VetCare y las columnas de flujo con limite de trabajo en curso, mas un documento con el plan de tres sprints (objetivo y entregable de diseño de cada uno), la Definicion de Terminado y tres historias de usuario con criterios en formato Dado/Cuando/Entonces.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>Repasar el checklist de la slide de criterios.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Queda listo el backlog priorizado de VetCare repartido en sprints del semestre, con las primeras historias de usuario escritas con criterios de aceptacion..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