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qi78o8v2c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Taller Estudiante Clase 3 - Listas Dinámicas (ArrayList)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nn2ytzewt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Integrador: VetCare - CRUD Básico en Memoria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Reemplazar el uso de variables sueltas o arreglos estáticos de tamaño fijo por una estructura dinámica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) para implementar un sistema CRUD (Crear, Leer, Actualizar, Eliminar) de pacientes en la clínica.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 (Agnósticas al IDE):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del Modelo:</w:t>
      </w:r>
      <w:r w:rsidDel="00000000" w:rsidR="00000000" w:rsidRPr="00000000">
        <w:rPr>
          <w:rtl w:val="0"/>
        </w:rPr>
        <w:t xml:space="preserve"> En tu proyecto, asegúrate de tener tu clase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</w:t>
      </w:r>
      <w:r w:rsidDel="00000000" w:rsidR="00000000" w:rsidRPr="00000000">
        <w:rPr>
          <w:rtl w:val="0"/>
        </w:rPr>
        <w:t xml:space="preserve"> con los atributos privados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(String)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especie</w:t>
      </w:r>
      <w:r w:rsidDel="00000000" w:rsidR="00000000" w:rsidRPr="00000000">
        <w:rPr>
          <w:rtl w:val="0"/>
        </w:rPr>
        <w:t xml:space="preserve"> (String). Genera su constructor, getters/setters y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Importaciones Necesarias:</w:t>
      </w:r>
      <w:r w:rsidDel="00000000" w:rsidR="00000000" w:rsidRPr="00000000">
        <w:rPr>
          <w:rtl w:val="0"/>
        </w:rPr>
        <w:t xml:space="preserve"> En tu clase principal, añade las siguientes importaciones al inicio del archivo: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java.util.ArrayList;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Inicialización de la Base de Datos:</w:t>
      </w:r>
      <w:r w:rsidDel="00000000" w:rsidR="00000000" w:rsidRPr="00000000">
        <w:rPr>
          <w:rtl w:val="0"/>
        </w:rPr>
        <w:t xml:space="preserve"> Dentro de tu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inicializa la lista dinámica que servirá como tu memoria RAM temporal: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ArrayList&lt;Mascota&gt; listaPacientes = new ArrayList&lt;&gt;();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Inicializa también un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para capturar lo que el usuario escriba.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Construcción del Menú CRUD:</w:t>
      </w:r>
      <w:r w:rsidDel="00000000" w:rsidR="00000000" w:rsidRPr="00000000">
        <w:rPr>
          <w:rtl w:val="0"/>
        </w:rPr>
        <w:t xml:space="preserve"> Crea un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y un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para mostrar y gestionar las siguientes opciones exactas: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1 (Registrar Paciente - Create):</w:t>
      </w:r>
      <w:r w:rsidDel="00000000" w:rsidR="00000000" w:rsidRPr="00000000">
        <w:rPr>
          <w:rtl w:val="0"/>
        </w:rPr>
        <w:t xml:space="preserve"> Solicita los datos (ID, Nombre, Especie), instancia 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</w:t>
      </w:r>
      <w:r w:rsidDel="00000000" w:rsidR="00000000" w:rsidRPr="00000000">
        <w:rPr>
          <w:rtl w:val="0"/>
        </w:rPr>
        <w:t xml:space="preserve"> y añádelo al final de la lista usando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2 (Ver Pacientes - Read):</w:t>
      </w:r>
      <w:r w:rsidDel="00000000" w:rsidR="00000000" w:rsidRPr="00000000">
        <w:rPr>
          <w:rtl w:val="0"/>
        </w:rPr>
        <w:t xml:space="preserve"> Valida si la lista está vacía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.isEmpty()</w:t>
      </w:r>
      <w:r w:rsidDel="00000000" w:rsidR="00000000" w:rsidRPr="00000000">
        <w:rPr>
          <w:rtl w:val="0"/>
        </w:rPr>
        <w:t xml:space="preserve">. Si hay pacientes, recórrela usando un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clásico y muestra el índice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junto a los datos del paciente obtenidos con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3 (Actualizar Paciente - Update):</w:t>
      </w:r>
      <w:r w:rsidDel="00000000" w:rsidR="00000000" w:rsidRPr="00000000">
        <w:rPr>
          <w:rtl w:val="0"/>
        </w:rPr>
        <w:t xml:space="preserve"> Solicita al usuario el índice (posición) del paciente a modificar. Pide un nuevo nombre y actualiza el objeto directamente en la memoria usando el encadenamiento de métodos: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.get(indice).setNombre(nuevoNombre)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4 (Dar de Alta - Delete):</w:t>
      </w:r>
      <w:r w:rsidDel="00000000" w:rsidR="00000000" w:rsidRPr="00000000">
        <w:rPr>
          <w:rtl w:val="0"/>
        </w:rPr>
        <w:t xml:space="preserve"> Solicita al usuario el índice numérico del paciente que abandona la clínica y elimínalo de la lista dinámica usando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.remove(indice)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5: Salir.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Consideraciones para la entrega:</w:t>
      </w:r>
      <w:r w:rsidDel="00000000" w:rsidR="00000000" w:rsidRPr="00000000">
        <w:rPr>
          <w:rtl w:val="0"/>
        </w:rPr>
        <w:t xml:space="preserve"> Presta mucha atención al comportamiento al probar tu programa: Asegúrate de que al usar la Opción 4 (Delete), el paciente realmente desaparezca y comprueba con la Opción 2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reorganizó automáticamente los índices de los pacientes restantes. Por ahora, asume que el usuario siempre ingresará números cuando se le pidan (no te preocupes por capturar excepciones de texto aún).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Formato de Entrega:</w:t>
      </w:r>
      <w:r w:rsidDel="00000000" w:rsidR="00000000" w:rsidRPr="00000000">
        <w:rPr>
          <w:rtl w:val="0"/>
        </w:rPr>
        <w:t xml:space="preserve"> Sube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