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9 - Refactorización y Mejoras (Apoyo de IA)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Resolución de dudas sobre Pruebas Funcionales (Caja Negra).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7:40PM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 Core (1 Hora): La Metáfora de la Deuda Técnica, Detección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Code Smells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Principios de Clean Code (DRY, KISS), Definición formal de Refactorización y el uso de IA Generativa (ChatGPT, Claude, Gemini)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Pair Programmer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análisis estático de código.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Auditoría del código de VetCare con IA, refactorización de los controladores y la fábrica eliminando código duplicado.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8:40PM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corto, cierre y control de asistencia.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- 7:40PM)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Deuda Técnica (Technical Debt):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"Cuando estamos cerca de un corte de notas o una entrega de proyecto, a veces escribimos código rápido, sucio, y copiamos/pegamos cosas solo para que 'funcione'. A eso se le llama adquirir Deuda Técnica. Es como pedir un préstamo al banco: te da velocidad hoy, pero mañana tendrás que pagar intereses. Y en el software, los intereses se pagan con bugs difíciles de arreglar y horas extra tratando de entender tu propio código."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Smells (Malos Olores):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"El código no habla, pero 'huele'. Un Code Smell no es un error de compilación (el programa funciona), es un síntoma de que el diseño estructural es frágil.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Ejemplos clásicos: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Código Duplicado: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Hacer copy-paste del mismo bloque 5 veces.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Métodos Largos: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método que ocupa más de 30 líneas o hace demasiadas cosas.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Complejidad Ciclomática: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if dentro de un if, dentro de otro if."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Principios Clean Code (DRY y KISS):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"Los ingenieros Senior siguen dos mantras: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KISS (Keep It Simple, Stupid):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solución más simple suele ser la correcta. No sobre-compliques el código con lógica innecesaria.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DRY (Don't Repeat Yourself):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escribes la misma línea de código dos veces, estás haciéndolo mal. Sácalo a un método auxiliar y llámalo dos veces."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es Refactorizar?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"La refactorización es el proceso de reestructurar el código fuente, alterando su estructura interna SIN cambiar su comportamiento externo. Aquí entra la Caja Negra de la clase pasada: si refactorizo, mis 3 Casos de Prueba deben seguir pasando igual. Si fallan, no refactoricé, rompí el código."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IA como Pair Programmer: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"Hoy en día, un desarrollador que no usa IA se queda atrás. Pero no la usamos para que haga nuestra tarea; la usamos como un auditor senior. Le pasamos un bloque de código que huele mal y le pedimos: 'Encuentra mis Code Smells y aplica el principio DRY'. La IA nos sugerirá mejoras de rendimiento y limpieza que nosotros validaremos e integraremos."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 (Refactorización)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Mostraremos en pantalla cómo un código que funciona, puede ser drásticamente mejorado aplicando limpieza y nuevas características de Java.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El Código Sucio (Antes de Refactorizar)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"Miren este método de nuestra Fábrica. Funciona, sí. Pero es un encadenamiento largo de if-else con .equalsIgnoreCase repetido muchas veces. Esto viola el principio DRY y es difícil de mantener si agregamos 20 especies de animales más.")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Código con "Olor"</w:t>
        <w:br w:type="textWrapping"/>
        <w:t xml:space="preserve">public static Mascota crear(String especie) {</w:t>
        <w:br w:type="textWrapping"/>
        <w:t xml:space="preserve">    if (especie.equalsIgnoreCase("Perro")) {</w:t>
        <w:br w:type="textWrapping"/>
        <w:t xml:space="preserve">        return new Perro();</w:t>
        <w:br w:type="textWrapping"/>
        <w:t xml:space="preserve">    } else if (especie.equalsIgnoreCase("Gato")) {</w:t>
        <w:br w:type="textWrapping"/>
        <w:t xml:space="preserve">        return new Gato();</w:t>
        <w:br w:type="textWrapping"/>
        <w:t xml:space="preserve">    } else if (especie.equalsIgnoreCase("Loro")) {</w:t>
        <w:br w:type="textWrapping"/>
        <w:t xml:space="preserve">        return new Loro();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El Código Limpio (Después de Refactorizar)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"Al pedirle a una IA que mejore este bloque para Java 14+, nos sugerirá usar los nuevos 'Switch Expressions'. Noten cómo desaparece la redundancia de los 'return', el código es un 50% más corto y es mucho más fácil de leer. Esto es KISS en estado puro.")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Código Limpio (Refactorizado)</w:t>
        <w:br w:type="textWrapping"/>
        <w:t xml:space="preserve">public static Mascota crear(String especie) {</w:t>
        <w:br w:type="textWrapping"/>
        <w:t xml:space="preserve">    return switch (especie.toLowerCase()) {</w:t>
        <w:br w:type="textWrapping"/>
        <w:t xml:space="preserve">        case "perro" -&gt; new Perro();</w:t>
        <w:br w:type="textWrapping"/>
        <w:t xml:space="preserve">        case "gato" -&gt; new Gato();</w:t>
        <w:br w:type="textWrapping"/>
        <w:t xml:space="preserve">        case "loro" -&gt; new Loro();</w:t>
        <w:br w:type="textWrapping"/>
        <w:t xml:space="preserve">        default -&gt; null;</w:t>
        <w:br w:type="textWrapping"/>
        <w:t xml:space="preserve">  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estudiante abrirá ChatGPT, Claude o Gemini.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Copiará el código completo de su ClinicaController y su MascotaFactory que hizo en la Clase 7.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Escribirá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estructurado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"Actúa como un Senior Java Developer. Analiza el siguiente código de mi controlador y mi fábrica. Detecta 'Code Smells' y propón una refactorización aplicando los principios DRY y KISS. No cambies la lógica de negocio, solo mejora la estructura."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IA le devolverá el código optimizado (probablemente reduciendo variables innecesarias, unificando mensajes de consola duplicados o mejorando los bloques condicionales).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estudiante reemplazará su código viejo en el IDE con el nuevo código sugerido.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(Lo más importante)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estudiante ejecutará su archivo TestVetCare.java (Clase 8). Si la consola sigue imprimiendo [PASSED] en todos los casos, el estudiante habrá comprobado exitosamente que la refactorización fue impecable.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