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Razonar el ciclo build → run → verify: qué imprime cada comando y por qué.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ciclo justificado.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.dockerignore + ciclo de 5 comandos con la salida esperada y su justificación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· lab de contenedores recomendado (no obligatorio)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entrega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Antes de la virtualizacion: un servidor por aplicacion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10] Recorrer el diagrama de las dos pilas, de abajo hacia arriba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11] Recorrer el diagrama de las dos pilas, de abajo hacia arriba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El contenedor: aislamiento sin otro sistema operativo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13] El contenedor: aislamiento sin otro sistema operativo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Dockerfile, imagen, contenedor y registro: los cuatro terminos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terminos se confunden de forma sistematica y conviene fijarlos con una sola analogia.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r>
        <w:rPr>
          <w:b/>
          <w:color w:val="4A4A49"/>
          <w:sz w:val="22"/>
        </w:rPr>
        <w:t>[Slide 15]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Primer ejemplo: el stub de la API de CloudLite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Su Dockerfile tiene siete instrucciones —esa cifra se califica, asi que conviene contarlas en voz alta—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r>
        <w:rPr>
          <w:b/>
          <w:color w:val="4A4A49"/>
          <w:sz w:val="22"/>
        </w:rPr>
        <w:t>[Slide 17] Primer ejemplo: el stub de la API de CloudLite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Construir, correr y verificar: los tres comandos y el contrato de salud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r>
        <w:rPr>
          <w:b/>
          <w:color w:val="4A4A49"/>
          <w:sz w:val="22"/>
        </w:rPr>
        <w:t>[Slide 19] Construir, correr y verificar: los tres comandos y el contrato de salud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Construir, correr y verificar: los tres comandos y el contrato de salud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Segundo ejemplo: leer las siete columnas de docker ps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r>
        <w:rPr>
          <w:b/>
          <w:color w:val="4A4A49"/>
          <w:sz w:val="22"/>
        </w:rPr>
        <w:t>[Slide 22] Segundo ejemplo: leer las siete columnas de docker ps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Preguntas frecuentes y cierre conceptual ()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en esta clase.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r>
        <w:rPr>
          <w:b/>
          <w:color w:val="4A4A49"/>
          <w:sz w:val="22"/>
        </w:rPr>
        <w:t>[Slide 24] Preguntas frecuentes y cierre conceptual () (2/4)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Preguntas frecuentes y cierre conceptual ()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26] Preguntas frecuentes y cierre conceptual ()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Dockerfile minimo, capa por capa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28] El ciclo completo: construir, ejecutar, verificar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29]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30] Limpiar, y la prueba de que el contenedor no guarda estado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Comprobar en un lab: recomendado, no obligatorio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entrega hoy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(1/2)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(2/2)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(3/3)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El Dockerfile minimo, capa por capa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35]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.dockerignore + ciclo de 5 comandos con la salida esperada y su justificación.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Comprobar en un lab: recomendado, no obligatorio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· lab de contenedores recomendado (no obligatorio)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tienen que escribir en la fila 2 como lo que ESPERAN ver; si en vez del tag aparece vacio, ese es el sintoma».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36]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38]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11 la tabla de 5 filas con el fragmento CONCRETO que espera leer en cada comando y con el sintoma que delataria su fallo, y desarrolle abajo un caso que falla sobre su propio Dockerfile, con el comando de diagnostico y la correccion; verifique que no escribio «sale bien» en ninguna fila, porque es justo lo que la pregunta no acepta.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· lab de contenedores recomendado (no obligatorio)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