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3 — Virtualización y contenedores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comparte un contenedor con el host que una VM típicamente no comparte?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 «docker run -p 8081:8080», ¿qué lado es el anfitrión y qué lado el contenedor?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¿Cuáles son los tres datos del contrato de un endpoint de salud?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4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no poner secretos en el Dockerfile?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